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5047" w:rsidRDefault="000B5047" w:rsidP="003F374D">
      <w:pPr>
        <w:ind w:left="4956" w:firstLine="708"/>
        <w:jc w:val="right"/>
        <w:rPr>
          <w:i/>
        </w:rPr>
      </w:pPr>
      <w:bookmarkStart w:id="0" w:name="_GoBack"/>
      <w:bookmarkEnd w:id="0"/>
    </w:p>
    <w:p w:rsidR="000B5047" w:rsidRDefault="000B5047" w:rsidP="003F374D">
      <w:pPr>
        <w:ind w:left="4956" w:firstLine="708"/>
        <w:jc w:val="right"/>
        <w:rPr>
          <w:i/>
        </w:rPr>
      </w:pPr>
    </w:p>
    <w:p w:rsidR="00BF7575" w:rsidRDefault="00BF7575" w:rsidP="00BF7575">
      <w:pPr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.75pt;height:59.25pt">
            <v:imagedata r:id="rId8" o:title="New Gerb"/>
          </v:shape>
        </w:pict>
      </w:r>
    </w:p>
    <w:p w:rsidR="00BF7575" w:rsidRPr="000138E5" w:rsidRDefault="00BF7575" w:rsidP="00BF7575">
      <w:pPr>
        <w:jc w:val="center"/>
        <w:rPr>
          <w:sz w:val="10"/>
        </w:rPr>
      </w:pPr>
    </w:p>
    <w:p w:rsidR="00BF7575" w:rsidRDefault="00BF7575" w:rsidP="00BF7575">
      <w:pPr>
        <w:jc w:val="center"/>
        <w:rPr>
          <w:b/>
          <w:spacing w:val="40"/>
          <w:sz w:val="32"/>
          <w:szCs w:val="32"/>
        </w:rPr>
      </w:pPr>
      <w:r>
        <w:rPr>
          <w:b/>
          <w:spacing w:val="40"/>
          <w:sz w:val="32"/>
          <w:szCs w:val="32"/>
        </w:rPr>
        <w:t>ПОСТАНОВЛЕНИЕ</w:t>
      </w:r>
    </w:p>
    <w:p w:rsidR="00BF7575" w:rsidRPr="00BF7575" w:rsidRDefault="00BF7575" w:rsidP="00BF7575">
      <w:pPr>
        <w:tabs>
          <w:tab w:val="left" w:pos="2520"/>
        </w:tabs>
        <w:rPr>
          <w:b/>
          <w:sz w:val="28"/>
          <w:szCs w:val="28"/>
        </w:rPr>
      </w:pPr>
      <w:r w:rsidRPr="00BF7575">
        <w:rPr>
          <w:b/>
          <w:sz w:val="28"/>
          <w:szCs w:val="28"/>
        </w:rPr>
        <w:t>Администрации Собинского муниципального округа Владимирской области</w:t>
      </w:r>
    </w:p>
    <w:p w:rsidR="00BF7575" w:rsidRDefault="00BF7575" w:rsidP="00BF7575">
      <w:pPr>
        <w:rPr>
          <w:sz w:val="28"/>
          <w:szCs w:val="28"/>
        </w:rPr>
      </w:pPr>
    </w:p>
    <w:p w:rsidR="00BF7575" w:rsidRDefault="00BF7575" w:rsidP="00BF7575">
      <w:pPr>
        <w:rPr>
          <w:sz w:val="28"/>
          <w:szCs w:val="28"/>
        </w:rPr>
      </w:pPr>
    </w:p>
    <w:p w:rsidR="00BF7575" w:rsidRPr="00271227" w:rsidRDefault="00BF7575" w:rsidP="00BF7575">
      <w:pPr>
        <w:rPr>
          <w:sz w:val="28"/>
          <w:szCs w:val="28"/>
          <w:u w:val="single"/>
        </w:rPr>
      </w:pPr>
      <w:r>
        <w:rPr>
          <w:sz w:val="28"/>
          <w:szCs w:val="28"/>
        </w:rPr>
        <w:t>29</w:t>
      </w:r>
      <w:r w:rsidRPr="00271227">
        <w:rPr>
          <w:sz w:val="28"/>
          <w:szCs w:val="28"/>
        </w:rPr>
        <w:t>.12.202</w:t>
      </w:r>
      <w:r>
        <w:rPr>
          <w:sz w:val="28"/>
          <w:szCs w:val="28"/>
        </w:rPr>
        <w:t>5</w:t>
      </w:r>
      <w:r w:rsidRPr="0027122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</w:t>
      </w:r>
      <w:r w:rsidRPr="00271227">
        <w:rPr>
          <w:sz w:val="28"/>
          <w:szCs w:val="28"/>
        </w:rPr>
        <w:t xml:space="preserve">                                                                                                      </w:t>
      </w:r>
      <w:r>
        <w:rPr>
          <w:sz w:val="28"/>
          <w:szCs w:val="28"/>
        </w:rPr>
        <w:t>№2701</w:t>
      </w:r>
      <w:r w:rsidRPr="00271227"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 xml:space="preserve">                                     </w:t>
      </w:r>
    </w:p>
    <w:p w:rsidR="000B5047" w:rsidRDefault="000B5047" w:rsidP="003F374D">
      <w:pPr>
        <w:ind w:left="4956" w:firstLine="708"/>
        <w:jc w:val="right"/>
        <w:rPr>
          <w:i/>
        </w:rPr>
      </w:pPr>
    </w:p>
    <w:p w:rsidR="000B5047" w:rsidRDefault="000B5047" w:rsidP="003F374D">
      <w:pPr>
        <w:ind w:left="4956" w:firstLine="708"/>
        <w:jc w:val="right"/>
        <w:rPr>
          <w:i/>
        </w:rPr>
      </w:pPr>
    </w:p>
    <w:p w:rsidR="008565C9" w:rsidRDefault="008565C9" w:rsidP="008565C9"/>
    <w:p w:rsidR="008565C9" w:rsidRDefault="008565C9" w:rsidP="008565C9"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</w:t>
      </w:r>
    </w:p>
    <w:p w:rsidR="008565C9" w:rsidRDefault="00931891" w:rsidP="00931891">
      <w:pPr>
        <w:tabs>
          <w:tab w:val="left" w:pos="4111"/>
        </w:tabs>
        <w:ind w:right="6092"/>
        <w:jc w:val="both"/>
      </w:pPr>
      <w:r>
        <w:rPr>
          <w:i/>
        </w:rPr>
        <w:t xml:space="preserve">      </w:t>
      </w:r>
      <w:r w:rsidR="008565C9">
        <w:rPr>
          <w:i/>
        </w:rPr>
        <w:t>Об утверждении программы профилактики рисков причинения вреда (ущерба) охраняемым законом ценностям при осуществлении муниципального земельного контроля на территории Собинского муниципального округа на 2026 год</w:t>
      </w:r>
    </w:p>
    <w:p w:rsidR="008565C9" w:rsidRDefault="008565C9" w:rsidP="008565C9">
      <w:pPr>
        <w:ind w:right="6092"/>
      </w:pPr>
    </w:p>
    <w:p w:rsidR="008565C9" w:rsidRDefault="008565C9" w:rsidP="008565C9">
      <w:pPr>
        <w:ind w:right="6092"/>
      </w:pPr>
    </w:p>
    <w:p w:rsidR="008565C9" w:rsidRPr="00DE76FD" w:rsidRDefault="008565C9" w:rsidP="008565C9">
      <w:pPr>
        <w:spacing w:line="276" w:lineRule="auto"/>
        <w:jc w:val="both"/>
        <w:rPr>
          <w:sz w:val="28"/>
          <w:szCs w:val="28"/>
        </w:rPr>
      </w:pPr>
      <w:r w:rsidRPr="00DE76FD">
        <w:rPr>
          <w:sz w:val="28"/>
          <w:szCs w:val="28"/>
        </w:rPr>
        <w:t xml:space="preserve">     В соответствии со статьей 44 Федерального закона от 31 июля 2020г. №248-ФЗ «О государственном контроле (надзоре) и муниципальном контроле в Российской Федерации», с Постановлением Правительства РФ от 25 июня 2021г. №990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Постановлением Правительства Российской Федерации от 26.12.2018 года N 1680  "Об утверждении общих требований к организации и осуществлению органами государственного контроля (надзора), органами муниципального контроля мероприятий, по профилактике нарушений обязательных требований, требований, установленных муниципальными правовыми актами",  администрация   </w:t>
      </w:r>
      <w:r>
        <w:rPr>
          <w:sz w:val="28"/>
          <w:szCs w:val="28"/>
        </w:rPr>
        <w:t>района</w:t>
      </w:r>
      <w:r w:rsidRPr="00DE76FD">
        <w:rPr>
          <w:sz w:val="28"/>
          <w:szCs w:val="28"/>
        </w:rPr>
        <w:t xml:space="preserve">  п о с т а н о в л я е т:</w:t>
      </w:r>
    </w:p>
    <w:p w:rsidR="008565C9" w:rsidRPr="00DE76FD" w:rsidRDefault="008565C9" w:rsidP="008565C9">
      <w:pPr>
        <w:rPr>
          <w:sz w:val="28"/>
          <w:szCs w:val="28"/>
        </w:rPr>
      </w:pPr>
    </w:p>
    <w:p w:rsidR="008565C9" w:rsidRPr="00DE76FD" w:rsidRDefault="008565C9" w:rsidP="008565C9">
      <w:pPr>
        <w:pStyle w:val="consplusnormal1"/>
        <w:spacing w:after="0" w:line="240" w:lineRule="atLeast"/>
        <w:jc w:val="both"/>
        <w:rPr>
          <w:rFonts w:ascii="Arial" w:hAnsi="Arial" w:cs="Arial"/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DE76FD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Pr="00DE76FD">
        <w:rPr>
          <w:sz w:val="28"/>
          <w:szCs w:val="28"/>
        </w:rPr>
        <w:t xml:space="preserve">Утвердить программу профилактики рисков причинения вреда (ущерба) охраняемым законом ценностям при осуществлении муниципального земельного контроля на территории Собинского </w:t>
      </w:r>
      <w:r>
        <w:rPr>
          <w:sz w:val="28"/>
          <w:szCs w:val="28"/>
        </w:rPr>
        <w:t>муниципального округа на 2026 год</w:t>
      </w:r>
      <w:r w:rsidRPr="00DE76FD">
        <w:rPr>
          <w:sz w:val="28"/>
          <w:szCs w:val="28"/>
        </w:rPr>
        <w:t>, согласно приложению.</w:t>
      </w:r>
    </w:p>
    <w:p w:rsidR="008565C9" w:rsidRPr="00DE76FD" w:rsidRDefault="008565C9" w:rsidP="008565C9">
      <w:pPr>
        <w:pStyle w:val="consplusnormal1"/>
        <w:spacing w:after="0" w:line="240" w:lineRule="atLeast"/>
        <w:jc w:val="both"/>
        <w:rPr>
          <w:sz w:val="28"/>
          <w:szCs w:val="28"/>
        </w:rPr>
      </w:pPr>
      <w:r w:rsidRPr="00DE76FD">
        <w:rPr>
          <w:sz w:val="28"/>
          <w:szCs w:val="28"/>
        </w:rPr>
        <w:t>  2. Настоящее постановление вступает в силу со дня подписания и подлежит размещению в сети Интернет на официальном сайте органов местного самоуправления (с приложением).</w:t>
      </w:r>
    </w:p>
    <w:p w:rsidR="008565C9" w:rsidRDefault="008565C9" w:rsidP="008565C9">
      <w:pPr>
        <w:rPr>
          <w:sz w:val="28"/>
          <w:szCs w:val="28"/>
        </w:rPr>
      </w:pPr>
    </w:p>
    <w:p w:rsidR="008565C9" w:rsidRPr="00DE76FD" w:rsidRDefault="008565C9" w:rsidP="008565C9">
      <w:pPr>
        <w:rPr>
          <w:sz w:val="28"/>
          <w:szCs w:val="28"/>
        </w:rPr>
      </w:pPr>
    </w:p>
    <w:p w:rsidR="008565C9" w:rsidRPr="00DE76FD" w:rsidRDefault="008565C9" w:rsidP="008565C9">
      <w:pPr>
        <w:rPr>
          <w:sz w:val="28"/>
          <w:szCs w:val="28"/>
        </w:rPr>
      </w:pPr>
      <w:r w:rsidRPr="00DE76FD">
        <w:rPr>
          <w:sz w:val="28"/>
          <w:szCs w:val="28"/>
        </w:rPr>
        <w:t xml:space="preserve">Глава </w:t>
      </w:r>
      <w:r>
        <w:rPr>
          <w:sz w:val="28"/>
          <w:szCs w:val="28"/>
        </w:rPr>
        <w:t>округа</w:t>
      </w:r>
      <w:r w:rsidRPr="00DE76FD">
        <w:rPr>
          <w:sz w:val="28"/>
          <w:szCs w:val="28"/>
        </w:rPr>
        <w:tab/>
      </w:r>
      <w:r w:rsidRPr="00DE76FD">
        <w:rPr>
          <w:sz w:val="28"/>
          <w:szCs w:val="28"/>
        </w:rPr>
        <w:tab/>
      </w:r>
      <w:r w:rsidRPr="00DE76FD">
        <w:rPr>
          <w:sz w:val="28"/>
          <w:szCs w:val="28"/>
        </w:rPr>
        <w:tab/>
      </w:r>
      <w:r w:rsidRPr="00DE76FD">
        <w:rPr>
          <w:sz w:val="28"/>
          <w:szCs w:val="28"/>
        </w:rPr>
        <w:tab/>
      </w:r>
      <w:r w:rsidRPr="00DE76FD">
        <w:rPr>
          <w:sz w:val="28"/>
          <w:szCs w:val="28"/>
        </w:rPr>
        <w:tab/>
      </w:r>
      <w:r w:rsidRPr="00DE76FD">
        <w:rPr>
          <w:sz w:val="28"/>
          <w:szCs w:val="28"/>
        </w:rPr>
        <w:tab/>
      </w:r>
      <w:r w:rsidRPr="00DE76FD">
        <w:rPr>
          <w:sz w:val="28"/>
          <w:szCs w:val="28"/>
        </w:rPr>
        <w:tab/>
      </w:r>
      <w:r w:rsidRPr="00DE76FD">
        <w:rPr>
          <w:sz w:val="28"/>
          <w:szCs w:val="28"/>
        </w:rPr>
        <w:tab/>
      </w:r>
      <w:r>
        <w:rPr>
          <w:sz w:val="28"/>
          <w:szCs w:val="28"/>
        </w:rPr>
        <w:t xml:space="preserve">       </w:t>
      </w:r>
      <w:r w:rsidRPr="00DE76FD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   </w:t>
      </w:r>
      <w:r w:rsidRPr="00DE76FD">
        <w:rPr>
          <w:sz w:val="28"/>
          <w:szCs w:val="28"/>
        </w:rPr>
        <w:t xml:space="preserve">  А.В.Разов</w:t>
      </w:r>
    </w:p>
    <w:p w:rsidR="008565C9" w:rsidRDefault="008565C9" w:rsidP="003406AC">
      <w:pPr>
        <w:ind w:left="4956" w:firstLine="708"/>
        <w:jc w:val="right"/>
        <w:rPr>
          <w:i/>
        </w:rPr>
      </w:pPr>
    </w:p>
    <w:p w:rsidR="008565C9" w:rsidRDefault="008565C9" w:rsidP="003406AC">
      <w:pPr>
        <w:ind w:left="4956" w:firstLine="708"/>
        <w:jc w:val="right"/>
        <w:rPr>
          <w:i/>
        </w:rPr>
      </w:pPr>
    </w:p>
    <w:p w:rsidR="008565C9" w:rsidRPr="008C21D4" w:rsidRDefault="008C21D4" w:rsidP="003406AC">
      <w:pPr>
        <w:ind w:left="4956" w:firstLine="708"/>
        <w:jc w:val="right"/>
      </w:pPr>
      <w:r w:rsidRPr="008C21D4">
        <w:t xml:space="preserve">Приложение </w:t>
      </w:r>
    </w:p>
    <w:p w:rsidR="008C21D4" w:rsidRPr="008C21D4" w:rsidRDefault="008C21D4" w:rsidP="003406AC">
      <w:pPr>
        <w:ind w:left="4956" w:firstLine="708"/>
        <w:jc w:val="right"/>
      </w:pPr>
      <w:r w:rsidRPr="008C21D4">
        <w:t>к постановлению администрации</w:t>
      </w:r>
    </w:p>
    <w:p w:rsidR="008C21D4" w:rsidRPr="008C21D4" w:rsidRDefault="008C21D4" w:rsidP="003406AC">
      <w:pPr>
        <w:ind w:left="4956" w:firstLine="708"/>
        <w:jc w:val="right"/>
      </w:pPr>
      <w:r w:rsidRPr="008C21D4">
        <w:t>Собинского муниципального округа</w:t>
      </w:r>
    </w:p>
    <w:p w:rsidR="008C21D4" w:rsidRPr="00BF7575" w:rsidRDefault="00BF7575" w:rsidP="003406AC">
      <w:pPr>
        <w:ind w:left="4956" w:firstLine="708"/>
        <w:jc w:val="right"/>
        <w:rPr>
          <w:u w:val="single"/>
        </w:rPr>
      </w:pPr>
      <w:r>
        <w:t>о</w:t>
      </w:r>
      <w:r w:rsidR="008C21D4" w:rsidRPr="008C21D4">
        <w:t>т</w:t>
      </w:r>
      <w:r>
        <w:t xml:space="preserve"> </w:t>
      </w:r>
      <w:r>
        <w:rPr>
          <w:u w:val="single"/>
        </w:rPr>
        <w:t>29.12.2025</w:t>
      </w:r>
      <w:r>
        <w:t>№</w:t>
      </w:r>
      <w:r>
        <w:rPr>
          <w:u w:val="single"/>
        </w:rPr>
        <w:t>2701</w:t>
      </w:r>
    </w:p>
    <w:p w:rsidR="008C21D4" w:rsidRPr="008C21D4" w:rsidRDefault="008C21D4" w:rsidP="008C21D4">
      <w:pPr>
        <w:ind w:left="4956" w:firstLine="708"/>
        <w:jc w:val="right"/>
      </w:pPr>
    </w:p>
    <w:p w:rsidR="008C21D4" w:rsidRDefault="008C21D4" w:rsidP="008C21D4">
      <w:pPr>
        <w:ind w:left="4956" w:firstLine="708"/>
        <w:jc w:val="right"/>
        <w:rPr>
          <w:i/>
        </w:rPr>
      </w:pPr>
    </w:p>
    <w:p w:rsidR="008C21D4" w:rsidRDefault="008C21D4" w:rsidP="008C21D4">
      <w:pPr>
        <w:ind w:left="4956" w:firstLine="708"/>
        <w:jc w:val="right"/>
        <w:rPr>
          <w:i/>
        </w:rPr>
      </w:pPr>
    </w:p>
    <w:p w:rsidR="000B5047" w:rsidRDefault="000B5047" w:rsidP="003F374D">
      <w:pPr>
        <w:ind w:left="4956" w:firstLine="708"/>
        <w:jc w:val="right"/>
        <w:rPr>
          <w:i/>
        </w:rPr>
      </w:pPr>
    </w:p>
    <w:p w:rsidR="000B5047" w:rsidRDefault="000B5047" w:rsidP="003F374D">
      <w:pPr>
        <w:ind w:left="4956" w:firstLine="708"/>
        <w:jc w:val="right"/>
        <w:rPr>
          <w:i/>
        </w:rPr>
      </w:pPr>
    </w:p>
    <w:p w:rsidR="00532296" w:rsidRDefault="00C958E3" w:rsidP="003F374D">
      <w:pPr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Программа </w:t>
      </w:r>
    </w:p>
    <w:p w:rsidR="00C958E3" w:rsidRPr="003F374D" w:rsidRDefault="00C958E3" w:rsidP="003F374D">
      <w:pPr>
        <w:jc w:val="center"/>
        <w:rPr>
          <w:rFonts w:eastAsia="Calibri"/>
          <w:i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профилактики рисков причинения вреда (ущерба) охраняемым законом ценностям </w:t>
      </w:r>
      <w:r w:rsidR="003F374D">
        <w:rPr>
          <w:rFonts w:eastAsia="Calibri"/>
          <w:b/>
          <w:sz w:val="28"/>
          <w:szCs w:val="28"/>
          <w:lang w:eastAsia="en-US"/>
        </w:rPr>
        <w:t xml:space="preserve">при осуществлении </w:t>
      </w:r>
      <w:r w:rsidR="00C533C8">
        <w:rPr>
          <w:rFonts w:eastAsia="Calibri"/>
          <w:b/>
          <w:sz w:val="28"/>
          <w:szCs w:val="28"/>
          <w:lang w:eastAsia="en-US"/>
        </w:rPr>
        <w:t>муниципального земельного контроля</w:t>
      </w:r>
      <w:r w:rsidR="001D793C">
        <w:rPr>
          <w:rFonts w:eastAsia="Calibri"/>
          <w:b/>
          <w:sz w:val="28"/>
          <w:szCs w:val="28"/>
          <w:lang w:eastAsia="en-US"/>
        </w:rPr>
        <w:t xml:space="preserve"> на территории Собинского </w:t>
      </w:r>
      <w:r w:rsidR="003B13BC">
        <w:rPr>
          <w:rFonts w:eastAsia="Calibri"/>
          <w:b/>
          <w:sz w:val="28"/>
          <w:szCs w:val="28"/>
          <w:lang w:eastAsia="en-US"/>
        </w:rPr>
        <w:t>муниципального округа</w:t>
      </w:r>
      <w:r w:rsidR="001D793C">
        <w:rPr>
          <w:rFonts w:eastAsia="Calibri"/>
          <w:b/>
          <w:sz w:val="28"/>
          <w:szCs w:val="28"/>
          <w:lang w:eastAsia="en-US"/>
        </w:rPr>
        <w:t xml:space="preserve"> </w:t>
      </w:r>
    </w:p>
    <w:p w:rsidR="00C958E3" w:rsidRDefault="00C958E3" w:rsidP="003231D0">
      <w:pPr>
        <w:ind w:firstLine="709"/>
        <w:jc w:val="both"/>
        <w:rPr>
          <w:rFonts w:eastAsia="Calibri"/>
          <w:b/>
          <w:sz w:val="28"/>
          <w:szCs w:val="28"/>
          <w:lang w:eastAsia="en-US"/>
        </w:rPr>
      </w:pPr>
    </w:p>
    <w:p w:rsidR="00AC5933" w:rsidRDefault="009D1F02" w:rsidP="003F374D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D1F02">
        <w:rPr>
          <w:rFonts w:eastAsia="Calibri"/>
          <w:sz w:val="28"/>
          <w:szCs w:val="28"/>
          <w:lang w:eastAsia="en-US"/>
        </w:rPr>
        <w:t xml:space="preserve">Настоящая программа </w:t>
      </w:r>
      <w:r w:rsidR="003F374D" w:rsidRPr="003F374D">
        <w:rPr>
          <w:rFonts w:eastAsia="Calibri"/>
          <w:sz w:val="28"/>
          <w:szCs w:val="28"/>
          <w:lang w:eastAsia="en-US"/>
        </w:rPr>
        <w:t>профилактики рисков причинения вреда (ущерба) охраняемым законом ценностям при осуществлении</w:t>
      </w:r>
      <w:r w:rsidR="00EA27F6">
        <w:rPr>
          <w:rFonts w:eastAsia="Calibri"/>
          <w:sz w:val="28"/>
          <w:szCs w:val="28"/>
          <w:lang w:eastAsia="en-US"/>
        </w:rPr>
        <w:t xml:space="preserve"> </w:t>
      </w:r>
      <w:r w:rsidR="00C533C8">
        <w:rPr>
          <w:rFonts w:eastAsia="Calibri"/>
          <w:sz w:val="28"/>
          <w:szCs w:val="28"/>
          <w:lang w:eastAsia="en-US"/>
        </w:rPr>
        <w:t>муниципального земельного контроля</w:t>
      </w:r>
      <w:r w:rsidR="00C958E3">
        <w:rPr>
          <w:rFonts w:eastAsia="Calibri"/>
          <w:sz w:val="28"/>
          <w:szCs w:val="28"/>
          <w:lang w:eastAsia="en-US"/>
        </w:rPr>
        <w:t>,</w:t>
      </w:r>
      <w:r w:rsidRPr="009D1F02">
        <w:rPr>
          <w:rFonts w:eastAsia="Calibri"/>
          <w:sz w:val="28"/>
          <w:szCs w:val="28"/>
          <w:lang w:eastAsia="en-US"/>
        </w:rPr>
        <w:t xml:space="preserve"> устанавливает порядок проведения профилактических мероприятий, направленных на предупреждение </w:t>
      </w:r>
      <w:r w:rsidR="00C958E3" w:rsidRPr="00C958E3">
        <w:rPr>
          <w:rFonts w:eastAsia="Calibri"/>
          <w:sz w:val="28"/>
          <w:szCs w:val="28"/>
          <w:lang w:eastAsia="en-US"/>
        </w:rPr>
        <w:t>причинения вреда (ущерба) охраняемым законом ценностям</w:t>
      </w:r>
      <w:r w:rsidR="00C958E3">
        <w:rPr>
          <w:rFonts w:eastAsia="Calibri"/>
          <w:sz w:val="28"/>
          <w:szCs w:val="28"/>
          <w:lang w:eastAsia="en-US"/>
        </w:rPr>
        <w:t xml:space="preserve">, </w:t>
      </w:r>
      <w:r w:rsidRPr="009D1F02">
        <w:rPr>
          <w:rFonts w:eastAsia="Calibri"/>
          <w:sz w:val="28"/>
          <w:szCs w:val="28"/>
          <w:lang w:eastAsia="en-US"/>
        </w:rPr>
        <w:t>соблюдение которых оценивается в р</w:t>
      </w:r>
      <w:r w:rsidR="00C958E3">
        <w:rPr>
          <w:rFonts w:eastAsia="Calibri"/>
          <w:sz w:val="28"/>
          <w:szCs w:val="28"/>
          <w:lang w:eastAsia="en-US"/>
        </w:rPr>
        <w:t xml:space="preserve">амках </w:t>
      </w:r>
      <w:r w:rsidR="003F374D">
        <w:rPr>
          <w:rFonts w:eastAsia="Calibri"/>
          <w:sz w:val="28"/>
          <w:szCs w:val="28"/>
          <w:lang w:eastAsia="en-US"/>
        </w:rPr>
        <w:t xml:space="preserve">осуществления </w:t>
      </w:r>
      <w:r w:rsidR="00C533C8">
        <w:rPr>
          <w:rFonts w:eastAsia="Calibri"/>
          <w:sz w:val="28"/>
          <w:szCs w:val="28"/>
          <w:lang w:eastAsia="en-US"/>
        </w:rPr>
        <w:t>земельного контроля</w:t>
      </w:r>
      <w:r w:rsidR="003F374D">
        <w:rPr>
          <w:rFonts w:eastAsia="Calibri"/>
          <w:sz w:val="28"/>
          <w:szCs w:val="28"/>
          <w:lang w:eastAsia="en-US"/>
        </w:rPr>
        <w:t>.</w:t>
      </w:r>
    </w:p>
    <w:p w:rsidR="002654AB" w:rsidRPr="00AC5933" w:rsidRDefault="002654AB" w:rsidP="003F374D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3B2F5E" w:rsidRDefault="0011444C" w:rsidP="00AE74BA">
      <w:pPr>
        <w:ind w:firstLine="708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val="en-US" w:eastAsia="en-US"/>
        </w:rPr>
        <w:t>I</w:t>
      </w:r>
      <w:r w:rsidR="005B5E69">
        <w:rPr>
          <w:rFonts w:eastAsia="Calibri"/>
          <w:b/>
          <w:sz w:val="28"/>
          <w:szCs w:val="28"/>
          <w:lang w:eastAsia="en-US"/>
        </w:rPr>
        <w:t>.</w:t>
      </w:r>
      <w:r w:rsidRPr="0011444C">
        <w:rPr>
          <w:rFonts w:eastAsia="Calibri"/>
          <w:b/>
          <w:sz w:val="28"/>
          <w:szCs w:val="28"/>
          <w:lang w:eastAsia="en-US"/>
        </w:rPr>
        <w:t xml:space="preserve"> </w:t>
      </w:r>
      <w:r w:rsidR="002533E2">
        <w:rPr>
          <w:rFonts w:eastAsia="Calibri"/>
          <w:b/>
          <w:sz w:val="28"/>
          <w:szCs w:val="28"/>
          <w:lang w:eastAsia="en-US"/>
        </w:rPr>
        <w:t xml:space="preserve">Анализ текущего состояния </w:t>
      </w:r>
      <w:r w:rsidR="008F0076">
        <w:rPr>
          <w:rFonts w:eastAsia="Calibri"/>
          <w:b/>
          <w:sz w:val="28"/>
          <w:szCs w:val="28"/>
          <w:lang w:eastAsia="en-US"/>
        </w:rPr>
        <w:t>осуществления</w:t>
      </w:r>
      <w:r w:rsidR="002533E2">
        <w:rPr>
          <w:rFonts w:eastAsia="Calibri"/>
          <w:b/>
          <w:sz w:val="28"/>
          <w:szCs w:val="28"/>
          <w:lang w:eastAsia="en-US"/>
        </w:rPr>
        <w:t xml:space="preserve"> </w:t>
      </w:r>
      <w:r w:rsidR="00F03660">
        <w:rPr>
          <w:rFonts w:eastAsia="Calibri"/>
          <w:b/>
          <w:sz w:val="28"/>
          <w:szCs w:val="28"/>
          <w:lang w:eastAsia="en-US"/>
        </w:rPr>
        <w:t>муниципального</w:t>
      </w:r>
      <w:r w:rsidR="00C533C8">
        <w:rPr>
          <w:rFonts w:eastAsia="Calibri"/>
          <w:b/>
          <w:sz w:val="28"/>
          <w:szCs w:val="28"/>
          <w:lang w:eastAsia="en-US"/>
        </w:rPr>
        <w:t xml:space="preserve"> земельного </w:t>
      </w:r>
      <w:r w:rsidR="003F0820">
        <w:rPr>
          <w:rFonts w:eastAsia="Calibri"/>
          <w:b/>
          <w:sz w:val="28"/>
          <w:szCs w:val="28"/>
          <w:lang w:eastAsia="en-US"/>
        </w:rPr>
        <w:t xml:space="preserve"> контроля, описание текущего развития профилактической деятельности</w:t>
      </w:r>
      <w:r w:rsidR="00F03660">
        <w:rPr>
          <w:rFonts w:eastAsia="Calibri"/>
          <w:b/>
          <w:sz w:val="28"/>
          <w:szCs w:val="28"/>
          <w:lang w:eastAsia="en-US"/>
        </w:rPr>
        <w:t xml:space="preserve"> </w:t>
      </w:r>
      <w:r w:rsidR="00C533C8">
        <w:rPr>
          <w:rFonts w:eastAsia="Calibri"/>
          <w:b/>
          <w:sz w:val="28"/>
          <w:szCs w:val="28"/>
          <w:lang w:eastAsia="en-US"/>
        </w:rPr>
        <w:t xml:space="preserve">администрации Собинского </w:t>
      </w:r>
      <w:r w:rsidR="003406AC">
        <w:rPr>
          <w:rFonts w:eastAsia="Calibri"/>
          <w:b/>
          <w:sz w:val="28"/>
          <w:szCs w:val="28"/>
          <w:lang w:eastAsia="en-US"/>
        </w:rPr>
        <w:t>муниципального округа</w:t>
      </w:r>
      <w:r w:rsidR="003F0820">
        <w:rPr>
          <w:rFonts w:eastAsia="Calibri"/>
          <w:b/>
          <w:sz w:val="28"/>
          <w:szCs w:val="28"/>
          <w:lang w:eastAsia="en-US"/>
        </w:rPr>
        <w:t>, характеристика проблем, на решение которых направлена Программа</w:t>
      </w:r>
    </w:p>
    <w:p w:rsidR="000A14E6" w:rsidRDefault="000A14E6" w:rsidP="00AE74BA">
      <w:pPr>
        <w:ind w:firstLine="708"/>
        <w:jc w:val="center"/>
        <w:rPr>
          <w:rFonts w:eastAsia="Calibri"/>
          <w:b/>
          <w:sz w:val="28"/>
          <w:szCs w:val="28"/>
          <w:lang w:eastAsia="en-US"/>
        </w:rPr>
      </w:pPr>
    </w:p>
    <w:p w:rsidR="00F03660" w:rsidRDefault="00F03660" w:rsidP="003B2F5E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Объектами при осуществлении вида муниципального контроля являются: </w:t>
      </w:r>
      <w:r w:rsidR="00C533C8">
        <w:rPr>
          <w:rFonts w:eastAsia="Calibri"/>
          <w:sz w:val="28"/>
          <w:szCs w:val="28"/>
          <w:lang w:eastAsia="en-US"/>
        </w:rPr>
        <w:t xml:space="preserve">объекты земельных отношений, расположенные в границах Собинского </w:t>
      </w:r>
      <w:r w:rsidR="003406AC">
        <w:rPr>
          <w:rFonts w:eastAsia="Calibri"/>
          <w:sz w:val="28"/>
          <w:szCs w:val="28"/>
          <w:lang w:eastAsia="en-US"/>
        </w:rPr>
        <w:t>округа</w:t>
      </w:r>
      <w:r>
        <w:rPr>
          <w:rFonts w:eastAsia="Calibri"/>
          <w:sz w:val="28"/>
          <w:szCs w:val="28"/>
          <w:lang w:eastAsia="en-US"/>
        </w:rPr>
        <w:t>.</w:t>
      </w:r>
    </w:p>
    <w:p w:rsidR="00941EB3" w:rsidRPr="00F03660" w:rsidRDefault="00F03660" w:rsidP="003B2F5E">
      <w:pPr>
        <w:ind w:firstLine="708"/>
        <w:jc w:val="both"/>
        <w:rPr>
          <w:rFonts w:eastAsia="Calibri"/>
          <w:i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Контролируемыми лицами</w:t>
      </w:r>
      <w:r w:rsidR="00941EB3" w:rsidRPr="005B5E69">
        <w:rPr>
          <w:rFonts w:eastAsia="Calibri"/>
          <w:sz w:val="28"/>
          <w:szCs w:val="28"/>
          <w:lang w:eastAsia="en-US"/>
        </w:rPr>
        <w:t xml:space="preserve"> при осуществлении </w:t>
      </w:r>
      <w:r>
        <w:rPr>
          <w:rFonts w:eastAsia="Calibri"/>
          <w:sz w:val="28"/>
          <w:szCs w:val="28"/>
          <w:lang w:eastAsia="en-US"/>
        </w:rPr>
        <w:t>муниципального контроля</w:t>
      </w:r>
      <w:r w:rsidR="003B2F5E" w:rsidRPr="003B2F5E">
        <w:rPr>
          <w:rFonts w:eastAsia="Calibri"/>
          <w:sz w:val="28"/>
          <w:szCs w:val="28"/>
          <w:lang w:eastAsia="en-US"/>
        </w:rPr>
        <w:t xml:space="preserve"> </w:t>
      </w:r>
      <w:r w:rsidR="00941EB3" w:rsidRPr="005B5E69">
        <w:rPr>
          <w:rFonts w:eastAsia="Calibri"/>
          <w:sz w:val="28"/>
          <w:szCs w:val="28"/>
          <w:lang w:eastAsia="en-US"/>
        </w:rPr>
        <w:t>являются</w:t>
      </w:r>
      <w:r w:rsidR="00C533C8">
        <w:rPr>
          <w:rFonts w:eastAsia="Calibri"/>
          <w:sz w:val="28"/>
          <w:szCs w:val="28"/>
          <w:lang w:eastAsia="en-US"/>
        </w:rPr>
        <w:t>: юридические лица, индивидуальные предприниматели и граждане</w:t>
      </w:r>
      <w:r>
        <w:rPr>
          <w:rFonts w:eastAsia="Calibri"/>
          <w:sz w:val="28"/>
          <w:szCs w:val="28"/>
          <w:lang w:eastAsia="en-US"/>
        </w:rPr>
        <w:t>.</w:t>
      </w:r>
    </w:p>
    <w:p w:rsidR="00213E61" w:rsidRDefault="00C533C8" w:rsidP="00AD65E1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C533C8">
        <w:rPr>
          <w:rFonts w:eastAsia="Calibri"/>
          <w:sz w:val="28"/>
          <w:szCs w:val="28"/>
          <w:lang w:eastAsia="en-US"/>
        </w:rPr>
        <w:t>Объекты контроля оцениваются в соответствии со следующими категориями риска:</w:t>
      </w:r>
    </w:p>
    <w:p w:rsidR="00C533C8" w:rsidRDefault="00C533C8" w:rsidP="00AD65E1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чрезвычайно высокий риск</w:t>
      </w:r>
    </w:p>
    <w:p w:rsidR="00C533C8" w:rsidRDefault="00C533C8" w:rsidP="00AD65E1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высокий риск</w:t>
      </w:r>
    </w:p>
    <w:p w:rsidR="00C533C8" w:rsidRDefault="00C533C8" w:rsidP="00AD65E1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средний риск</w:t>
      </w:r>
    </w:p>
    <w:p w:rsidR="00C533C8" w:rsidRDefault="00C533C8" w:rsidP="00AD65E1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умеренный риск</w:t>
      </w:r>
    </w:p>
    <w:p w:rsidR="00C533C8" w:rsidRPr="00C533C8" w:rsidRDefault="00C533C8" w:rsidP="00AD65E1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низкий риск</w:t>
      </w:r>
    </w:p>
    <w:p w:rsidR="006346C5" w:rsidRPr="007E6C6A" w:rsidRDefault="007B4C16" w:rsidP="007E6C6A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Г</w:t>
      </w:r>
      <w:r w:rsidR="003E0EC6" w:rsidRPr="008B251D">
        <w:rPr>
          <w:rFonts w:eastAsia="Calibri"/>
          <w:sz w:val="28"/>
          <w:szCs w:val="28"/>
          <w:lang w:eastAsia="en-US"/>
        </w:rPr>
        <w:t xml:space="preserve">лавной задачей </w:t>
      </w:r>
      <w:r w:rsidR="00732005" w:rsidRPr="00732005">
        <w:rPr>
          <w:rFonts w:eastAsia="Calibri"/>
          <w:sz w:val="28"/>
          <w:szCs w:val="28"/>
          <w:lang w:eastAsia="en-US"/>
        </w:rPr>
        <w:t xml:space="preserve">при осуществлении </w:t>
      </w:r>
      <w:r w:rsidR="00F03660">
        <w:rPr>
          <w:rFonts w:eastAsia="Calibri"/>
          <w:sz w:val="28"/>
          <w:szCs w:val="28"/>
          <w:lang w:eastAsia="en-US"/>
        </w:rPr>
        <w:t xml:space="preserve">муниципального </w:t>
      </w:r>
      <w:r w:rsidR="00C533C8">
        <w:rPr>
          <w:rFonts w:eastAsia="Calibri"/>
          <w:sz w:val="28"/>
          <w:szCs w:val="28"/>
          <w:lang w:eastAsia="en-US"/>
        </w:rPr>
        <w:t xml:space="preserve">земельного </w:t>
      </w:r>
      <w:r w:rsidR="00F03660">
        <w:rPr>
          <w:rFonts w:eastAsia="Calibri"/>
          <w:sz w:val="28"/>
          <w:szCs w:val="28"/>
          <w:lang w:eastAsia="en-US"/>
        </w:rPr>
        <w:t>контроля</w:t>
      </w:r>
      <w:r w:rsidR="003B2F5E" w:rsidRPr="003B2F5E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являет</w:t>
      </w:r>
      <w:r w:rsidR="003E0EC6" w:rsidRPr="008B251D">
        <w:rPr>
          <w:rFonts w:eastAsia="Calibri"/>
          <w:sz w:val="28"/>
          <w:szCs w:val="28"/>
          <w:lang w:eastAsia="en-US"/>
        </w:rPr>
        <w:t>ся переориентация контрольной деятельности на объекты повышенного риска</w:t>
      </w:r>
      <w:r w:rsidR="005F6918">
        <w:rPr>
          <w:rFonts w:eastAsia="Calibri"/>
          <w:sz w:val="28"/>
          <w:szCs w:val="28"/>
          <w:lang w:eastAsia="en-US"/>
        </w:rPr>
        <w:t xml:space="preserve"> и усиление профилактической работы в отношении всех объектов контроля, обеспечивая приоритет проведения профилактики. </w:t>
      </w:r>
    </w:p>
    <w:p w:rsidR="00FE7C70" w:rsidRDefault="00FE7C70" w:rsidP="00FE7C70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  <w:t xml:space="preserve">В </w:t>
      </w:r>
      <w:r w:rsidR="00072278">
        <w:rPr>
          <w:spacing w:val="1"/>
          <w:sz w:val="28"/>
          <w:szCs w:val="28"/>
        </w:rPr>
        <w:t>202</w:t>
      </w:r>
      <w:r w:rsidR="003406AC">
        <w:rPr>
          <w:spacing w:val="1"/>
          <w:sz w:val="28"/>
          <w:szCs w:val="28"/>
        </w:rPr>
        <w:t>5</w:t>
      </w:r>
      <w:r w:rsidR="00072278">
        <w:rPr>
          <w:spacing w:val="1"/>
          <w:sz w:val="28"/>
          <w:szCs w:val="28"/>
        </w:rPr>
        <w:t xml:space="preserve"> году</w:t>
      </w:r>
      <w:r w:rsidR="00742ACC" w:rsidRPr="00400D0E">
        <w:rPr>
          <w:spacing w:val="1"/>
          <w:sz w:val="28"/>
          <w:szCs w:val="28"/>
        </w:rPr>
        <w:t xml:space="preserve"> в рамках </w:t>
      </w:r>
      <w:r w:rsidR="00F03660">
        <w:rPr>
          <w:spacing w:val="1"/>
          <w:sz w:val="28"/>
          <w:szCs w:val="28"/>
        </w:rPr>
        <w:t>муниципального контроля</w:t>
      </w:r>
      <w:r w:rsidRPr="00FE7C70">
        <w:rPr>
          <w:spacing w:val="1"/>
          <w:sz w:val="28"/>
          <w:szCs w:val="28"/>
        </w:rPr>
        <w:t xml:space="preserve"> </w:t>
      </w:r>
      <w:r>
        <w:rPr>
          <w:spacing w:val="1"/>
          <w:sz w:val="28"/>
          <w:szCs w:val="28"/>
        </w:rPr>
        <w:t>по результатам контрольных мероприятий выявлены нарушения обязательных требований, в числе которых:</w:t>
      </w:r>
    </w:p>
    <w:p w:rsidR="005F6918" w:rsidRPr="00072278" w:rsidRDefault="005F6918" w:rsidP="00FE7C70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pacing w:val="1"/>
          <w:sz w:val="28"/>
          <w:szCs w:val="28"/>
        </w:rPr>
      </w:pPr>
      <w:r w:rsidRPr="00072278">
        <w:rPr>
          <w:spacing w:val="1"/>
          <w:sz w:val="28"/>
          <w:szCs w:val="28"/>
        </w:rPr>
        <w:t>а)</w:t>
      </w:r>
      <w:r w:rsidR="003406AC">
        <w:rPr>
          <w:spacing w:val="1"/>
          <w:sz w:val="28"/>
          <w:szCs w:val="28"/>
        </w:rPr>
        <w:t xml:space="preserve"> </w:t>
      </w:r>
      <w:r w:rsidR="00072278" w:rsidRPr="00072278">
        <w:rPr>
          <w:spacing w:val="1"/>
          <w:sz w:val="28"/>
          <w:szCs w:val="28"/>
        </w:rPr>
        <w:t>самовольное занятие земель</w:t>
      </w:r>
      <w:r w:rsidRPr="00072278">
        <w:rPr>
          <w:spacing w:val="1"/>
          <w:sz w:val="28"/>
          <w:szCs w:val="28"/>
        </w:rPr>
        <w:t>;</w:t>
      </w:r>
    </w:p>
    <w:p w:rsidR="005F6918" w:rsidRPr="00072278" w:rsidRDefault="005F6918" w:rsidP="00FE7C70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pacing w:val="1"/>
          <w:sz w:val="28"/>
          <w:szCs w:val="28"/>
        </w:rPr>
      </w:pPr>
      <w:r w:rsidRPr="00072278">
        <w:rPr>
          <w:spacing w:val="1"/>
          <w:sz w:val="28"/>
          <w:szCs w:val="28"/>
        </w:rPr>
        <w:lastRenderedPageBreak/>
        <w:t xml:space="preserve">б) </w:t>
      </w:r>
      <w:r w:rsidR="00072278" w:rsidRPr="00072278">
        <w:rPr>
          <w:spacing w:val="1"/>
          <w:sz w:val="28"/>
          <w:szCs w:val="28"/>
        </w:rPr>
        <w:t>использование земель не по целевому назначению</w:t>
      </w:r>
      <w:r w:rsidRPr="00072278">
        <w:rPr>
          <w:spacing w:val="1"/>
          <w:sz w:val="28"/>
          <w:szCs w:val="28"/>
        </w:rPr>
        <w:t>;</w:t>
      </w:r>
    </w:p>
    <w:p w:rsidR="00072278" w:rsidRPr="00072278" w:rsidRDefault="00072278" w:rsidP="00FE7C70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pacing w:val="1"/>
          <w:sz w:val="28"/>
          <w:szCs w:val="28"/>
        </w:rPr>
      </w:pPr>
      <w:r w:rsidRPr="00072278">
        <w:rPr>
          <w:spacing w:val="1"/>
          <w:sz w:val="28"/>
          <w:szCs w:val="28"/>
        </w:rPr>
        <w:t>в) неиспользование земель сельскохозяйственного назначения.</w:t>
      </w:r>
    </w:p>
    <w:p w:rsidR="008A228E" w:rsidRPr="00072278" w:rsidRDefault="009D613B" w:rsidP="00E65479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72278">
        <w:rPr>
          <w:sz w:val="28"/>
          <w:szCs w:val="28"/>
        </w:rPr>
        <w:t>Наиболее рисковыми</w:t>
      </w:r>
      <w:r w:rsidR="00995CF5" w:rsidRPr="00072278">
        <w:rPr>
          <w:sz w:val="28"/>
          <w:szCs w:val="28"/>
        </w:rPr>
        <w:t xml:space="preserve"> нарушениями обязательных требований </w:t>
      </w:r>
      <w:r w:rsidR="00E2269E" w:rsidRPr="00072278">
        <w:rPr>
          <w:sz w:val="28"/>
          <w:szCs w:val="28"/>
        </w:rPr>
        <w:t>являлись:</w:t>
      </w:r>
    </w:p>
    <w:p w:rsidR="00DB500A" w:rsidRPr="00072278" w:rsidRDefault="00F476B6" w:rsidP="00DB500A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  <w:t>а</w:t>
      </w:r>
      <w:r w:rsidR="008F24A8" w:rsidRPr="00072278">
        <w:rPr>
          <w:spacing w:val="1"/>
          <w:sz w:val="28"/>
          <w:szCs w:val="28"/>
        </w:rPr>
        <w:t xml:space="preserve">) </w:t>
      </w:r>
      <w:r w:rsidR="00072278" w:rsidRPr="00072278">
        <w:rPr>
          <w:spacing w:val="1"/>
          <w:sz w:val="28"/>
          <w:szCs w:val="28"/>
        </w:rPr>
        <w:t>неиспользование земель сельскохозяйственного назначения</w:t>
      </w:r>
      <w:r w:rsidR="008F24A8" w:rsidRPr="00072278">
        <w:rPr>
          <w:spacing w:val="1"/>
          <w:sz w:val="28"/>
          <w:szCs w:val="28"/>
        </w:rPr>
        <w:t>;</w:t>
      </w:r>
    </w:p>
    <w:p w:rsidR="00DB500A" w:rsidRPr="001D793C" w:rsidRDefault="008F24A8" w:rsidP="00DB500A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Style w:val="af6"/>
          <w:i w:val="0"/>
          <w:sz w:val="28"/>
          <w:szCs w:val="28"/>
        </w:rPr>
      </w:pPr>
      <w:r w:rsidRPr="001D793C">
        <w:rPr>
          <w:rStyle w:val="af6"/>
          <w:i w:val="0"/>
          <w:sz w:val="28"/>
          <w:szCs w:val="28"/>
        </w:rPr>
        <w:t xml:space="preserve">В целях предупреждения нарушений </w:t>
      </w:r>
      <w:r w:rsidR="009D613B" w:rsidRPr="001D793C">
        <w:rPr>
          <w:rStyle w:val="af6"/>
          <w:i w:val="0"/>
          <w:sz w:val="28"/>
          <w:szCs w:val="28"/>
        </w:rPr>
        <w:t>контролируемыми лицами</w:t>
      </w:r>
      <w:r w:rsidRPr="001D793C">
        <w:rPr>
          <w:rStyle w:val="af6"/>
          <w:i w:val="0"/>
          <w:sz w:val="28"/>
          <w:szCs w:val="28"/>
        </w:rPr>
        <w:t xml:space="preserve"> обязательных требований, требований, установленных муниципальными правовыми актами в сфере муниципального</w:t>
      </w:r>
      <w:r w:rsidR="00072278" w:rsidRPr="001D793C">
        <w:rPr>
          <w:rStyle w:val="af6"/>
          <w:i w:val="0"/>
          <w:sz w:val="28"/>
          <w:szCs w:val="28"/>
        </w:rPr>
        <w:t xml:space="preserve"> земельного </w:t>
      </w:r>
      <w:r w:rsidRPr="001D793C">
        <w:rPr>
          <w:rStyle w:val="af6"/>
          <w:i w:val="0"/>
          <w:sz w:val="28"/>
          <w:szCs w:val="28"/>
        </w:rPr>
        <w:t xml:space="preserve">контроля, устранения причин, факторов и условий, способствующих указанным нарушениям, </w:t>
      </w:r>
      <w:r w:rsidR="00660E11" w:rsidRPr="001D793C">
        <w:rPr>
          <w:rStyle w:val="af6"/>
          <w:i w:val="0"/>
          <w:sz w:val="28"/>
          <w:szCs w:val="28"/>
        </w:rPr>
        <w:t>администрацией осуществлялись</w:t>
      </w:r>
      <w:r w:rsidRPr="001D793C">
        <w:rPr>
          <w:rStyle w:val="af6"/>
          <w:i w:val="0"/>
          <w:sz w:val="28"/>
          <w:szCs w:val="28"/>
        </w:rPr>
        <w:t xml:space="preserve"> мероприятия по профилактике таких нарушений</w:t>
      </w:r>
      <w:r w:rsidR="00235AA8" w:rsidRPr="001D793C">
        <w:rPr>
          <w:rStyle w:val="af6"/>
          <w:i w:val="0"/>
          <w:sz w:val="28"/>
          <w:szCs w:val="28"/>
        </w:rPr>
        <w:t xml:space="preserve"> </w:t>
      </w:r>
      <w:r w:rsidR="003B13BC">
        <w:rPr>
          <w:rStyle w:val="af6"/>
          <w:i w:val="0"/>
          <w:sz w:val="28"/>
          <w:szCs w:val="28"/>
        </w:rPr>
        <w:t xml:space="preserve">в </w:t>
      </w:r>
      <w:r w:rsidR="00660E11" w:rsidRPr="001D793C">
        <w:rPr>
          <w:rStyle w:val="af6"/>
          <w:i w:val="0"/>
          <w:sz w:val="28"/>
          <w:szCs w:val="28"/>
        </w:rPr>
        <w:t>202</w:t>
      </w:r>
      <w:r w:rsidR="003406AC">
        <w:rPr>
          <w:rStyle w:val="af6"/>
          <w:i w:val="0"/>
          <w:sz w:val="28"/>
          <w:szCs w:val="28"/>
        </w:rPr>
        <w:t>4</w:t>
      </w:r>
      <w:r w:rsidRPr="001D793C">
        <w:rPr>
          <w:rStyle w:val="af6"/>
          <w:i w:val="0"/>
          <w:sz w:val="28"/>
          <w:szCs w:val="28"/>
        </w:rPr>
        <w:t xml:space="preserve"> году. </w:t>
      </w:r>
    </w:p>
    <w:p w:rsidR="00DB500A" w:rsidRPr="001D793C" w:rsidRDefault="008F24A8" w:rsidP="00DB500A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Style w:val="af6"/>
          <w:i w:val="0"/>
          <w:sz w:val="28"/>
          <w:szCs w:val="28"/>
        </w:rPr>
      </w:pPr>
      <w:r w:rsidRPr="001D793C">
        <w:rPr>
          <w:rStyle w:val="af6"/>
          <w:i w:val="0"/>
          <w:sz w:val="28"/>
          <w:szCs w:val="28"/>
        </w:rPr>
        <w:t>В</w:t>
      </w:r>
      <w:r w:rsidR="00660E11" w:rsidRPr="001D793C">
        <w:rPr>
          <w:rStyle w:val="af6"/>
          <w:i w:val="0"/>
          <w:sz w:val="28"/>
          <w:szCs w:val="28"/>
        </w:rPr>
        <w:t xml:space="preserve"> частности, в</w:t>
      </w:r>
      <w:r w:rsidRPr="001D793C">
        <w:rPr>
          <w:rStyle w:val="af6"/>
          <w:i w:val="0"/>
          <w:sz w:val="28"/>
          <w:szCs w:val="28"/>
        </w:rPr>
        <w:t xml:space="preserve"> </w:t>
      </w:r>
      <w:r w:rsidR="00660E11" w:rsidRPr="001D793C">
        <w:rPr>
          <w:rStyle w:val="af6"/>
          <w:i w:val="0"/>
          <w:sz w:val="28"/>
          <w:szCs w:val="28"/>
        </w:rPr>
        <w:t>202</w:t>
      </w:r>
      <w:r w:rsidR="003406AC">
        <w:rPr>
          <w:rStyle w:val="af6"/>
          <w:i w:val="0"/>
          <w:sz w:val="28"/>
          <w:szCs w:val="28"/>
        </w:rPr>
        <w:t>5</w:t>
      </w:r>
      <w:r w:rsidRPr="001D793C">
        <w:rPr>
          <w:rStyle w:val="af6"/>
          <w:i w:val="0"/>
          <w:sz w:val="28"/>
          <w:szCs w:val="28"/>
        </w:rPr>
        <w:t xml:space="preserve"> году в целях профилактики нарушений обязательных требований на официальном сайте муниципального образования в информационно-телекоммуникационной сети «Интернет» обеспечено размещение информации в отношении проведения муниципального </w:t>
      </w:r>
      <w:r w:rsidR="00235AA8" w:rsidRPr="001D793C">
        <w:rPr>
          <w:rStyle w:val="af6"/>
          <w:i w:val="0"/>
          <w:sz w:val="28"/>
          <w:szCs w:val="28"/>
        </w:rPr>
        <w:t xml:space="preserve">земельного </w:t>
      </w:r>
      <w:r w:rsidRPr="001D793C">
        <w:rPr>
          <w:rStyle w:val="af6"/>
          <w:i w:val="0"/>
          <w:sz w:val="28"/>
          <w:szCs w:val="28"/>
        </w:rPr>
        <w:t>контроля.</w:t>
      </w:r>
    </w:p>
    <w:p w:rsidR="00DB500A" w:rsidRPr="001D793C" w:rsidRDefault="008F24A8" w:rsidP="00DB500A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Style w:val="af6"/>
          <w:i w:val="0"/>
          <w:sz w:val="28"/>
          <w:szCs w:val="28"/>
        </w:rPr>
      </w:pPr>
      <w:r w:rsidRPr="001D793C">
        <w:rPr>
          <w:rStyle w:val="af6"/>
          <w:i w:val="0"/>
          <w:sz w:val="28"/>
          <w:szCs w:val="28"/>
        </w:rPr>
        <w:t xml:space="preserve">Разъяснительная работа проводилась также в рамках проведения </w:t>
      </w:r>
      <w:r w:rsidR="00F476B6">
        <w:rPr>
          <w:rStyle w:val="af6"/>
          <w:i w:val="0"/>
          <w:sz w:val="28"/>
          <w:szCs w:val="28"/>
        </w:rPr>
        <w:t>выездных обследований</w:t>
      </w:r>
      <w:r w:rsidRPr="001D793C">
        <w:rPr>
          <w:rStyle w:val="af6"/>
          <w:i w:val="0"/>
          <w:sz w:val="28"/>
          <w:szCs w:val="28"/>
        </w:rPr>
        <w:t xml:space="preserve"> путем направления </w:t>
      </w:r>
      <w:r w:rsidR="00235AA8" w:rsidRPr="001D793C">
        <w:rPr>
          <w:rStyle w:val="af6"/>
          <w:i w:val="0"/>
          <w:sz w:val="28"/>
          <w:szCs w:val="28"/>
        </w:rPr>
        <w:t>предостережений</w:t>
      </w:r>
      <w:r w:rsidRPr="001D793C">
        <w:rPr>
          <w:rStyle w:val="af6"/>
          <w:i w:val="0"/>
          <w:sz w:val="28"/>
          <w:szCs w:val="28"/>
        </w:rPr>
        <w:t xml:space="preserve"> об устранении выявленных нарушений с описанием характера выявленных нарушений и требований, установленных законодательством в части сроков </w:t>
      </w:r>
      <w:r w:rsidR="00660E11" w:rsidRPr="001D793C">
        <w:rPr>
          <w:rStyle w:val="af6"/>
          <w:i w:val="0"/>
          <w:sz w:val="28"/>
          <w:szCs w:val="28"/>
        </w:rPr>
        <w:t>и методов устранения нарушений.</w:t>
      </w:r>
    </w:p>
    <w:p w:rsidR="00DB500A" w:rsidRPr="001D793C" w:rsidRDefault="008F24A8" w:rsidP="00DB500A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Style w:val="af6"/>
          <w:i w:val="0"/>
          <w:sz w:val="28"/>
          <w:szCs w:val="28"/>
        </w:rPr>
      </w:pPr>
      <w:r w:rsidRPr="001D793C">
        <w:rPr>
          <w:rStyle w:val="af6"/>
          <w:i w:val="0"/>
          <w:sz w:val="28"/>
          <w:szCs w:val="28"/>
        </w:rPr>
        <w:t>Информирование юридических лиц, индивидуальных предпринимателей по вопросам соблюдения обязательных требований обеспечено посредством опубликования руководства по соблюдению требований, памяток на официальном сайте муниципального образования в информационно-телекоммуникационной сети «Интернет».</w:t>
      </w:r>
    </w:p>
    <w:p w:rsidR="00DB500A" w:rsidRPr="001D793C" w:rsidRDefault="008F24A8" w:rsidP="00DB500A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Style w:val="af6"/>
          <w:i w:val="0"/>
          <w:sz w:val="28"/>
          <w:szCs w:val="28"/>
        </w:rPr>
      </w:pPr>
      <w:r w:rsidRPr="001D793C">
        <w:rPr>
          <w:rStyle w:val="af6"/>
          <w:i w:val="0"/>
          <w:sz w:val="28"/>
          <w:szCs w:val="28"/>
        </w:rPr>
        <w:t xml:space="preserve">На регулярной основе давались консультации в ходе личных приемов, </w:t>
      </w:r>
      <w:r w:rsidR="00F476B6">
        <w:rPr>
          <w:rStyle w:val="af6"/>
          <w:i w:val="0"/>
          <w:sz w:val="28"/>
          <w:szCs w:val="28"/>
        </w:rPr>
        <w:t>выездных обследований</w:t>
      </w:r>
      <w:r w:rsidRPr="001D793C">
        <w:rPr>
          <w:rStyle w:val="af6"/>
          <w:i w:val="0"/>
          <w:sz w:val="28"/>
          <w:szCs w:val="28"/>
        </w:rPr>
        <w:t xml:space="preserve">, а также посредством телефонной связи и письменных ответов на обращения. </w:t>
      </w:r>
    </w:p>
    <w:p w:rsidR="00F41EAD" w:rsidRPr="00DB500A" w:rsidRDefault="00F41EAD" w:rsidP="00F41EAD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pacing w:val="1"/>
          <w:sz w:val="28"/>
          <w:szCs w:val="28"/>
        </w:rPr>
      </w:pPr>
      <w:r w:rsidRPr="00DB500A">
        <w:rPr>
          <w:spacing w:val="1"/>
          <w:sz w:val="28"/>
          <w:szCs w:val="28"/>
        </w:rPr>
        <w:t xml:space="preserve">Для устранения указанных рисков деятельность </w:t>
      </w:r>
      <w:r w:rsidR="00235AA8">
        <w:rPr>
          <w:spacing w:val="1"/>
          <w:sz w:val="28"/>
          <w:szCs w:val="28"/>
        </w:rPr>
        <w:t xml:space="preserve">администрации Собинского </w:t>
      </w:r>
      <w:r w:rsidR="003406AC">
        <w:rPr>
          <w:spacing w:val="1"/>
          <w:sz w:val="28"/>
          <w:szCs w:val="28"/>
        </w:rPr>
        <w:t>округа</w:t>
      </w:r>
      <w:r w:rsidRPr="00DB500A">
        <w:rPr>
          <w:spacing w:val="1"/>
          <w:sz w:val="28"/>
          <w:szCs w:val="28"/>
        </w:rPr>
        <w:t xml:space="preserve"> в 202</w:t>
      </w:r>
      <w:r w:rsidR="003406AC">
        <w:rPr>
          <w:spacing w:val="1"/>
          <w:sz w:val="28"/>
          <w:szCs w:val="28"/>
        </w:rPr>
        <w:t>6</w:t>
      </w:r>
      <w:r w:rsidRPr="00DB500A">
        <w:rPr>
          <w:spacing w:val="1"/>
          <w:sz w:val="28"/>
          <w:szCs w:val="28"/>
        </w:rPr>
        <w:t xml:space="preserve"> году будет сосредоточена на следующих направлениях:</w:t>
      </w:r>
    </w:p>
    <w:p w:rsidR="00F41EAD" w:rsidRPr="00DB500A" w:rsidRDefault="00F41EAD" w:rsidP="00F41EAD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pacing w:val="1"/>
          <w:sz w:val="28"/>
          <w:szCs w:val="28"/>
        </w:rPr>
      </w:pPr>
      <w:r w:rsidRPr="00DB500A">
        <w:rPr>
          <w:spacing w:val="1"/>
          <w:sz w:val="28"/>
          <w:szCs w:val="28"/>
        </w:rPr>
        <w:t xml:space="preserve">а) </w:t>
      </w:r>
      <w:r w:rsidR="00235AA8">
        <w:rPr>
          <w:spacing w:val="1"/>
          <w:sz w:val="28"/>
          <w:szCs w:val="28"/>
        </w:rPr>
        <w:t xml:space="preserve">усиление профилактической работы в части </w:t>
      </w:r>
      <w:r w:rsidR="003406AC">
        <w:rPr>
          <w:spacing w:val="1"/>
          <w:sz w:val="28"/>
          <w:szCs w:val="28"/>
        </w:rPr>
        <w:t>проведения профилактических визитов</w:t>
      </w:r>
      <w:r w:rsidRPr="00DB500A">
        <w:rPr>
          <w:spacing w:val="1"/>
          <w:sz w:val="28"/>
          <w:szCs w:val="28"/>
        </w:rPr>
        <w:t>;</w:t>
      </w:r>
    </w:p>
    <w:p w:rsidR="00F41EAD" w:rsidRPr="00F41EAD" w:rsidRDefault="00F41EAD" w:rsidP="00F41EAD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i/>
          <w:spacing w:val="1"/>
          <w:sz w:val="28"/>
          <w:szCs w:val="28"/>
        </w:rPr>
      </w:pPr>
      <w:r w:rsidRPr="00DB500A">
        <w:rPr>
          <w:spacing w:val="1"/>
          <w:sz w:val="28"/>
          <w:szCs w:val="28"/>
        </w:rPr>
        <w:t>б)</w:t>
      </w:r>
      <w:r w:rsidR="00235AA8" w:rsidRPr="00235AA8">
        <w:rPr>
          <w:spacing w:val="1"/>
          <w:sz w:val="28"/>
          <w:szCs w:val="28"/>
        </w:rPr>
        <w:t xml:space="preserve"> </w:t>
      </w:r>
      <w:r w:rsidR="00235AA8">
        <w:rPr>
          <w:spacing w:val="1"/>
          <w:sz w:val="28"/>
          <w:szCs w:val="28"/>
        </w:rPr>
        <w:t>усиление профилактической работы путем объявления предостережений.</w:t>
      </w:r>
    </w:p>
    <w:p w:rsidR="00DB500A" w:rsidRDefault="00DB500A" w:rsidP="00A927A3">
      <w:pPr>
        <w:jc w:val="both"/>
        <w:rPr>
          <w:sz w:val="28"/>
          <w:szCs w:val="28"/>
        </w:rPr>
      </w:pPr>
    </w:p>
    <w:p w:rsidR="002C1A27" w:rsidRPr="005B5E69" w:rsidRDefault="002C1A27" w:rsidP="002C1A27">
      <w:pPr>
        <w:ind w:firstLine="709"/>
        <w:jc w:val="center"/>
        <w:rPr>
          <w:rFonts w:eastAsia="Calibri"/>
          <w:b/>
          <w:sz w:val="28"/>
          <w:szCs w:val="28"/>
          <w:lang w:eastAsia="en-US"/>
        </w:rPr>
      </w:pPr>
      <w:r w:rsidRPr="008F0076">
        <w:rPr>
          <w:rFonts w:eastAsia="Calibri"/>
          <w:b/>
          <w:sz w:val="28"/>
          <w:szCs w:val="28"/>
          <w:lang w:val="en-US" w:eastAsia="en-US"/>
        </w:rPr>
        <w:t>II</w:t>
      </w:r>
      <w:r>
        <w:rPr>
          <w:rFonts w:eastAsia="Calibri"/>
          <w:b/>
          <w:sz w:val="28"/>
          <w:szCs w:val="28"/>
          <w:lang w:eastAsia="en-US"/>
        </w:rPr>
        <w:t>.</w:t>
      </w:r>
      <w:r w:rsidRPr="0011444C">
        <w:rPr>
          <w:b/>
        </w:rPr>
        <w:t xml:space="preserve"> </w:t>
      </w:r>
      <w:r>
        <w:rPr>
          <w:rFonts w:eastAsia="Calibri"/>
          <w:b/>
          <w:sz w:val="28"/>
          <w:szCs w:val="28"/>
          <w:lang w:eastAsia="en-US"/>
        </w:rPr>
        <w:t>Цели и задачи реализации Программы</w:t>
      </w:r>
    </w:p>
    <w:p w:rsidR="002C1A27" w:rsidRPr="0011444C" w:rsidRDefault="002C1A27" w:rsidP="002C1A27">
      <w:pPr>
        <w:ind w:firstLine="709"/>
        <w:jc w:val="center"/>
        <w:rPr>
          <w:rFonts w:eastAsia="Calibri"/>
          <w:sz w:val="28"/>
          <w:szCs w:val="28"/>
          <w:lang w:eastAsia="en-US"/>
        </w:rPr>
      </w:pPr>
    </w:p>
    <w:p w:rsidR="002C1A27" w:rsidRDefault="002C1A27" w:rsidP="002C1A27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60261">
        <w:rPr>
          <w:rFonts w:eastAsia="Calibri"/>
          <w:sz w:val="28"/>
          <w:szCs w:val="28"/>
          <w:lang w:eastAsia="en-US"/>
        </w:rPr>
        <w:t xml:space="preserve">1. </w:t>
      </w:r>
      <w:r>
        <w:rPr>
          <w:rFonts w:eastAsia="Calibri"/>
          <w:sz w:val="28"/>
          <w:szCs w:val="28"/>
          <w:lang w:eastAsia="en-US"/>
        </w:rPr>
        <w:t>Целями реализации Программы являю</w:t>
      </w:r>
      <w:r w:rsidRPr="00D60261">
        <w:rPr>
          <w:rFonts w:eastAsia="Calibri"/>
          <w:sz w:val="28"/>
          <w:szCs w:val="28"/>
          <w:lang w:eastAsia="en-US"/>
        </w:rPr>
        <w:t>тся:</w:t>
      </w:r>
    </w:p>
    <w:p w:rsidR="00B624A9" w:rsidRDefault="00B624A9" w:rsidP="00B624A9">
      <w:pPr>
        <w:pStyle w:val="consplusnormal1"/>
        <w:spacing w:after="0" w:line="200" w:lineRule="atLeast"/>
        <w:jc w:val="both"/>
        <w:rPr>
          <w:rFonts w:ascii="Arial" w:hAnsi="Arial" w:cs="Arial"/>
          <w:sz w:val="15"/>
          <w:szCs w:val="15"/>
        </w:rPr>
      </w:pPr>
      <w:r>
        <w:rPr>
          <w:sz w:val="28"/>
          <w:szCs w:val="28"/>
        </w:rPr>
        <w:t>- предупреждение нарушений обязательных требований, установленных законами и иными нормативными правовыми актами Российской Федерации, законами и иными правовыми актами Владимирской области, в области использования земель, за нарушение которых законодательством Российской Федерации, законодательством Владимирской области предусмотрена административная и иные виды ответственности;</w:t>
      </w:r>
    </w:p>
    <w:p w:rsidR="00B624A9" w:rsidRDefault="00B624A9" w:rsidP="00B624A9">
      <w:pPr>
        <w:pStyle w:val="consplusnormal1"/>
        <w:spacing w:after="0" w:line="200" w:lineRule="atLeast"/>
        <w:jc w:val="both"/>
        <w:rPr>
          <w:rFonts w:ascii="Arial" w:hAnsi="Arial" w:cs="Arial"/>
          <w:sz w:val="15"/>
          <w:szCs w:val="15"/>
        </w:rPr>
      </w:pPr>
      <w:r>
        <w:rPr>
          <w:sz w:val="28"/>
          <w:szCs w:val="28"/>
        </w:rPr>
        <w:t xml:space="preserve">- предотвращение угрозы причинения, либо причинения вреда землям, расположенным в границах Собинского </w:t>
      </w:r>
      <w:r w:rsidR="003406AC">
        <w:rPr>
          <w:sz w:val="28"/>
          <w:szCs w:val="28"/>
        </w:rPr>
        <w:t>округа</w:t>
      </w:r>
      <w:r>
        <w:rPr>
          <w:sz w:val="28"/>
          <w:szCs w:val="28"/>
        </w:rPr>
        <w:t>, земельным участкам и их частям независимо от прав на них вследствие нарушений обязательных требований;</w:t>
      </w:r>
    </w:p>
    <w:p w:rsidR="00B624A9" w:rsidRDefault="00B624A9" w:rsidP="00B624A9">
      <w:pPr>
        <w:pStyle w:val="consplusnormal1"/>
        <w:spacing w:after="0" w:line="200" w:lineRule="atLeast"/>
        <w:jc w:val="both"/>
        <w:rPr>
          <w:rFonts w:ascii="Arial" w:hAnsi="Arial" w:cs="Arial"/>
          <w:sz w:val="15"/>
          <w:szCs w:val="15"/>
        </w:rPr>
      </w:pPr>
      <w:r>
        <w:rPr>
          <w:sz w:val="28"/>
          <w:szCs w:val="28"/>
        </w:rPr>
        <w:lastRenderedPageBreak/>
        <w:t>- устранение существующих и потенциальных условий, причин и факторов, способных привести к нарушению обязательных требований и угрозе причинения, либо причинения вреда;</w:t>
      </w:r>
    </w:p>
    <w:p w:rsidR="00B624A9" w:rsidRDefault="00B624A9" w:rsidP="00B624A9">
      <w:pPr>
        <w:pStyle w:val="consplusnormal1"/>
        <w:spacing w:after="0" w:line="200" w:lineRule="atLeast"/>
        <w:jc w:val="both"/>
        <w:rPr>
          <w:rFonts w:ascii="Arial" w:hAnsi="Arial" w:cs="Arial"/>
          <w:sz w:val="15"/>
          <w:szCs w:val="15"/>
        </w:rPr>
      </w:pPr>
      <w:r>
        <w:rPr>
          <w:sz w:val="28"/>
          <w:szCs w:val="28"/>
        </w:rPr>
        <w:t>- формирование моделей социально ответственного, добросовестного, правового поведения контролируемых лиц;</w:t>
      </w:r>
    </w:p>
    <w:p w:rsidR="00B624A9" w:rsidRDefault="00B624A9" w:rsidP="00B624A9">
      <w:pPr>
        <w:pStyle w:val="consplusnormal1"/>
        <w:spacing w:after="0" w:line="200" w:lineRule="atLeast"/>
        <w:jc w:val="both"/>
        <w:rPr>
          <w:rFonts w:ascii="Arial" w:hAnsi="Arial" w:cs="Arial"/>
          <w:sz w:val="15"/>
          <w:szCs w:val="15"/>
        </w:rPr>
      </w:pPr>
      <w:r>
        <w:rPr>
          <w:sz w:val="28"/>
          <w:szCs w:val="28"/>
        </w:rPr>
        <w:t>- повышение прозрачности системы контрольно-надзорной деятельности.</w:t>
      </w:r>
    </w:p>
    <w:p w:rsidR="002C1A27" w:rsidRPr="004F7FB5" w:rsidRDefault="002C1A27" w:rsidP="002C1A27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F7FB5">
        <w:rPr>
          <w:rFonts w:eastAsia="Calibri"/>
          <w:sz w:val="28"/>
          <w:szCs w:val="28"/>
          <w:lang w:eastAsia="en-US"/>
        </w:rPr>
        <w:t xml:space="preserve">2. Задачами </w:t>
      </w:r>
      <w:r>
        <w:rPr>
          <w:rFonts w:eastAsia="Calibri"/>
          <w:sz w:val="28"/>
          <w:szCs w:val="28"/>
          <w:lang w:eastAsia="en-US"/>
        </w:rPr>
        <w:t xml:space="preserve">реализации </w:t>
      </w:r>
      <w:r w:rsidRPr="004F7FB5">
        <w:rPr>
          <w:rFonts w:eastAsia="Calibri"/>
          <w:sz w:val="28"/>
          <w:szCs w:val="28"/>
          <w:lang w:eastAsia="en-US"/>
        </w:rPr>
        <w:t>Программы являются:</w:t>
      </w:r>
    </w:p>
    <w:p w:rsidR="00E64B71" w:rsidRPr="00620EF4" w:rsidRDefault="00E64B71" w:rsidP="00E64B71">
      <w:pPr>
        <w:ind w:firstLine="567"/>
        <w:jc w:val="both"/>
        <w:rPr>
          <w:rFonts w:eastAsia="Calibri"/>
          <w:sz w:val="28"/>
          <w:szCs w:val="28"/>
        </w:rPr>
      </w:pPr>
      <w:r w:rsidRPr="00620EF4">
        <w:rPr>
          <w:rFonts w:eastAsia="Calibri"/>
          <w:sz w:val="28"/>
          <w:szCs w:val="28"/>
        </w:rPr>
        <w:t>- оценка возможной угрозы причинения, либо причинения вреда</w:t>
      </w:r>
      <w:r w:rsidR="00F41EAD">
        <w:rPr>
          <w:rFonts w:eastAsia="Calibri"/>
          <w:sz w:val="28"/>
          <w:szCs w:val="28"/>
        </w:rPr>
        <w:t xml:space="preserve"> (ущерба) </w:t>
      </w:r>
      <w:r w:rsidR="00B624A9">
        <w:rPr>
          <w:rFonts w:eastAsia="Calibri"/>
          <w:sz w:val="28"/>
          <w:szCs w:val="28"/>
        </w:rPr>
        <w:t xml:space="preserve">землям, расположенным в границах Собинского </w:t>
      </w:r>
      <w:r w:rsidR="003406AC">
        <w:rPr>
          <w:rFonts w:eastAsia="Calibri"/>
          <w:sz w:val="28"/>
          <w:szCs w:val="28"/>
        </w:rPr>
        <w:t>округа</w:t>
      </w:r>
      <w:r w:rsidRPr="00620EF4">
        <w:rPr>
          <w:rFonts w:eastAsia="Calibri"/>
          <w:sz w:val="28"/>
          <w:szCs w:val="28"/>
        </w:rPr>
        <w:t>, выработка и реализация профилактических мер, способствующих ее снижению;</w:t>
      </w:r>
    </w:p>
    <w:p w:rsidR="00E64B71" w:rsidRPr="00620EF4" w:rsidRDefault="00E64B71" w:rsidP="00E64B71">
      <w:pPr>
        <w:ind w:firstLine="567"/>
        <w:jc w:val="both"/>
        <w:rPr>
          <w:rFonts w:eastAsia="Calibri"/>
          <w:sz w:val="28"/>
          <w:szCs w:val="28"/>
        </w:rPr>
      </w:pPr>
      <w:r w:rsidRPr="00620EF4">
        <w:rPr>
          <w:rFonts w:eastAsia="Calibri"/>
          <w:sz w:val="28"/>
          <w:szCs w:val="28"/>
        </w:rPr>
        <w:t>- выявление факторов угрозы причинения, либо причинения вреда</w:t>
      </w:r>
      <w:r w:rsidR="00F41EAD">
        <w:rPr>
          <w:rFonts w:eastAsia="Calibri"/>
          <w:sz w:val="28"/>
          <w:szCs w:val="28"/>
        </w:rPr>
        <w:t xml:space="preserve"> (ущерба)</w:t>
      </w:r>
      <w:r w:rsidRPr="00620EF4">
        <w:rPr>
          <w:rFonts w:eastAsia="Calibri"/>
          <w:sz w:val="28"/>
          <w:szCs w:val="28"/>
        </w:rPr>
        <w:t>, причин и условий, способствующих нарушению обязательных требований, определение способов устранения или снижения угрозы;</w:t>
      </w:r>
    </w:p>
    <w:p w:rsidR="00E64B71" w:rsidRPr="00620EF4" w:rsidRDefault="00E64B71" w:rsidP="00E64B71">
      <w:pPr>
        <w:ind w:firstLine="567"/>
        <w:jc w:val="both"/>
        <w:rPr>
          <w:rFonts w:eastAsia="Calibri"/>
          <w:sz w:val="28"/>
          <w:szCs w:val="28"/>
        </w:rPr>
      </w:pPr>
      <w:r w:rsidRPr="00620EF4">
        <w:rPr>
          <w:rFonts w:eastAsia="Calibri"/>
          <w:sz w:val="28"/>
          <w:szCs w:val="28"/>
        </w:rPr>
        <w:t xml:space="preserve">- оценка состояния подконтрольной среды и установление зависимости видов, форм и интенсивности профилактических мероприятий от присвоенных </w:t>
      </w:r>
      <w:r w:rsidR="00F41EAD">
        <w:rPr>
          <w:rFonts w:eastAsia="Calibri"/>
          <w:sz w:val="28"/>
          <w:szCs w:val="28"/>
        </w:rPr>
        <w:t>контролируемым лицам</w:t>
      </w:r>
      <w:r w:rsidRPr="00620EF4">
        <w:rPr>
          <w:rFonts w:eastAsia="Calibri"/>
          <w:sz w:val="28"/>
          <w:szCs w:val="28"/>
        </w:rPr>
        <w:t xml:space="preserve"> </w:t>
      </w:r>
      <w:r w:rsidR="00F41EAD">
        <w:rPr>
          <w:rFonts w:eastAsia="Calibri"/>
          <w:sz w:val="28"/>
          <w:szCs w:val="28"/>
        </w:rPr>
        <w:t>категорий</w:t>
      </w:r>
      <w:r w:rsidRPr="00620EF4">
        <w:rPr>
          <w:rFonts w:eastAsia="Calibri"/>
          <w:sz w:val="28"/>
          <w:szCs w:val="28"/>
        </w:rPr>
        <w:t xml:space="preserve"> риска;</w:t>
      </w:r>
    </w:p>
    <w:p w:rsidR="00E64B71" w:rsidRPr="00620EF4" w:rsidRDefault="00E64B71" w:rsidP="00E64B71">
      <w:pPr>
        <w:ind w:firstLine="567"/>
        <w:jc w:val="both"/>
        <w:rPr>
          <w:rFonts w:eastAsia="Calibri"/>
          <w:sz w:val="28"/>
          <w:szCs w:val="28"/>
        </w:rPr>
      </w:pPr>
      <w:r w:rsidRPr="00620EF4">
        <w:rPr>
          <w:rFonts w:eastAsia="Calibri"/>
          <w:sz w:val="28"/>
          <w:szCs w:val="28"/>
        </w:rPr>
        <w:t xml:space="preserve">- создание условий для изменения ценностного отношения </w:t>
      </w:r>
      <w:r w:rsidR="00F41EAD">
        <w:rPr>
          <w:rFonts w:eastAsia="Calibri"/>
          <w:sz w:val="28"/>
          <w:szCs w:val="28"/>
        </w:rPr>
        <w:t>контролируемых лиц</w:t>
      </w:r>
      <w:r w:rsidRPr="00620EF4">
        <w:rPr>
          <w:rFonts w:eastAsia="Calibri"/>
          <w:sz w:val="28"/>
          <w:szCs w:val="28"/>
        </w:rPr>
        <w:t xml:space="preserve"> к рисковому поведению, формирования позитивной ответственности за свое поведение, поддержания мотивации к добросовестному поведению;</w:t>
      </w:r>
    </w:p>
    <w:p w:rsidR="00E64B71" w:rsidRPr="00620EF4" w:rsidRDefault="00E64B71" w:rsidP="00E64B71">
      <w:pPr>
        <w:ind w:firstLine="567"/>
        <w:jc w:val="both"/>
        <w:rPr>
          <w:rFonts w:eastAsia="Calibri"/>
          <w:sz w:val="28"/>
          <w:szCs w:val="28"/>
        </w:rPr>
      </w:pPr>
      <w:r w:rsidRPr="00620EF4">
        <w:rPr>
          <w:rFonts w:eastAsia="Calibri"/>
          <w:sz w:val="28"/>
          <w:szCs w:val="28"/>
        </w:rPr>
        <w:t xml:space="preserve">- регулярная ревизия обязательных требований и принятие мер к обеспечению реального влияния на </w:t>
      </w:r>
      <w:r w:rsidR="00E7270A">
        <w:rPr>
          <w:rFonts w:eastAsia="Calibri"/>
          <w:sz w:val="28"/>
          <w:szCs w:val="28"/>
        </w:rPr>
        <w:t xml:space="preserve">подконтрольную сферу </w:t>
      </w:r>
      <w:r w:rsidRPr="00620EF4">
        <w:rPr>
          <w:rFonts w:eastAsia="Calibri"/>
          <w:sz w:val="28"/>
          <w:szCs w:val="28"/>
        </w:rPr>
        <w:t xml:space="preserve">комплекса обязательных требований, соблюдение которых составляет предмет </w:t>
      </w:r>
      <w:r w:rsidR="00F03660">
        <w:rPr>
          <w:rFonts w:eastAsia="Calibri"/>
          <w:sz w:val="28"/>
          <w:szCs w:val="28"/>
        </w:rPr>
        <w:t>муниципального контроля</w:t>
      </w:r>
      <w:r w:rsidRPr="00620EF4">
        <w:rPr>
          <w:rFonts w:eastAsia="Calibri"/>
          <w:sz w:val="28"/>
          <w:szCs w:val="28"/>
        </w:rPr>
        <w:t>;</w:t>
      </w:r>
    </w:p>
    <w:p w:rsidR="00E64B71" w:rsidRPr="00620EF4" w:rsidRDefault="00E64B71" w:rsidP="00E64B71">
      <w:pPr>
        <w:ind w:firstLine="567"/>
        <w:jc w:val="both"/>
        <w:rPr>
          <w:rFonts w:eastAsia="Calibri"/>
          <w:sz w:val="28"/>
          <w:szCs w:val="28"/>
        </w:rPr>
      </w:pPr>
      <w:r w:rsidRPr="00620EF4">
        <w:rPr>
          <w:rFonts w:eastAsia="Calibri"/>
          <w:sz w:val="28"/>
          <w:szCs w:val="28"/>
        </w:rPr>
        <w:t>- формирование единого понимания обязательных требований у всех участников контрольно-надзорной деятельности;</w:t>
      </w:r>
    </w:p>
    <w:p w:rsidR="00E64B71" w:rsidRPr="00620EF4" w:rsidRDefault="00E64B71" w:rsidP="00E64B71">
      <w:pPr>
        <w:ind w:firstLine="567"/>
        <w:jc w:val="both"/>
        <w:rPr>
          <w:rFonts w:eastAsia="Calibri"/>
          <w:sz w:val="28"/>
          <w:szCs w:val="28"/>
        </w:rPr>
      </w:pPr>
      <w:r w:rsidRPr="00620EF4">
        <w:rPr>
          <w:rFonts w:eastAsia="Calibri"/>
          <w:sz w:val="28"/>
          <w:szCs w:val="28"/>
        </w:rPr>
        <w:t xml:space="preserve">- создание и внедрение мер системы позитивной профилактики; повышение уровня правовой грамотности </w:t>
      </w:r>
      <w:r w:rsidR="00E7270A">
        <w:rPr>
          <w:rFonts w:eastAsia="Calibri"/>
          <w:sz w:val="28"/>
          <w:szCs w:val="28"/>
        </w:rPr>
        <w:t>контролируемых лиц</w:t>
      </w:r>
      <w:r w:rsidRPr="00620EF4">
        <w:rPr>
          <w:rFonts w:eastAsia="Calibri"/>
          <w:sz w:val="28"/>
          <w:szCs w:val="28"/>
        </w:rPr>
        <w:t>, в том числе путем обеспечения доступности информации об обязательных требованиях и необходимых мерах по их исполнению;</w:t>
      </w:r>
    </w:p>
    <w:p w:rsidR="00E64B71" w:rsidRPr="00620EF4" w:rsidRDefault="00E64B71" w:rsidP="00E64B71">
      <w:pPr>
        <w:ind w:firstLine="567"/>
        <w:jc w:val="both"/>
        <w:rPr>
          <w:rFonts w:eastAsia="Calibri"/>
          <w:sz w:val="28"/>
          <w:szCs w:val="28"/>
        </w:rPr>
      </w:pPr>
      <w:r w:rsidRPr="00620EF4">
        <w:rPr>
          <w:rFonts w:eastAsia="Calibri"/>
          <w:sz w:val="28"/>
          <w:szCs w:val="28"/>
        </w:rPr>
        <w:t xml:space="preserve">- снижение издержек контрольно-надзорной деятельности и административной нагрузки на </w:t>
      </w:r>
      <w:r w:rsidR="00E7270A">
        <w:rPr>
          <w:rFonts w:eastAsia="Calibri"/>
          <w:sz w:val="28"/>
          <w:szCs w:val="28"/>
        </w:rPr>
        <w:t>контролируемых лиц</w:t>
      </w:r>
      <w:r w:rsidRPr="00620EF4">
        <w:rPr>
          <w:rFonts w:eastAsia="Calibri"/>
          <w:sz w:val="28"/>
          <w:szCs w:val="28"/>
        </w:rPr>
        <w:t>.</w:t>
      </w:r>
    </w:p>
    <w:p w:rsidR="0081409C" w:rsidRDefault="0081409C" w:rsidP="002C1A27">
      <w:pPr>
        <w:rPr>
          <w:b/>
          <w:bCs/>
          <w:sz w:val="28"/>
          <w:szCs w:val="28"/>
          <w:highlight w:val="green"/>
        </w:rPr>
      </w:pPr>
    </w:p>
    <w:p w:rsidR="002533E2" w:rsidRPr="0081409C" w:rsidRDefault="002C1A27" w:rsidP="00445B88">
      <w:pPr>
        <w:jc w:val="center"/>
        <w:rPr>
          <w:b/>
          <w:bCs/>
          <w:sz w:val="28"/>
          <w:szCs w:val="28"/>
        </w:rPr>
      </w:pPr>
      <w:r w:rsidRPr="002C1A27">
        <w:rPr>
          <w:b/>
          <w:bCs/>
          <w:sz w:val="28"/>
          <w:szCs w:val="28"/>
        </w:rPr>
        <w:t>I</w:t>
      </w:r>
      <w:r>
        <w:rPr>
          <w:b/>
          <w:bCs/>
          <w:sz w:val="28"/>
          <w:szCs w:val="28"/>
        </w:rPr>
        <w:t>I</w:t>
      </w:r>
      <w:r w:rsidRPr="002C1A27">
        <w:rPr>
          <w:b/>
          <w:bCs/>
          <w:sz w:val="28"/>
          <w:szCs w:val="28"/>
        </w:rPr>
        <w:t>I</w:t>
      </w:r>
      <w:r w:rsidR="00445B88" w:rsidRPr="0081409C">
        <w:rPr>
          <w:b/>
          <w:bCs/>
          <w:sz w:val="28"/>
          <w:szCs w:val="28"/>
        </w:rPr>
        <w:t xml:space="preserve">. </w:t>
      </w:r>
      <w:r w:rsidR="002533E2" w:rsidRPr="0081409C">
        <w:rPr>
          <w:b/>
          <w:bCs/>
          <w:sz w:val="28"/>
          <w:szCs w:val="28"/>
        </w:rPr>
        <w:t>Перечень профилактических мероприятий, сроки</w:t>
      </w:r>
    </w:p>
    <w:p w:rsidR="00445B88" w:rsidRDefault="002533E2" w:rsidP="006958E8">
      <w:pPr>
        <w:ind w:firstLine="567"/>
        <w:jc w:val="center"/>
        <w:rPr>
          <w:b/>
          <w:bCs/>
          <w:sz w:val="28"/>
          <w:szCs w:val="28"/>
        </w:rPr>
      </w:pPr>
      <w:r w:rsidRPr="0081409C">
        <w:rPr>
          <w:b/>
          <w:bCs/>
          <w:sz w:val="28"/>
          <w:szCs w:val="28"/>
        </w:rPr>
        <w:t>(периодичность) их проведения</w:t>
      </w:r>
    </w:p>
    <w:p w:rsidR="0015509B" w:rsidRPr="0015509B" w:rsidRDefault="0015509B" w:rsidP="006958E8">
      <w:pPr>
        <w:ind w:firstLine="567"/>
        <w:jc w:val="center"/>
        <w:rPr>
          <w:b/>
          <w:bCs/>
          <w:sz w:val="28"/>
          <w:szCs w:val="28"/>
        </w:rPr>
      </w:pPr>
    </w:p>
    <w:p w:rsidR="003C6F10" w:rsidRPr="001D793C" w:rsidRDefault="00E7270A" w:rsidP="003C6F1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1D793C">
        <w:rPr>
          <w:sz w:val="28"/>
          <w:szCs w:val="28"/>
        </w:rPr>
        <w:t xml:space="preserve">. </w:t>
      </w:r>
      <w:r w:rsidR="003C6F10" w:rsidRPr="001D793C">
        <w:rPr>
          <w:sz w:val="28"/>
          <w:szCs w:val="28"/>
        </w:rPr>
        <w:t xml:space="preserve">В соответствии с Положением о </w:t>
      </w:r>
      <w:r w:rsidRPr="001D793C">
        <w:rPr>
          <w:sz w:val="28"/>
          <w:szCs w:val="28"/>
        </w:rPr>
        <w:t>виде муниципального контроля</w:t>
      </w:r>
      <w:r w:rsidR="003C6F10" w:rsidRPr="001D793C">
        <w:rPr>
          <w:sz w:val="28"/>
          <w:szCs w:val="28"/>
        </w:rPr>
        <w:t xml:space="preserve">, утвержденном </w:t>
      </w:r>
      <w:r w:rsidRPr="001D793C">
        <w:rPr>
          <w:sz w:val="28"/>
          <w:szCs w:val="28"/>
        </w:rPr>
        <w:t xml:space="preserve">решением </w:t>
      </w:r>
      <w:r w:rsidR="00B624A9" w:rsidRPr="001D793C">
        <w:rPr>
          <w:sz w:val="28"/>
          <w:szCs w:val="28"/>
        </w:rPr>
        <w:t xml:space="preserve">Совета народных депутатов Собинского </w:t>
      </w:r>
      <w:r w:rsidR="003406AC">
        <w:rPr>
          <w:sz w:val="28"/>
          <w:szCs w:val="28"/>
        </w:rPr>
        <w:t>муниципального округа</w:t>
      </w:r>
      <w:r w:rsidR="00B624A9" w:rsidRPr="001D793C">
        <w:rPr>
          <w:sz w:val="28"/>
          <w:szCs w:val="28"/>
        </w:rPr>
        <w:t xml:space="preserve"> </w:t>
      </w:r>
      <w:r w:rsidR="00403EA0" w:rsidRPr="001D793C">
        <w:rPr>
          <w:sz w:val="28"/>
          <w:szCs w:val="28"/>
        </w:rPr>
        <w:t>,</w:t>
      </w:r>
      <w:r w:rsidR="003C6F10" w:rsidRPr="001D793C">
        <w:rPr>
          <w:sz w:val="28"/>
          <w:szCs w:val="28"/>
        </w:rPr>
        <w:t xml:space="preserve"> проводятся следующие профилактические мероприятия: </w:t>
      </w:r>
    </w:p>
    <w:p w:rsidR="003C6F10" w:rsidRPr="001D793C" w:rsidRDefault="003C6F10" w:rsidP="003C6F10">
      <w:pPr>
        <w:ind w:firstLine="567"/>
        <w:jc w:val="both"/>
        <w:rPr>
          <w:sz w:val="28"/>
          <w:szCs w:val="28"/>
        </w:rPr>
      </w:pPr>
      <w:r w:rsidRPr="001D793C">
        <w:rPr>
          <w:sz w:val="28"/>
          <w:szCs w:val="28"/>
        </w:rPr>
        <w:t>а) информирование;</w:t>
      </w:r>
    </w:p>
    <w:p w:rsidR="003C6F10" w:rsidRPr="001D793C" w:rsidRDefault="00B624A9" w:rsidP="003C6F10">
      <w:pPr>
        <w:ind w:firstLine="567"/>
        <w:jc w:val="both"/>
        <w:rPr>
          <w:sz w:val="28"/>
          <w:szCs w:val="28"/>
        </w:rPr>
      </w:pPr>
      <w:r w:rsidRPr="001D793C">
        <w:rPr>
          <w:sz w:val="28"/>
          <w:szCs w:val="28"/>
        </w:rPr>
        <w:t>б</w:t>
      </w:r>
      <w:r w:rsidR="003C6F10" w:rsidRPr="001D793C">
        <w:rPr>
          <w:sz w:val="28"/>
          <w:szCs w:val="28"/>
        </w:rPr>
        <w:t>) объявление предостережения;</w:t>
      </w:r>
    </w:p>
    <w:p w:rsidR="003C6F10" w:rsidRDefault="00B624A9" w:rsidP="003C6F10">
      <w:pPr>
        <w:ind w:firstLine="567"/>
        <w:jc w:val="both"/>
        <w:rPr>
          <w:sz w:val="28"/>
          <w:szCs w:val="28"/>
        </w:rPr>
      </w:pPr>
      <w:r w:rsidRPr="001D793C">
        <w:rPr>
          <w:sz w:val="28"/>
          <w:szCs w:val="28"/>
        </w:rPr>
        <w:t>в</w:t>
      </w:r>
      <w:r w:rsidR="003C6F10" w:rsidRPr="001D793C">
        <w:rPr>
          <w:sz w:val="28"/>
          <w:szCs w:val="28"/>
        </w:rPr>
        <w:t>) консультирование</w:t>
      </w:r>
      <w:r w:rsidR="00BA55FA">
        <w:rPr>
          <w:sz w:val="28"/>
          <w:szCs w:val="28"/>
        </w:rPr>
        <w:t>;</w:t>
      </w:r>
    </w:p>
    <w:p w:rsidR="00BA55FA" w:rsidRPr="001D793C" w:rsidRDefault="00BA55FA" w:rsidP="003C6F1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г) профилактический визит</w:t>
      </w:r>
      <w:r w:rsidR="00D82317">
        <w:rPr>
          <w:sz w:val="28"/>
          <w:szCs w:val="28"/>
        </w:rPr>
        <w:t>.</w:t>
      </w:r>
    </w:p>
    <w:p w:rsidR="00E7270A" w:rsidRPr="001D793C" w:rsidRDefault="00E7270A" w:rsidP="003C6F10">
      <w:pPr>
        <w:ind w:firstLine="567"/>
        <w:jc w:val="both"/>
        <w:rPr>
          <w:sz w:val="28"/>
          <w:szCs w:val="28"/>
        </w:rPr>
      </w:pPr>
      <w:r w:rsidRPr="001D793C">
        <w:rPr>
          <w:sz w:val="28"/>
          <w:szCs w:val="28"/>
        </w:rPr>
        <w:t xml:space="preserve">2. </w:t>
      </w:r>
      <w:r w:rsidR="0027598C" w:rsidRPr="001D793C">
        <w:rPr>
          <w:sz w:val="28"/>
          <w:szCs w:val="28"/>
        </w:rPr>
        <w:t>Перечень профилактических мероприятий с указанием сроков (периодичности</w:t>
      </w:r>
      <w:r w:rsidRPr="001D793C">
        <w:rPr>
          <w:sz w:val="28"/>
          <w:szCs w:val="28"/>
        </w:rPr>
        <w:t xml:space="preserve">) </w:t>
      </w:r>
      <w:r w:rsidR="0027598C" w:rsidRPr="001D793C">
        <w:rPr>
          <w:sz w:val="28"/>
          <w:szCs w:val="28"/>
        </w:rPr>
        <w:t>их проведения, ответственных</w:t>
      </w:r>
      <w:r w:rsidRPr="001D793C">
        <w:rPr>
          <w:sz w:val="28"/>
          <w:szCs w:val="28"/>
        </w:rPr>
        <w:t xml:space="preserve"> за их осуществление указаны в приложении к Программе.</w:t>
      </w:r>
    </w:p>
    <w:p w:rsidR="00E7270A" w:rsidRPr="001D793C" w:rsidRDefault="00E7270A" w:rsidP="003C6F10">
      <w:pPr>
        <w:ind w:firstLine="567"/>
        <w:jc w:val="both"/>
        <w:rPr>
          <w:sz w:val="28"/>
          <w:szCs w:val="28"/>
        </w:rPr>
      </w:pPr>
    </w:p>
    <w:p w:rsidR="00E7270A" w:rsidRDefault="00E7270A" w:rsidP="00E7270A">
      <w:pPr>
        <w:jc w:val="center"/>
        <w:rPr>
          <w:rFonts w:eastAsia="Calibri"/>
          <w:b/>
          <w:sz w:val="28"/>
          <w:szCs w:val="28"/>
          <w:lang w:eastAsia="en-US"/>
        </w:rPr>
      </w:pPr>
      <w:r w:rsidRPr="002C1A27">
        <w:rPr>
          <w:rFonts w:eastAsia="Calibri"/>
          <w:b/>
          <w:sz w:val="28"/>
          <w:szCs w:val="28"/>
          <w:lang w:eastAsia="en-US"/>
        </w:rPr>
        <w:t>IV</w:t>
      </w:r>
      <w:r>
        <w:rPr>
          <w:rFonts w:eastAsia="Calibri"/>
          <w:b/>
          <w:sz w:val="28"/>
          <w:szCs w:val="28"/>
          <w:lang w:eastAsia="en-US"/>
        </w:rPr>
        <w:t>. Показатели результативности и эффективности Программы</w:t>
      </w:r>
    </w:p>
    <w:p w:rsidR="00E7270A" w:rsidRDefault="00E7270A" w:rsidP="00E7270A">
      <w:pPr>
        <w:jc w:val="both"/>
        <w:rPr>
          <w:rFonts w:eastAsia="Calibri"/>
          <w:sz w:val="28"/>
          <w:szCs w:val="28"/>
          <w:lang w:eastAsia="en-US"/>
        </w:rPr>
      </w:pPr>
    </w:p>
    <w:p w:rsidR="00DC306B" w:rsidRPr="00DC306B" w:rsidRDefault="00DC306B" w:rsidP="00DC306B">
      <w:pPr>
        <w:ind w:firstLine="709"/>
        <w:jc w:val="both"/>
        <w:rPr>
          <w:rStyle w:val="af6"/>
          <w:i w:val="0"/>
          <w:sz w:val="28"/>
          <w:szCs w:val="28"/>
        </w:rPr>
      </w:pPr>
      <w:r w:rsidRPr="00DC306B">
        <w:rPr>
          <w:rStyle w:val="af6"/>
          <w:i w:val="0"/>
          <w:sz w:val="28"/>
          <w:szCs w:val="28"/>
        </w:rPr>
        <w:t>1. Для оценки результативности и эффективности Программы устанавливаются следующие показатели</w:t>
      </w:r>
      <w:r>
        <w:rPr>
          <w:rStyle w:val="af6"/>
          <w:i w:val="0"/>
          <w:sz w:val="28"/>
          <w:szCs w:val="28"/>
        </w:rPr>
        <w:t xml:space="preserve"> результативности и эффективности</w:t>
      </w:r>
      <w:r>
        <w:rPr>
          <w:rStyle w:val="af5"/>
          <w:iCs/>
          <w:sz w:val="28"/>
          <w:szCs w:val="28"/>
        </w:rPr>
        <w:footnoteReference w:id="1"/>
      </w:r>
      <w:r w:rsidRPr="00DC306B">
        <w:rPr>
          <w:rStyle w:val="af6"/>
          <w:i w:val="0"/>
          <w:sz w:val="28"/>
          <w:szCs w:val="28"/>
        </w:rPr>
        <w:t>:</w:t>
      </w:r>
    </w:p>
    <w:p w:rsidR="00E7270A" w:rsidRPr="00DC306B" w:rsidRDefault="00DC306B" w:rsidP="00DC306B">
      <w:pPr>
        <w:ind w:firstLine="709"/>
        <w:jc w:val="both"/>
        <w:rPr>
          <w:rStyle w:val="af6"/>
          <w:i w:val="0"/>
          <w:sz w:val="28"/>
          <w:szCs w:val="28"/>
        </w:rPr>
      </w:pPr>
      <w:r w:rsidRPr="00DC306B">
        <w:rPr>
          <w:rStyle w:val="af6"/>
          <w:i w:val="0"/>
          <w:sz w:val="28"/>
          <w:szCs w:val="28"/>
        </w:rPr>
        <w:t xml:space="preserve">а) </w:t>
      </w:r>
      <w:r w:rsidR="00E7270A" w:rsidRPr="00DC306B">
        <w:rPr>
          <w:rStyle w:val="af6"/>
          <w:i w:val="0"/>
          <w:sz w:val="28"/>
          <w:szCs w:val="28"/>
        </w:rPr>
        <w:t>доля нарушений, выявленных в ходе проведения контрольных</w:t>
      </w:r>
      <w:r w:rsidRPr="00DC306B">
        <w:rPr>
          <w:rStyle w:val="af6"/>
          <w:i w:val="0"/>
          <w:sz w:val="28"/>
          <w:szCs w:val="28"/>
        </w:rPr>
        <w:t xml:space="preserve"> (надзорных) </w:t>
      </w:r>
      <w:r w:rsidR="00E7270A" w:rsidRPr="00DC306B">
        <w:rPr>
          <w:rStyle w:val="af6"/>
          <w:i w:val="0"/>
          <w:sz w:val="28"/>
          <w:szCs w:val="28"/>
        </w:rPr>
        <w:t xml:space="preserve"> мероприятий, от общего числа контрольных</w:t>
      </w:r>
      <w:r w:rsidRPr="00DC306B">
        <w:rPr>
          <w:rStyle w:val="af6"/>
          <w:i w:val="0"/>
          <w:sz w:val="28"/>
          <w:szCs w:val="28"/>
        </w:rPr>
        <w:t xml:space="preserve"> (надзорных) </w:t>
      </w:r>
      <w:r w:rsidR="00E7270A" w:rsidRPr="00DC306B">
        <w:rPr>
          <w:rStyle w:val="af6"/>
          <w:i w:val="0"/>
          <w:sz w:val="28"/>
          <w:szCs w:val="28"/>
        </w:rPr>
        <w:t xml:space="preserve"> мероприятий, осуществленных в отношении </w:t>
      </w:r>
      <w:r w:rsidRPr="00DC306B">
        <w:rPr>
          <w:rStyle w:val="af6"/>
          <w:i w:val="0"/>
          <w:sz w:val="28"/>
          <w:szCs w:val="28"/>
        </w:rPr>
        <w:t xml:space="preserve">контролируемых лиц – </w:t>
      </w:r>
      <w:r w:rsidR="00500894">
        <w:rPr>
          <w:rStyle w:val="af6"/>
          <w:i w:val="0"/>
          <w:sz w:val="28"/>
          <w:szCs w:val="28"/>
        </w:rPr>
        <w:t>50</w:t>
      </w:r>
      <w:r w:rsidRPr="00DC306B">
        <w:rPr>
          <w:rStyle w:val="af6"/>
          <w:i w:val="0"/>
          <w:sz w:val="28"/>
          <w:szCs w:val="28"/>
        </w:rPr>
        <w:t xml:space="preserve"> %.</w:t>
      </w:r>
    </w:p>
    <w:p w:rsidR="00E7270A" w:rsidRPr="00DC306B" w:rsidRDefault="00E7270A" w:rsidP="00DC306B">
      <w:pPr>
        <w:ind w:firstLine="709"/>
        <w:jc w:val="both"/>
        <w:rPr>
          <w:rStyle w:val="af6"/>
          <w:i w:val="0"/>
          <w:sz w:val="28"/>
          <w:szCs w:val="28"/>
        </w:rPr>
      </w:pPr>
      <w:r w:rsidRPr="00DC306B">
        <w:rPr>
          <w:rStyle w:val="af6"/>
          <w:i w:val="0"/>
          <w:sz w:val="28"/>
          <w:szCs w:val="28"/>
        </w:rPr>
        <w:t>Показатель рассчитывается как процентное соотношение количества нарушений, выявленных в ходе проведения контрольных мероприятий, к общему количеству проведенных контрольных мероприятий;</w:t>
      </w:r>
    </w:p>
    <w:p w:rsidR="00E7270A" w:rsidRPr="00DC306B" w:rsidRDefault="00DC306B" w:rsidP="00DC306B">
      <w:pPr>
        <w:ind w:firstLine="709"/>
        <w:jc w:val="both"/>
        <w:rPr>
          <w:rStyle w:val="af6"/>
          <w:i w:val="0"/>
          <w:sz w:val="28"/>
          <w:szCs w:val="28"/>
        </w:rPr>
      </w:pPr>
      <w:r w:rsidRPr="00DC306B">
        <w:rPr>
          <w:rStyle w:val="af6"/>
          <w:i w:val="0"/>
          <w:sz w:val="28"/>
          <w:szCs w:val="28"/>
        </w:rPr>
        <w:t xml:space="preserve">б) </w:t>
      </w:r>
      <w:r w:rsidR="00E7270A" w:rsidRPr="00DC306B">
        <w:rPr>
          <w:rStyle w:val="af6"/>
          <w:i w:val="0"/>
          <w:sz w:val="28"/>
          <w:szCs w:val="28"/>
        </w:rPr>
        <w:t>доля профилактических мероприятий в объеме контрольных мероприятий</w:t>
      </w:r>
      <w:r w:rsidRPr="00DC306B">
        <w:rPr>
          <w:rStyle w:val="af6"/>
          <w:i w:val="0"/>
          <w:sz w:val="28"/>
          <w:szCs w:val="28"/>
        </w:rPr>
        <w:t xml:space="preserve"> - </w:t>
      </w:r>
      <w:r w:rsidR="00500894">
        <w:rPr>
          <w:rStyle w:val="af6"/>
          <w:i w:val="0"/>
          <w:sz w:val="28"/>
          <w:szCs w:val="28"/>
        </w:rPr>
        <w:t>50</w:t>
      </w:r>
      <w:r w:rsidR="00E7270A" w:rsidRPr="00DC306B">
        <w:rPr>
          <w:rStyle w:val="af6"/>
          <w:i w:val="0"/>
          <w:sz w:val="28"/>
          <w:szCs w:val="28"/>
        </w:rPr>
        <w:t xml:space="preserve"> %.</w:t>
      </w:r>
    </w:p>
    <w:p w:rsidR="00E7270A" w:rsidRDefault="00E7270A" w:rsidP="00DC306B">
      <w:pPr>
        <w:ind w:firstLine="709"/>
        <w:jc w:val="both"/>
        <w:rPr>
          <w:rStyle w:val="af6"/>
          <w:i w:val="0"/>
          <w:sz w:val="28"/>
          <w:szCs w:val="28"/>
        </w:rPr>
      </w:pPr>
      <w:r w:rsidRPr="00DC306B">
        <w:rPr>
          <w:rStyle w:val="af6"/>
          <w:i w:val="0"/>
          <w:sz w:val="28"/>
          <w:szCs w:val="28"/>
        </w:rPr>
        <w:t>Показатель рассчитывается как отношение количества проведенных профилактических мероприятий к количеству проведенных контрольных мероприятий. Ожидается ежегодный рост указанного показателя. </w:t>
      </w:r>
    </w:p>
    <w:p w:rsidR="00500894" w:rsidRPr="00DC306B" w:rsidRDefault="00500894" w:rsidP="00DC306B">
      <w:pPr>
        <w:ind w:firstLine="709"/>
        <w:jc w:val="both"/>
        <w:rPr>
          <w:rStyle w:val="af6"/>
          <w:i w:val="0"/>
          <w:sz w:val="28"/>
          <w:szCs w:val="28"/>
        </w:rPr>
      </w:pPr>
      <w:r>
        <w:rPr>
          <w:rStyle w:val="af6"/>
          <w:i w:val="0"/>
          <w:sz w:val="28"/>
          <w:szCs w:val="28"/>
        </w:rPr>
        <w:t>в)доля контролируемых лиц, в отношении которых проведены профилактические мероприятия – 50%.</w:t>
      </w:r>
    </w:p>
    <w:p w:rsidR="00DC306B" w:rsidRDefault="00DC306B" w:rsidP="00E7270A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2. Сведения о достижении показателей результативности и эффективности Программы включаются местной администрацией </w:t>
      </w:r>
      <w:r w:rsidR="00500894">
        <w:rPr>
          <w:rFonts w:eastAsia="Calibri"/>
          <w:sz w:val="28"/>
          <w:szCs w:val="28"/>
          <w:lang w:eastAsia="en-US"/>
        </w:rPr>
        <w:t xml:space="preserve">Собинского </w:t>
      </w:r>
      <w:r w:rsidR="003406AC">
        <w:rPr>
          <w:rFonts w:eastAsia="Calibri"/>
          <w:sz w:val="28"/>
          <w:szCs w:val="28"/>
          <w:lang w:eastAsia="en-US"/>
        </w:rPr>
        <w:t>округа</w:t>
      </w:r>
      <w:r w:rsidR="00500894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в состав доклада о виде муниципального</w:t>
      </w:r>
      <w:r w:rsidR="00500894">
        <w:rPr>
          <w:rFonts w:eastAsia="Calibri"/>
          <w:sz w:val="28"/>
          <w:szCs w:val="28"/>
          <w:lang w:eastAsia="en-US"/>
        </w:rPr>
        <w:t xml:space="preserve"> земельного</w:t>
      </w:r>
      <w:r>
        <w:rPr>
          <w:rFonts w:eastAsia="Calibri"/>
          <w:sz w:val="28"/>
          <w:szCs w:val="28"/>
          <w:lang w:eastAsia="en-US"/>
        </w:rPr>
        <w:t xml:space="preserve"> контроля в соответствии со статьей 30 Федерального закона «О государственном контроле (надзоре) и муниципальном контроле в Российской Федерации». </w:t>
      </w:r>
    </w:p>
    <w:p w:rsidR="0027598C" w:rsidRDefault="0027598C" w:rsidP="00E7270A">
      <w:pPr>
        <w:ind w:firstLine="567"/>
        <w:jc w:val="both"/>
        <w:rPr>
          <w:rFonts w:eastAsia="Calibri"/>
          <w:sz w:val="28"/>
          <w:szCs w:val="28"/>
          <w:lang w:eastAsia="en-US"/>
        </w:rPr>
      </w:pPr>
    </w:p>
    <w:p w:rsidR="0027598C" w:rsidRDefault="0027598C" w:rsidP="00E7270A">
      <w:pPr>
        <w:ind w:firstLine="567"/>
        <w:jc w:val="both"/>
        <w:rPr>
          <w:rFonts w:eastAsia="Calibri"/>
          <w:sz w:val="28"/>
          <w:szCs w:val="28"/>
          <w:lang w:eastAsia="en-US"/>
        </w:rPr>
      </w:pPr>
    </w:p>
    <w:p w:rsidR="0027598C" w:rsidRDefault="0027598C" w:rsidP="00E7270A">
      <w:pPr>
        <w:ind w:firstLine="567"/>
        <w:jc w:val="both"/>
        <w:rPr>
          <w:rFonts w:eastAsia="Calibri"/>
          <w:sz w:val="28"/>
          <w:szCs w:val="28"/>
          <w:lang w:eastAsia="en-US"/>
        </w:rPr>
      </w:pPr>
    </w:p>
    <w:p w:rsidR="0027598C" w:rsidRDefault="0027598C" w:rsidP="00E7270A">
      <w:pPr>
        <w:ind w:firstLine="567"/>
        <w:jc w:val="both"/>
        <w:rPr>
          <w:rFonts w:eastAsia="Calibri"/>
          <w:sz w:val="28"/>
          <w:szCs w:val="28"/>
          <w:lang w:eastAsia="en-US"/>
        </w:rPr>
      </w:pPr>
    </w:p>
    <w:p w:rsidR="0027598C" w:rsidRPr="0027598C" w:rsidRDefault="0027598C" w:rsidP="0027598C">
      <w:pPr>
        <w:jc w:val="right"/>
        <w:rPr>
          <w:bCs/>
          <w:sz w:val="28"/>
          <w:szCs w:val="28"/>
        </w:rPr>
      </w:pPr>
      <w:r w:rsidRPr="0027598C">
        <w:rPr>
          <w:bCs/>
          <w:sz w:val="28"/>
          <w:szCs w:val="28"/>
        </w:rPr>
        <w:t>Приложение к Программе</w:t>
      </w:r>
    </w:p>
    <w:p w:rsidR="0027598C" w:rsidRDefault="0027598C" w:rsidP="0027598C">
      <w:pPr>
        <w:rPr>
          <w:b/>
          <w:bCs/>
          <w:sz w:val="28"/>
          <w:szCs w:val="28"/>
        </w:rPr>
      </w:pPr>
    </w:p>
    <w:p w:rsidR="0027598C" w:rsidRDefault="0027598C" w:rsidP="0027598C">
      <w:pPr>
        <w:jc w:val="center"/>
        <w:rPr>
          <w:b/>
          <w:bCs/>
          <w:sz w:val="28"/>
          <w:szCs w:val="28"/>
        </w:rPr>
      </w:pPr>
      <w:r w:rsidRPr="0081409C">
        <w:rPr>
          <w:b/>
          <w:bCs/>
          <w:sz w:val="28"/>
          <w:szCs w:val="28"/>
        </w:rPr>
        <w:t xml:space="preserve">Перечень профилактических мероприятий, </w:t>
      </w:r>
    </w:p>
    <w:p w:rsidR="0027598C" w:rsidRDefault="0027598C" w:rsidP="0027598C">
      <w:pPr>
        <w:jc w:val="center"/>
        <w:rPr>
          <w:b/>
          <w:bCs/>
          <w:sz w:val="28"/>
          <w:szCs w:val="28"/>
        </w:rPr>
      </w:pPr>
      <w:r w:rsidRPr="0081409C">
        <w:rPr>
          <w:b/>
          <w:bCs/>
          <w:sz w:val="28"/>
          <w:szCs w:val="28"/>
        </w:rPr>
        <w:t>сроки</w:t>
      </w:r>
      <w:r>
        <w:rPr>
          <w:b/>
          <w:bCs/>
          <w:sz w:val="28"/>
          <w:szCs w:val="28"/>
        </w:rPr>
        <w:t xml:space="preserve"> </w:t>
      </w:r>
      <w:r w:rsidRPr="0081409C">
        <w:rPr>
          <w:b/>
          <w:bCs/>
          <w:sz w:val="28"/>
          <w:szCs w:val="28"/>
        </w:rPr>
        <w:t>(периодичность) их проведения</w:t>
      </w:r>
    </w:p>
    <w:p w:rsidR="0027598C" w:rsidRPr="0015509B" w:rsidRDefault="0027598C" w:rsidP="0027598C">
      <w:pPr>
        <w:jc w:val="center"/>
        <w:rPr>
          <w:b/>
          <w:bCs/>
          <w:sz w:val="28"/>
          <w:szCs w:val="28"/>
        </w:rPr>
      </w:pPr>
    </w:p>
    <w:tbl>
      <w:tblPr>
        <w:tblW w:w="1077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2410"/>
        <w:gridCol w:w="3402"/>
        <w:gridCol w:w="2977"/>
        <w:gridCol w:w="1559"/>
      </w:tblGrid>
      <w:tr w:rsidR="00B5315D" w:rsidRPr="00B5315D" w:rsidTr="00E7270A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315D" w:rsidRPr="00B5315D" w:rsidRDefault="00B5315D" w:rsidP="0027598C">
            <w:pPr>
              <w:pStyle w:val="Default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5315D">
              <w:rPr>
                <w:rFonts w:ascii="Times New Roman" w:eastAsia="Calibri" w:hAnsi="Times New Roman" w:cs="Times New Roman"/>
                <w:sz w:val="22"/>
                <w:szCs w:val="22"/>
              </w:rPr>
              <w:t>№</w:t>
            </w:r>
          </w:p>
          <w:p w:rsidR="00B5315D" w:rsidRPr="00B5315D" w:rsidRDefault="00B5315D" w:rsidP="0027598C">
            <w:pPr>
              <w:pStyle w:val="Default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315D" w:rsidRPr="00B5315D" w:rsidRDefault="00B5315D" w:rsidP="0027598C">
            <w:pPr>
              <w:jc w:val="center"/>
              <w:rPr>
                <w:rFonts w:eastAsia="Calibri"/>
                <w:sz w:val="22"/>
                <w:szCs w:val="22"/>
              </w:rPr>
            </w:pPr>
            <w:r w:rsidRPr="00B5315D">
              <w:rPr>
                <w:rFonts w:eastAsia="Calibri"/>
                <w:b/>
                <w:bCs/>
                <w:sz w:val="22"/>
                <w:szCs w:val="22"/>
              </w:rPr>
              <w:t>Вид мероприятия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315D" w:rsidRPr="00B5315D" w:rsidRDefault="00B5315D" w:rsidP="0027598C">
            <w:pPr>
              <w:ind w:firstLine="36"/>
              <w:jc w:val="center"/>
              <w:rPr>
                <w:rFonts w:eastAsia="Calibri"/>
                <w:sz w:val="22"/>
                <w:szCs w:val="22"/>
              </w:rPr>
            </w:pPr>
            <w:r w:rsidRPr="00B5315D">
              <w:rPr>
                <w:rFonts w:eastAsia="Calibri"/>
                <w:b/>
                <w:bCs/>
                <w:sz w:val="22"/>
                <w:szCs w:val="22"/>
              </w:rPr>
              <w:t>Форма мероприятия</w:t>
            </w:r>
            <w:r w:rsidR="0027598C">
              <w:rPr>
                <w:rStyle w:val="af5"/>
                <w:rFonts w:eastAsia="Calibri"/>
                <w:b/>
                <w:bCs/>
                <w:sz w:val="22"/>
                <w:szCs w:val="22"/>
              </w:rPr>
              <w:footnoteReference w:id="2"/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15D" w:rsidRPr="00B5315D" w:rsidRDefault="00B5315D" w:rsidP="0027598C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B5315D">
              <w:rPr>
                <w:b/>
                <w:sz w:val="22"/>
                <w:szCs w:val="22"/>
              </w:rPr>
              <w:t>Подразделение и</w:t>
            </w:r>
            <w:r w:rsidR="0027598C">
              <w:rPr>
                <w:b/>
                <w:sz w:val="22"/>
                <w:szCs w:val="22"/>
              </w:rPr>
              <w:t xml:space="preserve"> (или)</w:t>
            </w:r>
            <w:r w:rsidRPr="00B5315D">
              <w:rPr>
                <w:b/>
                <w:sz w:val="22"/>
                <w:szCs w:val="22"/>
              </w:rPr>
              <w:t xml:space="preserve"> должностные лица </w:t>
            </w:r>
            <w:r w:rsidR="0027598C" w:rsidRPr="0027598C">
              <w:rPr>
                <w:b/>
                <w:i/>
                <w:sz w:val="22"/>
                <w:szCs w:val="22"/>
              </w:rPr>
              <w:t>местной администрации</w:t>
            </w:r>
            <w:r w:rsidRPr="00B5315D">
              <w:rPr>
                <w:b/>
                <w:sz w:val="22"/>
                <w:szCs w:val="22"/>
              </w:rPr>
              <w:t>, ответственные за реализацию мероприятия</w:t>
            </w:r>
          </w:p>
          <w:p w:rsidR="00B5315D" w:rsidRPr="00B5315D" w:rsidRDefault="00B5315D" w:rsidP="0027598C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315D" w:rsidRPr="00B5315D" w:rsidRDefault="00B5315D" w:rsidP="0027598C">
            <w:pPr>
              <w:jc w:val="center"/>
              <w:rPr>
                <w:rFonts w:eastAsia="Calibri"/>
                <w:sz w:val="22"/>
                <w:szCs w:val="22"/>
              </w:rPr>
            </w:pPr>
            <w:r w:rsidRPr="00B5315D">
              <w:rPr>
                <w:rFonts w:eastAsia="Calibri"/>
                <w:b/>
                <w:bCs/>
                <w:sz w:val="22"/>
                <w:szCs w:val="22"/>
              </w:rPr>
              <w:t>Сроки (периодичность)</w:t>
            </w:r>
            <w:r>
              <w:rPr>
                <w:rFonts w:eastAsia="Calibri"/>
                <w:b/>
                <w:bCs/>
                <w:sz w:val="22"/>
                <w:szCs w:val="22"/>
              </w:rPr>
              <w:t xml:space="preserve"> </w:t>
            </w:r>
            <w:r w:rsidRPr="00B5315D">
              <w:rPr>
                <w:rFonts w:eastAsia="Calibri"/>
                <w:b/>
                <w:bCs/>
                <w:sz w:val="22"/>
                <w:szCs w:val="22"/>
              </w:rPr>
              <w:t>их проведения</w:t>
            </w:r>
          </w:p>
        </w:tc>
      </w:tr>
      <w:tr w:rsidR="0015464B" w:rsidRPr="00B5315D" w:rsidTr="004933B4">
        <w:trPr>
          <w:trHeight w:val="1771"/>
        </w:trPr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64B" w:rsidRPr="00B5315D" w:rsidRDefault="00500894" w:rsidP="001B5090">
            <w:pPr>
              <w:ind w:firstLine="33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lastRenderedPageBreak/>
              <w:t>1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64B" w:rsidRPr="00B5315D" w:rsidRDefault="00500894" w:rsidP="001B5090">
            <w:pPr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Информирование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64B" w:rsidRDefault="0015464B" w:rsidP="0015464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Размещение и поддержание в актуальном состоянии на официальном сайте в сети "Интернет" информации, перечень которой предусмотрен п. </w:t>
            </w:r>
            <w:r w:rsidR="00500894">
              <w:rPr>
                <w:sz w:val="22"/>
                <w:szCs w:val="22"/>
              </w:rPr>
              <w:t>3.1</w:t>
            </w:r>
            <w:r>
              <w:rPr>
                <w:sz w:val="22"/>
                <w:szCs w:val="22"/>
              </w:rPr>
              <w:t xml:space="preserve"> Положения о виде контроля</w:t>
            </w:r>
          </w:p>
          <w:p w:rsidR="0015464B" w:rsidRPr="00B5315D" w:rsidRDefault="0015464B" w:rsidP="001B5090">
            <w:pPr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464B" w:rsidRPr="00B5315D" w:rsidRDefault="0015464B" w:rsidP="00500894">
            <w:pPr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Отдел </w:t>
            </w:r>
            <w:r w:rsidR="00500894">
              <w:rPr>
                <w:rFonts w:eastAsia="Calibri"/>
                <w:sz w:val="22"/>
                <w:szCs w:val="22"/>
              </w:rPr>
              <w:t>КУМИ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64B" w:rsidRPr="00B5315D" w:rsidRDefault="0015464B" w:rsidP="001B5090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По мере обновления</w:t>
            </w:r>
          </w:p>
        </w:tc>
      </w:tr>
      <w:tr w:rsidR="00B5315D" w:rsidRPr="00B5315D" w:rsidTr="00E7270A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315D" w:rsidRPr="00B5315D" w:rsidRDefault="00500894" w:rsidP="001B5090">
            <w:pPr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</w:t>
            </w:r>
            <w:r w:rsidR="00B5315D" w:rsidRPr="00B5315D">
              <w:rPr>
                <w:rFonts w:eastAsia="Calibri"/>
                <w:sz w:val="22"/>
                <w:szCs w:val="22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315D" w:rsidRPr="00B5315D" w:rsidRDefault="0015464B" w:rsidP="001B5090">
            <w:pPr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Объявление предостережения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315D" w:rsidRPr="00B5315D" w:rsidRDefault="00B5315D" w:rsidP="001B5090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 w:rsidRPr="00B5315D">
              <w:rPr>
                <w:rFonts w:eastAsia="Calibri"/>
                <w:sz w:val="22"/>
                <w:szCs w:val="22"/>
              </w:rPr>
              <w:t>Объявление предостережений контролируемым лицам для целей принятия мер по обеспечению соблюдения обязательных требований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15D" w:rsidRPr="00B5315D" w:rsidRDefault="00E95CF0" w:rsidP="00500894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Отдел </w:t>
            </w:r>
            <w:r w:rsidR="00500894">
              <w:rPr>
                <w:rFonts w:eastAsia="Calibri"/>
                <w:sz w:val="22"/>
                <w:szCs w:val="22"/>
              </w:rPr>
              <w:t>КУМИ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15D" w:rsidRPr="00B5315D" w:rsidRDefault="00B5315D" w:rsidP="001B5090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 w:rsidRPr="00B5315D">
              <w:rPr>
                <w:rFonts w:eastAsia="Calibri"/>
                <w:sz w:val="22"/>
                <w:szCs w:val="22"/>
              </w:rPr>
              <w:t>В течение года (при наличии оснований)</w:t>
            </w:r>
          </w:p>
          <w:p w:rsidR="00B5315D" w:rsidRPr="00B5315D" w:rsidRDefault="00B5315D" w:rsidP="001B5090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B5315D" w:rsidRPr="00B5315D" w:rsidTr="00E7270A">
        <w:trPr>
          <w:trHeight w:val="397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315D" w:rsidRPr="00B5315D" w:rsidRDefault="00BE754E" w:rsidP="001B5090">
            <w:pPr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3</w:t>
            </w:r>
            <w:r w:rsidR="00B5315D" w:rsidRPr="00B5315D">
              <w:rPr>
                <w:rFonts w:eastAsia="Calibri"/>
                <w:sz w:val="22"/>
                <w:szCs w:val="22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315D" w:rsidRPr="00B5315D" w:rsidRDefault="00B5315D" w:rsidP="001B5090">
            <w:pPr>
              <w:ind w:firstLine="34"/>
              <w:jc w:val="both"/>
              <w:rPr>
                <w:rFonts w:eastAsia="Calibri"/>
                <w:sz w:val="22"/>
                <w:szCs w:val="22"/>
              </w:rPr>
            </w:pPr>
            <w:r w:rsidRPr="00B5315D">
              <w:rPr>
                <w:rFonts w:eastAsia="Calibri"/>
                <w:sz w:val="22"/>
                <w:szCs w:val="22"/>
              </w:rPr>
              <w:t>Консультирование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4967" w:rsidRDefault="00B5315D" w:rsidP="00E95CF0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 w:rsidRPr="00B5315D">
              <w:rPr>
                <w:rFonts w:eastAsia="Calibri"/>
                <w:sz w:val="22"/>
                <w:szCs w:val="22"/>
              </w:rPr>
              <w:t xml:space="preserve">Проведение должностными лицами </w:t>
            </w:r>
            <w:r w:rsidR="00BE754E">
              <w:rPr>
                <w:rFonts w:eastAsia="Calibri"/>
                <w:sz w:val="22"/>
                <w:szCs w:val="22"/>
              </w:rPr>
              <w:t>администрации</w:t>
            </w:r>
            <w:r w:rsidRPr="00B5315D">
              <w:rPr>
                <w:rFonts w:eastAsia="Calibri"/>
                <w:sz w:val="22"/>
                <w:szCs w:val="22"/>
              </w:rPr>
              <w:t xml:space="preserve"> консультаций по вопросам</w:t>
            </w:r>
            <w:r w:rsidR="00D54967">
              <w:rPr>
                <w:rFonts w:eastAsia="Calibri"/>
                <w:sz w:val="22"/>
                <w:szCs w:val="22"/>
              </w:rPr>
              <w:t>:</w:t>
            </w:r>
          </w:p>
          <w:p w:rsidR="00D54967" w:rsidRDefault="00BE754E" w:rsidP="00E95CF0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-компетенции органа, осуществляющего муниципальный земельный контроль</w:t>
            </w:r>
          </w:p>
          <w:p w:rsidR="00BE754E" w:rsidRDefault="00BE754E" w:rsidP="00E95CF0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-соблюдение обязательных требований </w:t>
            </w:r>
          </w:p>
          <w:p w:rsidR="00BE754E" w:rsidRDefault="00BE754E" w:rsidP="00E95CF0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-проведение контрольных мероприятий </w:t>
            </w:r>
          </w:p>
          <w:p w:rsidR="00BE754E" w:rsidRDefault="00BE754E" w:rsidP="00E95CF0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-применение мер ответственности.</w:t>
            </w:r>
          </w:p>
          <w:p w:rsidR="00B5315D" w:rsidRPr="006C432E" w:rsidRDefault="00D54967" w:rsidP="001D793C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Консультирование осуществляется посредствам</w:t>
            </w:r>
            <w:r w:rsidR="006C432E">
              <w:rPr>
                <w:rFonts w:eastAsia="Calibri"/>
                <w:sz w:val="22"/>
                <w:szCs w:val="22"/>
              </w:rPr>
              <w:t xml:space="preserve"> </w:t>
            </w:r>
            <w:r w:rsidR="006C432E">
              <w:rPr>
                <w:sz w:val="22"/>
                <w:szCs w:val="22"/>
              </w:rPr>
              <w:t xml:space="preserve">личного обращения, телефонной связи, электронной почты, видео-конференц-связи, при получении письменного запроса - в письменной форме в порядке, установленном Федеральным </w:t>
            </w:r>
            <w:hyperlink r:id="rId9" w:history="1">
              <w:r w:rsidR="006C432E" w:rsidRPr="00E95CF0">
                <w:rPr>
                  <w:sz w:val="22"/>
                  <w:szCs w:val="22"/>
                </w:rPr>
                <w:t>законом</w:t>
              </w:r>
            </w:hyperlink>
            <w:r w:rsidR="006C432E">
              <w:rPr>
                <w:sz w:val="22"/>
                <w:szCs w:val="22"/>
              </w:rPr>
              <w:t xml:space="preserve"> «О порядке рассмотрения обращения граждан Российской Федерации», а также в ходе проведения профилактического мероприятия, контрольного (надзорного) мероприятия.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315D" w:rsidRPr="00B5315D" w:rsidRDefault="00E95CF0" w:rsidP="001D793C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Отдел </w:t>
            </w:r>
            <w:r w:rsidR="001D793C">
              <w:rPr>
                <w:rFonts w:eastAsia="Calibri"/>
                <w:sz w:val="22"/>
                <w:szCs w:val="22"/>
              </w:rPr>
              <w:t>КУМИ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315D" w:rsidRDefault="00B5315D" w:rsidP="001B5090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 w:rsidRPr="00B5315D">
              <w:rPr>
                <w:rFonts w:eastAsia="Calibri"/>
                <w:sz w:val="22"/>
                <w:szCs w:val="22"/>
              </w:rPr>
              <w:t>В течение года (при наличии оснований)</w:t>
            </w:r>
          </w:p>
          <w:p w:rsidR="00B5315D" w:rsidRPr="00B5315D" w:rsidRDefault="00B5315D" w:rsidP="001D793C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highlight w:val="yellow"/>
              </w:rPr>
            </w:pPr>
          </w:p>
        </w:tc>
      </w:tr>
      <w:tr w:rsidR="00BA55FA" w:rsidRPr="00B5315D" w:rsidTr="0048748B">
        <w:trPr>
          <w:trHeight w:val="397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5FA" w:rsidRPr="00B5315D" w:rsidRDefault="00BA55FA" w:rsidP="0048748B">
            <w:pPr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lastRenderedPageBreak/>
              <w:t>4</w:t>
            </w:r>
            <w:r w:rsidRPr="00B5315D">
              <w:rPr>
                <w:rFonts w:eastAsia="Calibri"/>
                <w:sz w:val="22"/>
                <w:szCs w:val="22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5FA" w:rsidRPr="00B5315D" w:rsidRDefault="00BA55FA" w:rsidP="0048748B">
            <w:pPr>
              <w:ind w:firstLine="34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Профилактический визит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5FA" w:rsidRPr="00BA55FA" w:rsidRDefault="00BA55FA" w:rsidP="00BA55FA">
            <w:pPr>
              <w:shd w:val="clear" w:color="auto" w:fill="FFFFFF"/>
              <w:jc w:val="both"/>
              <w:rPr>
                <w:color w:val="333333"/>
                <w:sz w:val="22"/>
                <w:szCs w:val="22"/>
              </w:rPr>
            </w:pPr>
            <w:r w:rsidRPr="00BA55FA">
              <w:rPr>
                <w:color w:val="333333"/>
                <w:sz w:val="22"/>
                <w:szCs w:val="22"/>
              </w:rPr>
              <w:t>Профилактический визит — </w:t>
            </w:r>
            <w:r w:rsidRPr="00BA55FA">
              <w:rPr>
                <w:bCs/>
                <w:color w:val="333333"/>
                <w:sz w:val="22"/>
                <w:szCs w:val="22"/>
              </w:rPr>
              <w:t>это вид профилактического мероприятия, которое проводит орган государственного контроля в форме беседы по месту осуществления деятельности контролируемого лица либо путём использования видео-конференц-связи</w:t>
            </w:r>
            <w:r w:rsidRPr="00BA55FA">
              <w:rPr>
                <w:color w:val="333333"/>
                <w:sz w:val="22"/>
                <w:szCs w:val="22"/>
              </w:rPr>
              <w:t xml:space="preserve">.  </w:t>
            </w:r>
          </w:p>
          <w:p w:rsidR="00BA55FA" w:rsidRPr="00BA55FA" w:rsidRDefault="00BA55FA" w:rsidP="00BA55FA">
            <w:pPr>
              <w:shd w:val="clear" w:color="auto" w:fill="FFFFFF"/>
              <w:jc w:val="both"/>
              <w:rPr>
                <w:color w:val="333333"/>
                <w:sz w:val="22"/>
                <w:szCs w:val="22"/>
              </w:rPr>
            </w:pPr>
            <w:r w:rsidRPr="00BA55FA">
              <w:rPr>
                <w:color w:val="333333"/>
                <w:sz w:val="22"/>
                <w:szCs w:val="22"/>
              </w:rPr>
              <w:t xml:space="preserve">В ходе профилактического визита контролируемое лицо: </w:t>
            </w:r>
          </w:p>
          <w:p w:rsidR="00BA55FA" w:rsidRPr="00BA55FA" w:rsidRDefault="00BA55FA" w:rsidP="00BA55FA">
            <w:pPr>
              <w:numPr>
                <w:ilvl w:val="0"/>
                <w:numId w:val="17"/>
              </w:numPr>
              <w:shd w:val="clear" w:color="auto" w:fill="FFFFFF"/>
              <w:ind w:left="0"/>
              <w:jc w:val="both"/>
              <w:rPr>
                <w:color w:val="333333"/>
                <w:sz w:val="22"/>
                <w:szCs w:val="22"/>
              </w:rPr>
            </w:pPr>
            <w:r w:rsidRPr="00BA55FA">
              <w:rPr>
                <w:color w:val="333333"/>
                <w:sz w:val="22"/>
                <w:szCs w:val="22"/>
              </w:rPr>
              <w:t xml:space="preserve">информируется об обязательных требованиях, предъявляемых к его деятельности либо к принадлежащим ему объектам контроля;  </w:t>
            </w:r>
          </w:p>
          <w:p w:rsidR="00BA55FA" w:rsidRPr="00BA55FA" w:rsidRDefault="00BA55FA" w:rsidP="00BA55FA">
            <w:pPr>
              <w:numPr>
                <w:ilvl w:val="0"/>
                <w:numId w:val="17"/>
              </w:numPr>
              <w:shd w:val="clear" w:color="auto" w:fill="FFFFFF"/>
              <w:spacing w:before="100" w:beforeAutospacing="1" w:after="120"/>
              <w:ind w:left="0"/>
              <w:jc w:val="both"/>
              <w:rPr>
                <w:color w:val="333333"/>
                <w:sz w:val="22"/>
                <w:szCs w:val="22"/>
              </w:rPr>
            </w:pPr>
            <w:r w:rsidRPr="00BA55FA">
              <w:rPr>
                <w:color w:val="333333"/>
                <w:sz w:val="22"/>
                <w:szCs w:val="22"/>
              </w:rPr>
              <w:t>получает консультацию по вопросам, связанным с осуществлением контрольно-надзорной деятельности, соблюдением трудового законодательства.</w:t>
            </w:r>
          </w:p>
          <w:p w:rsidR="00BA55FA" w:rsidRPr="006C432E" w:rsidRDefault="00BA55FA" w:rsidP="00BA55FA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5FA" w:rsidRPr="00B5315D" w:rsidRDefault="00BA55FA" w:rsidP="0048748B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Отдел КУМИ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5FA" w:rsidRDefault="00BA55FA" w:rsidP="0048748B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 w:rsidRPr="00B5315D">
              <w:rPr>
                <w:rFonts w:eastAsia="Calibri"/>
                <w:sz w:val="22"/>
                <w:szCs w:val="22"/>
              </w:rPr>
              <w:t>В течение года (при наличии оснований)</w:t>
            </w:r>
          </w:p>
          <w:p w:rsidR="00BA55FA" w:rsidRPr="00B5315D" w:rsidRDefault="00BA55FA" w:rsidP="0048748B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highlight w:val="yellow"/>
              </w:rPr>
            </w:pPr>
          </w:p>
        </w:tc>
      </w:tr>
    </w:tbl>
    <w:p w:rsidR="008D7C6C" w:rsidRPr="00B5315D" w:rsidRDefault="008D7C6C" w:rsidP="00536A9E">
      <w:pPr>
        <w:jc w:val="both"/>
        <w:rPr>
          <w:rFonts w:eastAsia="Calibri"/>
          <w:sz w:val="22"/>
          <w:szCs w:val="22"/>
          <w:lang w:eastAsia="en-US"/>
        </w:rPr>
      </w:pPr>
    </w:p>
    <w:sectPr w:rsidR="008D7C6C" w:rsidRPr="00B5315D" w:rsidSect="00460B34">
      <w:headerReference w:type="default" r:id="rId10"/>
      <w:footerReference w:type="default" r:id="rId11"/>
      <w:pgSz w:w="11906" w:h="16838"/>
      <w:pgMar w:top="709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3BC8" w:rsidRDefault="00B33BC8" w:rsidP="00F142BB">
      <w:r>
        <w:separator/>
      </w:r>
    </w:p>
  </w:endnote>
  <w:endnote w:type="continuationSeparator" w:id="0">
    <w:p w:rsidR="00B33BC8" w:rsidRDefault="00B33BC8" w:rsidP="00F142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Std">
    <w:altName w:val="Times New Roman"/>
    <w:charset w:val="CC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5E65" w:rsidRDefault="00EB5E65">
    <w:pPr>
      <w:pStyle w:val="a7"/>
      <w:jc w:val="center"/>
    </w:pPr>
  </w:p>
  <w:p w:rsidR="00EB5E65" w:rsidRDefault="00EB5E65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3BC8" w:rsidRDefault="00B33BC8" w:rsidP="00F142BB">
      <w:r>
        <w:separator/>
      </w:r>
    </w:p>
  </w:footnote>
  <w:footnote w:type="continuationSeparator" w:id="0">
    <w:p w:rsidR="00B33BC8" w:rsidRDefault="00B33BC8" w:rsidP="00F142BB">
      <w:r>
        <w:continuationSeparator/>
      </w:r>
    </w:p>
  </w:footnote>
  <w:footnote w:id="1">
    <w:p w:rsidR="00DC306B" w:rsidRDefault="00DC306B">
      <w:pPr>
        <w:pStyle w:val="af3"/>
      </w:pPr>
    </w:p>
  </w:footnote>
  <w:footnote w:id="2">
    <w:p w:rsidR="0027598C" w:rsidRDefault="0027598C">
      <w:pPr>
        <w:pStyle w:val="af3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5E65" w:rsidRDefault="00EB5E65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1C5EDA">
      <w:rPr>
        <w:noProof/>
      </w:rPr>
      <w:t>7</w:t>
    </w:r>
    <w:r>
      <w:fldChar w:fldCharType="end"/>
    </w:r>
  </w:p>
  <w:p w:rsidR="00EB5E65" w:rsidRDefault="00EB5E65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4306B"/>
    <w:multiLevelType w:val="hybridMultilevel"/>
    <w:tmpl w:val="1960FB9E"/>
    <w:lvl w:ilvl="0" w:tplc="406A905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5F2468B"/>
    <w:multiLevelType w:val="hybridMultilevel"/>
    <w:tmpl w:val="D8222CB4"/>
    <w:lvl w:ilvl="0" w:tplc="79CE4B44">
      <w:start w:val="1"/>
      <w:numFmt w:val="decimal"/>
      <w:lvlText w:val="%1)"/>
      <w:lvlJc w:val="left"/>
      <w:pPr>
        <w:ind w:left="1069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5FB7324"/>
    <w:multiLevelType w:val="hybridMultilevel"/>
    <w:tmpl w:val="AAE47864"/>
    <w:lvl w:ilvl="0" w:tplc="C6380C8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0A75E29"/>
    <w:multiLevelType w:val="hybridMultilevel"/>
    <w:tmpl w:val="627C8A4C"/>
    <w:lvl w:ilvl="0" w:tplc="8A8CC69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66772EF"/>
    <w:multiLevelType w:val="hybridMultilevel"/>
    <w:tmpl w:val="48D0D136"/>
    <w:lvl w:ilvl="0" w:tplc="7B7489A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BC773B"/>
    <w:multiLevelType w:val="hybridMultilevel"/>
    <w:tmpl w:val="ED3CC4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295F9C"/>
    <w:multiLevelType w:val="hybridMultilevel"/>
    <w:tmpl w:val="106A1414"/>
    <w:lvl w:ilvl="0" w:tplc="683AEE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3CB216D"/>
    <w:multiLevelType w:val="hybridMultilevel"/>
    <w:tmpl w:val="BF5005BC"/>
    <w:lvl w:ilvl="0" w:tplc="BDF8849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46A67F02"/>
    <w:multiLevelType w:val="hybridMultilevel"/>
    <w:tmpl w:val="A762DCC2"/>
    <w:lvl w:ilvl="0" w:tplc="1004E52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46AB58CC"/>
    <w:multiLevelType w:val="hybridMultilevel"/>
    <w:tmpl w:val="CE2860E4"/>
    <w:lvl w:ilvl="0" w:tplc="F3D8399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4A0B3BE1"/>
    <w:multiLevelType w:val="hybridMultilevel"/>
    <w:tmpl w:val="B2945CC0"/>
    <w:lvl w:ilvl="0" w:tplc="0419000D">
      <w:start w:val="1"/>
      <w:numFmt w:val="bullet"/>
      <w:lvlText w:val=""/>
      <w:lvlJc w:val="left"/>
      <w:pPr>
        <w:ind w:left="132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1" w:hanging="360"/>
      </w:pPr>
      <w:rPr>
        <w:rFonts w:ascii="Wingdings" w:hAnsi="Wingdings" w:hint="default"/>
      </w:rPr>
    </w:lvl>
  </w:abstractNum>
  <w:abstractNum w:abstractNumId="11" w15:restartNumberingAfterBreak="0">
    <w:nsid w:val="4C214D7C"/>
    <w:multiLevelType w:val="hybridMultilevel"/>
    <w:tmpl w:val="971EDEB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1973B3"/>
    <w:multiLevelType w:val="hybridMultilevel"/>
    <w:tmpl w:val="C22ED194"/>
    <w:lvl w:ilvl="0" w:tplc="89B8BD8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658D1DA6"/>
    <w:multiLevelType w:val="multilevel"/>
    <w:tmpl w:val="1AC20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8B12E09"/>
    <w:multiLevelType w:val="hybridMultilevel"/>
    <w:tmpl w:val="9392F2DC"/>
    <w:lvl w:ilvl="0" w:tplc="0419000D">
      <w:start w:val="1"/>
      <w:numFmt w:val="bullet"/>
      <w:lvlText w:val=""/>
      <w:lvlJc w:val="left"/>
      <w:pPr>
        <w:ind w:left="132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1" w:hanging="360"/>
      </w:pPr>
      <w:rPr>
        <w:rFonts w:ascii="Wingdings" w:hAnsi="Wingdings" w:hint="default"/>
      </w:rPr>
    </w:lvl>
  </w:abstractNum>
  <w:abstractNum w:abstractNumId="15" w15:restartNumberingAfterBreak="0">
    <w:nsid w:val="7A6F4BB0"/>
    <w:multiLevelType w:val="hybridMultilevel"/>
    <w:tmpl w:val="6686A864"/>
    <w:lvl w:ilvl="0" w:tplc="1C4C19B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7FD6028B"/>
    <w:multiLevelType w:val="hybridMultilevel"/>
    <w:tmpl w:val="5BDC59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4"/>
  </w:num>
  <w:num w:numId="3">
    <w:abstractNumId w:val="10"/>
  </w:num>
  <w:num w:numId="4">
    <w:abstractNumId w:val="4"/>
  </w:num>
  <w:num w:numId="5">
    <w:abstractNumId w:val="7"/>
  </w:num>
  <w:num w:numId="6">
    <w:abstractNumId w:val="3"/>
  </w:num>
  <w:num w:numId="7">
    <w:abstractNumId w:val="8"/>
  </w:num>
  <w:num w:numId="8">
    <w:abstractNumId w:val="9"/>
  </w:num>
  <w:num w:numId="9">
    <w:abstractNumId w:val="1"/>
  </w:num>
  <w:num w:numId="10">
    <w:abstractNumId w:val="0"/>
  </w:num>
  <w:num w:numId="11">
    <w:abstractNumId w:val="12"/>
  </w:num>
  <w:num w:numId="12">
    <w:abstractNumId w:val="5"/>
  </w:num>
  <w:num w:numId="1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5"/>
  </w:num>
  <w:num w:numId="15">
    <w:abstractNumId w:val="6"/>
  </w:num>
  <w:num w:numId="16">
    <w:abstractNumId w:val="2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81CEA"/>
    <w:rsid w:val="000005CC"/>
    <w:rsid w:val="000016FD"/>
    <w:rsid w:val="0000503F"/>
    <w:rsid w:val="000055F9"/>
    <w:rsid w:val="0001018C"/>
    <w:rsid w:val="00027246"/>
    <w:rsid w:val="00030FC7"/>
    <w:rsid w:val="00032483"/>
    <w:rsid w:val="00032B0A"/>
    <w:rsid w:val="0003326A"/>
    <w:rsid w:val="000356E6"/>
    <w:rsid w:val="00035FD4"/>
    <w:rsid w:val="00037FAB"/>
    <w:rsid w:val="00041C39"/>
    <w:rsid w:val="000509B2"/>
    <w:rsid w:val="000519E1"/>
    <w:rsid w:val="0006561D"/>
    <w:rsid w:val="00067A68"/>
    <w:rsid w:val="00072278"/>
    <w:rsid w:val="00074FC1"/>
    <w:rsid w:val="00075E16"/>
    <w:rsid w:val="00076C0F"/>
    <w:rsid w:val="00080A27"/>
    <w:rsid w:val="000850D6"/>
    <w:rsid w:val="0009065C"/>
    <w:rsid w:val="00091C92"/>
    <w:rsid w:val="00093555"/>
    <w:rsid w:val="00097A5D"/>
    <w:rsid w:val="000A06B7"/>
    <w:rsid w:val="000A14E6"/>
    <w:rsid w:val="000B0F19"/>
    <w:rsid w:val="000B1B26"/>
    <w:rsid w:val="000B4D0C"/>
    <w:rsid w:val="000B5047"/>
    <w:rsid w:val="000B5FD0"/>
    <w:rsid w:val="000C334C"/>
    <w:rsid w:val="000C49AE"/>
    <w:rsid w:val="000D246C"/>
    <w:rsid w:val="000D3420"/>
    <w:rsid w:val="000D6315"/>
    <w:rsid w:val="000D6B7F"/>
    <w:rsid w:val="000E33BC"/>
    <w:rsid w:val="000E4F83"/>
    <w:rsid w:val="000E7048"/>
    <w:rsid w:val="000E7F48"/>
    <w:rsid w:val="000F53E6"/>
    <w:rsid w:val="000F6486"/>
    <w:rsid w:val="0010489D"/>
    <w:rsid w:val="00106405"/>
    <w:rsid w:val="00107988"/>
    <w:rsid w:val="00113D83"/>
    <w:rsid w:val="00114171"/>
    <w:rsid w:val="0011444C"/>
    <w:rsid w:val="00121120"/>
    <w:rsid w:val="00130EB0"/>
    <w:rsid w:val="0013353E"/>
    <w:rsid w:val="00133FF7"/>
    <w:rsid w:val="0014166D"/>
    <w:rsid w:val="001436D5"/>
    <w:rsid w:val="0014531B"/>
    <w:rsid w:val="00147757"/>
    <w:rsid w:val="001502CC"/>
    <w:rsid w:val="0015464B"/>
    <w:rsid w:val="0015509B"/>
    <w:rsid w:val="001573AC"/>
    <w:rsid w:val="0016229E"/>
    <w:rsid w:val="00162887"/>
    <w:rsid w:val="001705D1"/>
    <w:rsid w:val="001709F9"/>
    <w:rsid w:val="00171F3E"/>
    <w:rsid w:val="001755EA"/>
    <w:rsid w:val="00181370"/>
    <w:rsid w:val="0019171B"/>
    <w:rsid w:val="00195DD2"/>
    <w:rsid w:val="001977A4"/>
    <w:rsid w:val="001A0003"/>
    <w:rsid w:val="001B5090"/>
    <w:rsid w:val="001B5F03"/>
    <w:rsid w:val="001C183C"/>
    <w:rsid w:val="001C3B16"/>
    <w:rsid w:val="001C5592"/>
    <w:rsid w:val="001C56D4"/>
    <w:rsid w:val="001C5EDA"/>
    <w:rsid w:val="001C7F70"/>
    <w:rsid w:val="001D0E60"/>
    <w:rsid w:val="001D0F2D"/>
    <w:rsid w:val="001D42FE"/>
    <w:rsid w:val="001D7519"/>
    <w:rsid w:val="001D75BF"/>
    <w:rsid w:val="001D793C"/>
    <w:rsid w:val="001E0658"/>
    <w:rsid w:val="001E183B"/>
    <w:rsid w:val="001E2875"/>
    <w:rsid w:val="001E2EA8"/>
    <w:rsid w:val="001E374C"/>
    <w:rsid w:val="001E5BE0"/>
    <w:rsid w:val="001E79F8"/>
    <w:rsid w:val="001F5621"/>
    <w:rsid w:val="00210013"/>
    <w:rsid w:val="002115F0"/>
    <w:rsid w:val="00213E61"/>
    <w:rsid w:val="00214AFF"/>
    <w:rsid w:val="0021701E"/>
    <w:rsid w:val="0022232E"/>
    <w:rsid w:val="00222BA2"/>
    <w:rsid w:val="00223528"/>
    <w:rsid w:val="00223825"/>
    <w:rsid w:val="00232050"/>
    <w:rsid w:val="00234E40"/>
    <w:rsid w:val="00235AA8"/>
    <w:rsid w:val="00235B85"/>
    <w:rsid w:val="0024000D"/>
    <w:rsid w:val="0024719A"/>
    <w:rsid w:val="00250709"/>
    <w:rsid w:val="002533E2"/>
    <w:rsid w:val="00256ADF"/>
    <w:rsid w:val="00261CDD"/>
    <w:rsid w:val="00265458"/>
    <w:rsid w:val="002654AB"/>
    <w:rsid w:val="00271227"/>
    <w:rsid w:val="00271A5B"/>
    <w:rsid w:val="0027598C"/>
    <w:rsid w:val="002911C8"/>
    <w:rsid w:val="002913EC"/>
    <w:rsid w:val="002A300B"/>
    <w:rsid w:val="002B62FD"/>
    <w:rsid w:val="002B799A"/>
    <w:rsid w:val="002C0963"/>
    <w:rsid w:val="002C1A27"/>
    <w:rsid w:val="002C3E56"/>
    <w:rsid w:val="002D0301"/>
    <w:rsid w:val="002D292F"/>
    <w:rsid w:val="002D2DC8"/>
    <w:rsid w:val="002E1F3F"/>
    <w:rsid w:val="002E3044"/>
    <w:rsid w:val="002E3A57"/>
    <w:rsid w:val="002E5E06"/>
    <w:rsid w:val="002F0A77"/>
    <w:rsid w:val="00302AC9"/>
    <w:rsid w:val="00303725"/>
    <w:rsid w:val="00303801"/>
    <w:rsid w:val="00310696"/>
    <w:rsid w:val="003163B2"/>
    <w:rsid w:val="003231D0"/>
    <w:rsid w:val="00325A27"/>
    <w:rsid w:val="00327BF8"/>
    <w:rsid w:val="00330091"/>
    <w:rsid w:val="00334B69"/>
    <w:rsid w:val="003406AC"/>
    <w:rsid w:val="00341CB6"/>
    <w:rsid w:val="00342CA8"/>
    <w:rsid w:val="00352FCB"/>
    <w:rsid w:val="0035487C"/>
    <w:rsid w:val="00362DB8"/>
    <w:rsid w:val="00367E24"/>
    <w:rsid w:val="00376FB1"/>
    <w:rsid w:val="00377D50"/>
    <w:rsid w:val="00383228"/>
    <w:rsid w:val="00383A34"/>
    <w:rsid w:val="003934E1"/>
    <w:rsid w:val="003937C6"/>
    <w:rsid w:val="003A1DE8"/>
    <w:rsid w:val="003A3147"/>
    <w:rsid w:val="003A421F"/>
    <w:rsid w:val="003A6136"/>
    <w:rsid w:val="003B0DFF"/>
    <w:rsid w:val="003B13BC"/>
    <w:rsid w:val="003B2F5E"/>
    <w:rsid w:val="003B472E"/>
    <w:rsid w:val="003C2CA3"/>
    <w:rsid w:val="003C61DC"/>
    <w:rsid w:val="003C68D8"/>
    <w:rsid w:val="003C6F10"/>
    <w:rsid w:val="003D0522"/>
    <w:rsid w:val="003D5B8A"/>
    <w:rsid w:val="003E0EC6"/>
    <w:rsid w:val="003E5218"/>
    <w:rsid w:val="003E5C1D"/>
    <w:rsid w:val="003E6629"/>
    <w:rsid w:val="003E76D8"/>
    <w:rsid w:val="003E7BD7"/>
    <w:rsid w:val="003F0820"/>
    <w:rsid w:val="003F374D"/>
    <w:rsid w:val="003F4249"/>
    <w:rsid w:val="00403EA0"/>
    <w:rsid w:val="004110C5"/>
    <w:rsid w:val="00411618"/>
    <w:rsid w:val="00413C2E"/>
    <w:rsid w:val="00416FBD"/>
    <w:rsid w:val="004277DF"/>
    <w:rsid w:val="0043026C"/>
    <w:rsid w:val="00430F89"/>
    <w:rsid w:val="00436497"/>
    <w:rsid w:val="00441840"/>
    <w:rsid w:val="00443ECC"/>
    <w:rsid w:val="00444B26"/>
    <w:rsid w:val="00445B88"/>
    <w:rsid w:val="00450FE0"/>
    <w:rsid w:val="00451188"/>
    <w:rsid w:val="004512C3"/>
    <w:rsid w:val="0045280E"/>
    <w:rsid w:val="00460B34"/>
    <w:rsid w:val="004627D2"/>
    <w:rsid w:val="004630B4"/>
    <w:rsid w:val="00464275"/>
    <w:rsid w:val="004652C9"/>
    <w:rsid w:val="00465A55"/>
    <w:rsid w:val="00470373"/>
    <w:rsid w:val="00470D29"/>
    <w:rsid w:val="004726B2"/>
    <w:rsid w:val="00473E98"/>
    <w:rsid w:val="00480095"/>
    <w:rsid w:val="004809E9"/>
    <w:rsid w:val="00480B27"/>
    <w:rsid w:val="0048226F"/>
    <w:rsid w:val="00482A3F"/>
    <w:rsid w:val="004838DE"/>
    <w:rsid w:val="0048748B"/>
    <w:rsid w:val="00492B9D"/>
    <w:rsid w:val="004933B4"/>
    <w:rsid w:val="00493647"/>
    <w:rsid w:val="00493A87"/>
    <w:rsid w:val="0049788F"/>
    <w:rsid w:val="004A1DEA"/>
    <w:rsid w:val="004A3C4B"/>
    <w:rsid w:val="004A467B"/>
    <w:rsid w:val="004A7909"/>
    <w:rsid w:val="004A79C9"/>
    <w:rsid w:val="004B16C8"/>
    <w:rsid w:val="004B55C9"/>
    <w:rsid w:val="004C08D6"/>
    <w:rsid w:val="004C628E"/>
    <w:rsid w:val="004D7B0C"/>
    <w:rsid w:val="004E4D8D"/>
    <w:rsid w:val="004E6680"/>
    <w:rsid w:val="004F0743"/>
    <w:rsid w:val="004F24A2"/>
    <w:rsid w:val="004F4FBA"/>
    <w:rsid w:val="004F7FB5"/>
    <w:rsid w:val="00500894"/>
    <w:rsid w:val="00504AF8"/>
    <w:rsid w:val="00505A92"/>
    <w:rsid w:val="00507A2B"/>
    <w:rsid w:val="00510088"/>
    <w:rsid w:val="00511C1E"/>
    <w:rsid w:val="005178A8"/>
    <w:rsid w:val="005229D3"/>
    <w:rsid w:val="005231AB"/>
    <w:rsid w:val="00523222"/>
    <w:rsid w:val="005244E5"/>
    <w:rsid w:val="00532296"/>
    <w:rsid w:val="00536A9E"/>
    <w:rsid w:val="00537E3A"/>
    <w:rsid w:val="00541475"/>
    <w:rsid w:val="00551D35"/>
    <w:rsid w:val="00557F6C"/>
    <w:rsid w:val="00560821"/>
    <w:rsid w:val="00561E5B"/>
    <w:rsid w:val="005633A0"/>
    <w:rsid w:val="00564569"/>
    <w:rsid w:val="005648D5"/>
    <w:rsid w:val="005732F3"/>
    <w:rsid w:val="005815A1"/>
    <w:rsid w:val="00581CEA"/>
    <w:rsid w:val="00582815"/>
    <w:rsid w:val="0058287B"/>
    <w:rsid w:val="005833ED"/>
    <w:rsid w:val="005852A0"/>
    <w:rsid w:val="005859BB"/>
    <w:rsid w:val="005901B2"/>
    <w:rsid w:val="00594F0B"/>
    <w:rsid w:val="00595546"/>
    <w:rsid w:val="00595E77"/>
    <w:rsid w:val="005A048A"/>
    <w:rsid w:val="005A3FFE"/>
    <w:rsid w:val="005A4930"/>
    <w:rsid w:val="005B1251"/>
    <w:rsid w:val="005B5E69"/>
    <w:rsid w:val="005B5E98"/>
    <w:rsid w:val="005B7ECF"/>
    <w:rsid w:val="005C12F4"/>
    <w:rsid w:val="005D32F2"/>
    <w:rsid w:val="005D4357"/>
    <w:rsid w:val="005D6B56"/>
    <w:rsid w:val="005E02E5"/>
    <w:rsid w:val="005E1474"/>
    <w:rsid w:val="005F0799"/>
    <w:rsid w:val="005F1A7D"/>
    <w:rsid w:val="005F3F1D"/>
    <w:rsid w:val="005F53EA"/>
    <w:rsid w:val="005F5865"/>
    <w:rsid w:val="005F6918"/>
    <w:rsid w:val="00601E06"/>
    <w:rsid w:val="0060255D"/>
    <w:rsid w:val="0061153F"/>
    <w:rsid w:val="00614362"/>
    <w:rsid w:val="0062210B"/>
    <w:rsid w:val="00630EE6"/>
    <w:rsid w:val="006326B5"/>
    <w:rsid w:val="006328A1"/>
    <w:rsid w:val="006346C5"/>
    <w:rsid w:val="00634D26"/>
    <w:rsid w:val="0063546F"/>
    <w:rsid w:val="006509DA"/>
    <w:rsid w:val="006552FC"/>
    <w:rsid w:val="00655431"/>
    <w:rsid w:val="00660E11"/>
    <w:rsid w:val="00666642"/>
    <w:rsid w:val="00666A57"/>
    <w:rsid w:val="006741BF"/>
    <w:rsid w:val="00674C4D"/>
    <w:rsid w:val="00677E77"/>
    <w:rsid w:val="00677FD1"/>
    <w:rsid w:val="0068060F"/>
    <w:rsid w:val="006812B2"/>
    <w:rsid w:val="00684FB0"/>
    <w:rsid w:val="006925C1"/>
    <w:rsid w:val="00693FFE"/>
    <w:rsid w:val="00694352"/>
    <w:rsid w:val="006958E8"/>
    <w:rsid w:val="006A0848"/>
    <w:rsid w:val="006B0720"/>
    <w:rsid w:val="006C432E"/>
    <w:rsid w:val="006C4642"/>
    <w:rsid w:val="006C78E6"/>
    <w:rsid w:val="006D4242"/>
    <w:rsid w:val="006D6D6E"/>
    <w:rsid w:val="006D7DDB"/>
    <w:rsid w:val="006E16C6"/>
    <w:rsid w:val="006E35EC"/>
    <w:rsid w:val="006E3D64"/>
    <w:rsid w:val="006F244F"/>
    <w:rsid w:val="006F2ADA"/>
    <w:rsid w:val="006F5652"/>
    <w:rsid w:val="006F5886"/>
    <w:rsid w:val="006F72C3"/>
    <w:rsid w:val="0070361F"/>
    <w:rsid w:val="007062C0"/>
    <w:rsid w:val="00707AE3"/>
    <w:rsid w:val="007214B6"/>
    <w:rsid w:val="007218EB"/>
    <w:rsid w:val="0072495D"/>
    <w:rsid w:val="00732005"/>
    <w:rsid w:val="007328B4"/>
    <w:rsid w:val="00732C8E"/>
    <w:rsid w:val="00735CB3"/>
    <w:rsid w:val="00736B1E"/>
    <w:rsid w:val="00742ACC"/>
    <w:rsid w:val="007525F3"/>
    <w:rsid w:val="00754F24"/>
    <w:rsid w:val="007603D5"/>
    <w:rsid w:val="007724BB"/>
    <w:rsid w:val="0077753C"/>
    <w:rsid w:val="00793F89"/>
    <w:rsid w:val="0079424C"/>
    <w:rsid w:val="007951DD"/>
    <w:rsid w:val="00795B2D"/>
    <w:rsid w:val="00795C9B"/>
    <w:rsid w:val="007A36D1"/>
    <w:rsid w:val="007A61FD"/>
    <w:rsid w:val="007A6536"/>
    <w:rsid w:val="007A7FBA"/>
    <w:rsid w:val="007B1647"/>
    <w:rsid w:val="007B4C16"/>
    <w:rsid w:val="007C0DE9"/>
    <w:rsid w:val="007C58AF"/>
    <w:rsid w:val="007C6CF4"/>
    <w:rsid w:val="007D02CC"/>
    <w:rsid w:val="007D0723"/>
    <w:rsid w:val="007D6A05"/>
    <w:rsid w:val="007E4B61"/>
    <w:rsid w:val="007E6C6A"/>
    <w:rsid w:val="007F1F6F"/>
    <w:rsid w:val="007F7E8D"/>
    <w:rsid w:val="00802F1C"/>
    <w:rsid w:val="008042DD"/>
    <w:rsid w:val="00805501"/>
    <w:rsid w:val="008064B1"/>
    <w:rsid w:val="00807B08"/>
    <w:rsid w:val="00811799"/>
    <w:rsid w:val="0081409C"/>
    <w:rsid w:val="008146EF"/>
    <w:rsid w:val="0082259B"/>
    <w:rsid w:val="00830A49"/>
    <w:rsid w:val="00830DDF"/>
    <w:rsid w:val="00833E89"/>
    <w:rsid w:val="00836D39"/>
    <w:rsid w:val="00841490"/>
    <w:rsid w:val="008443B5"/>
    <w:rsid w:val="00844B2F"/>
    <w:rsid w:val="008456E9"/>
    <w:rsid w:val="00850F53"/>
    <w:rsid w:val="00852F53"/>
    <w:rsid w:val="00853658"/>
    <w:rsid w:val="008565C9"/>
    <w:rsid w:val="00860A8B"/>
    <w:rsid w:val="00862D00"/>
    <w:rsid w:val="008648B0"/>
    <w:rsid w:val="00864EA4"/>
    <w:rsid w:val="00865CD8"/>
    <w:rsid w:val="008702A7"/>
    <w:rsid w:val="00877E49"/>
    <w:rsid w:val="00884C2F"/>
    <w:rsid w:val="00885F6D"/>
    <w:rsid w:val="008934A8"/>
    <w:rsid w:val="008941D9"/>
    <w:rsid w:val="008945B1"/>
    <w:rsid w:val="00897E87"/>
    <w:rsid w:val="008A12AE"/>
    <w:rsid w:val="008A228E"/>
    <w:rsid w:val="008A695A"/>
    <w:rsid w:val="008B021A"/>
    <w:rsid w:val="008B251D"/>
    <w:rsid w:val="008B2E34"/>
    <w:rsid w:val="008B47B5"/>
    <w:rsid w:val="008B5F37"/>
    <w:rsid w:val="008B69A4"/>
    <w:rsid w:val="008C1834"/>
    <w:rsid w:val="008C1C35"/>
    <w:rsid w:val="008C21D4"/>
    <w:rsid w:val="008C76CD"/>
    <w:rsid w:val="008D0120"/>
    <w:rsid w:val="008D7395"/>
    <w:rsid w:val="008D7C6C"/>
    <w:rsid w:val="008E060C"/>
    <w:rsid w:val="008E0EA6"/>
    <w:rsid w:val="008F0076"/>
    <w:rsid w:val="008F24A8"/>
    <w:rsid w:val="00900276"/>
    <w:rsid w:val="009037CA"/>
    <w:rsid w:val="00904843"/>
    <w:rsid w:val="00906210"/>
    <w:rsid w:val="009136CE"/>
    <w:rsid w:val="00914896"/>
    <w:rsid w:val="00931891"/>
    <w:rsid w:val="00935C83"/>
    <w:rsid w:val="00940880"/>
    <w:rsid w:val="00941EB3"/>
    <w:rsid w:val="009437B9"/>
    <w:rsid w:val="00943EDE"/>
    <w:rsid w:val="00944536"/>
    <w:rsid w:val="009563A7"/>
    <w:rsid w:val="00956A96"/>
    <w:rsid w:val="00956B38"/>
    <w:rsid w:val="00960844"/>
    <w:rsid w:val="009636D5"/>
    <w:rsid w:val="009711F1"/>
    <w:rsid w:val="009711FB"/>
    <w:rsid w:val="00976992"/>
    <w:rsid w:val="00980777"/>
    <w:rsid w:val="009813E7"/>
    <w:rsid w:val="00983194"/>
    <w:rsid w:val="009831B4"/>
    <w:rsid w:val="009840E0"/>
    <w:rsid w:val="009935B4"/>
    <w:rsid w:val="00993EAA"/>
    <w:rsid w:val="00994AE5"/>
    <w:rsid w:val="00994F85"/>
    <w:rsid w:val="00995CF5"/>
    <w:rsid w:val="00997174"/>
    <w:rsid w:val="009A453D"/>
    <w:rsid w:val="009A5ED7"/>
    <w:rsid w:val="009A6147"/>
    <w:rsid w:val="009B5864"/>
    <w:rsid w:val="009C0E6C"/>
    <w:rsid w:val="009C1682"/>
    <w:rsid w:val="009C54BF"/>
    <w:rsid w:val="009C5AC4"/>
    <w:rsid w:val="009D1F02"/>
    <w:rsid w:val="009D4C46"/>
    <w:rsid w:val="009D613B"/>
    <w:rsid w:val="009E0333"/>
    <w:rsid w:val="009E126E"/>
    <w:rsid w:val="009F3C53"/>
    <w:rsid w:val="009F5F72"/>
    <w:rsid w:val="00A0095A"/>
    <w:rsid w:val="00A02635"/>
    <w:rsid w:val="00A02E0F"/>
    <w:rsid w:val="00A11E56"/>
    <w:rsid w:val="00A13FBC"/>
    <w:rsid w:val="00A17F37"/>
    <w:rsid w:val="00A220D7"/>
    <w:rsid w:val="00A306F9"/>
    <w:rsid w:val="00A33993"/>
    <w:rsid w:val="00A37017"/>
    <w:rsid w:val="00A3734B"/>
    <w:rsid w:val="00A46F94"/>
    <w:rsid w:val="00A47B6D"/>
    <w:rsid w:val="00A51999"/>
    <w:rsid w:val="00A545C6"/>
    <w:rsid w:val="00A55AF9"/>
    <w:rsid w:val="00A6129B"/>
    <w:rsid w:val="00A641CF"/>
    <w:rsid w:val="00A7046B"/>
    <w:rsid w:val="00A73FBE"/>
    <w:rsid w:val="00A75181"/>
    <w:rsid w:val="00A76F20"/>
    <w:rsid w:val="00A832C9"/>
    <w:rsid w:val="00A84E26"/>
    <w:rsid w:val="00A85876"/>
    <w:rsid w:val="00A86AC2"/>
    <w:rsid w:val="00A927A3"/>
    <w:rsid w:val="00A93CDF"/>
    <w:rsid w:val="00A964A8"/>
    <w:rsid w:val="00AA1C84"/>
    <w:rsid w:val="00AA3700"/>
    <w:rsid w:val="00AA37E8"/>
    <w:rsid w:val="00AB3663"/>
    <w:rsid w:val="00AB4D43"/>
    <w:rsid w:val="00AC4D82"/>
    <w:rsid w:val="00AC5933"/>
    <w:rsid w:val="00AC5A6D"/>
    <w:rsid w:val="00AD54F1"/>
    <w:rsid w:val="00AD65E1"/>
    <w:rsid w:val="00AE24E7"/>
    <w:rsid w:val="00AE74BA"/>
    <w:rsid w:val="00AE7C68"/>
    <w:rsid w:val="00AF0060"/>
    <w:rsid w:val="00AF30E2"/>
    <w:rsid w:val="00AF3F16"/>
    <w:rsid w:val="00AF46B2"/>
    <w:rsid w:val="00AF5C9D"/>
    <w:rsid w:val="00AF5D75"/>
    <w:rsid w:val="00AF6378"/>
    <w:rsid w:val="00AF7170"/>
    <w:rsid w:val="00AF7A05"/>
    <w:rsid w:val="00B00106"/>
    <w:rsid w:val="00B03B14"/>
    <w:rsid w:val="00B03F91"/>
    <w:rsid w:val="00B04CC8"/>
    <w:rsid w:val="00B07DD5"/>
    <w:rsid w:val="00B210FC"/>
    <w:rsid w:val="00B26D6D"/>
    <w:rsid w:val="00B3160B"/>
    <w:rsid w:val="00B31CD6"/>
    <w:rsid w:val="00B326C3"/>
    <w:rsid w:val="00B33B24"/>
    <w:rsid w:val="00B33BC8"/>
    <w:rsid w:val="00B34BA5"/>
    <w:rsid w:val="00B34C4F"/>
    <w:rsid w:val="00B4099F"/>
    <w:rsid w:val="00B5315D"/>
    <w:rsid w:val="00B624A9"/>
    <w:rsid w:val="00B65812"/>
    <w:rsid w:val="00B66849"/>
    <w:rsid w:val="00B66D7C"/>
    <w:rsid w:val="00B67427"/>
    <w:rsid w:val="00B720C5"/>
    <w:rsid w:val="00B762C5"/>
    <w:rsid w:val="00B7789A"/>
    <w:rsid w:val="00B95C17"/>
    <w:rsid w:val="00B97296"/>
    <w:rsid w:val="00BA55FA"/>
    <w:rsid w:val="00BA7A6C"/>
    <w:rsid w:val="00BB18C6"/>
    <w:rsid w:val="00BB567C"/>
    <w:rsid w:val="00BB7EC4"/>
    <w:rsid w:val="00BD31F5"/>
    <w:rsid w:val="00BD3BD4"/>
    <w:rsid w:val="00BD6F3A"/>
    <w:rsid w:val="00BE2512"/>
    <w:rsid w:val="00BE433F"/>
    <w:rsid w:val="00BE4A71"/>
    <w:rsid w:val="00BE71F2"/>
    <w:rsid w:val="00BE754E"/>
    <w:rsid w:val="00BF1128"/>
    <w:rsid w:val="00BF6843"/>
    <w:rsid w:val="00BF6E14"/>
    <w:rsid w:val="00BF7575"/>
    <w:rsid w:val="00C04322"/>
    <w:rsid w:val="00C0532C"/>
    <w:rsid w:val="00C11CC2"/>
    <w:rsid w:val="00C16268"/>
    <w:rsid w:val="00C16A66"/>
    <w:rsid w:val="00C20C84"/>
    <w:rsid w:val="00C21A30"/>
    <w:rsid w:val="00C22601"/>
    <w:rsid w:val="00C27278"/>
    <w:rsid w:val="00C3751D"/>
    <w:rsid w:val="00C37D1D"/>
    <w:rsid w:val="00C406FF"/>
    <w:rsid w:val="00C41421"/>
    <w:rsid w:val="00C46FB3"/>
    <w:rsid w:val="00C4734C"/>
    <w:rsid w:val="00C475AB"/>
    <w:rsid w:val="00C516A4"/>
    <w:rsid w:val="00C533C8"/>
    <w:rsid w:val="00C55871"/>
    <w:rsid w:val="00C724EA"/>
    <w:rsid w:val="00C735DE"/>
    <w:rsid w:val="00C74439"/>
    <w:rsid w:val="00C758C3"/>
    <w:rsid w:val="00C8169B"/>
    <w:rsid w:val="00C904F8"/>
    <w:rsid w:val="00C94093"/>
    <w:rsid w:val="00C958E3"/>
    <w:rsid w:val="00CA4A9C"/>
    <w:rsid w:val="00CB50B0"/>
    <w:rsid w:val="00CC1704"/>
    <w:rsid w:val="00CC2C7B"/>
    <w:rsid w:val="00CC2ED4"/>
    <w:rsid w:val="00CC4EB8"/>
    <w:rsid w:val="00CC61A0"/>
    <w:rsid w:val="00CD4EC6"/>
    <w:rsid w:val="00CD535F"/>
    <w:rsid w:val="00CE4909"/>
    <w:rsid w:val="00CE7203"/>
    <w:rsid w:val="00CE7628"/>
    <w:rsid w:val="00CF050A"/>
    <w:rsid w:val="00CF19C8"/>
    <w:rsid w:val="00CF1BDD"/>
    <w:rsid w:val="00CF3B9E"/>
    <w:rsid w:val="00CF6DBA"/>
    <w:rsid w:val="00D0626E"/>
    <w:rsid w:val="00D1158A"/>
    <w:rsid w:val="00D13916"/>
    <w:rsid w:val="00D14FD2"/>
    <w:rsid w:val="00D211DD"/>
    <w:rsid w:val="00D300E9"/>
    <w:rsid w:val="00D30AE8"/>
    <w:rsid w:val="00D322E2"/>
    <w:rsid w:val="00D44242"/>
    <w:rsid w:val="00D46783"/>
    <w:rsid w:val="00D477BE"/>
    <w:rsid w:val="00D5461E"/>
    <w:rsid w:val="00D54967"/>
    <w:rsid w:val="00D577D3"/>
    <w:rsid w:val="00D60261"/>
    <w:rsid w:val="00D60403"/>
    <w:rsid w:val="00D60B13"/>
    <w:rsid w:val="00D67002"/>
    <w:rsid w:val="00D71374"/>
    <w:rsid w:val="00D737C2"/>
    <w:rsid w:val="00D752B4"/>
    <w:rsid w:val="00D82317"/>
    <w:rsid w:val="00D9651E"/>
    <w:rsid w:val="00DA30A2"/>
    <w:rsid w:val="00DA31B8"/>
    <w:rsid w:val="00DA3BF8"/>
    <w:rsid w:val="00DA65AE"/>
    <w:rsid w:val="00DB4035"/>
    <w:rsid w:val="00DB500A"/>
    <w:rsid w:val="00DC01E7"/>
    <w:rsid w:val="00DC306B"/>
    <w:rsid w:val="00DE0832"/>
    <w:rsid w:val="00DE116F"/>
    <w:rsid w:val="00DE41DA"/>
    <w:rsid w:val="00DE562F"/>
    <w:rsid w:val="00DE691F"/>
    <w:rsid w:val="00DF652A"/>
    <w:rsid w:val="00DF67F2"/>
    <w:rsid w:val="00DF73DE"/>
    <w:rsid w:val="00E12E2F"/>
    <w:rsid w:val="00E15611"/>
    <w:rsid w:val="00E203D5"/>
    <w:rsid w:val="00E2060C"/>
    <w:rsid w:val="00E20FAB"/>
    <w:rsid w:val="00E2269E"/>
    <w:rsid w:val="00E24897"/>
    <w:rsid w:val="00E253F0"/>
    <w:rsid w:val="00E25E39"/>
    <w:rsid w:val="00E34717"/>
    <w:rsid w:val="00E35D38"/>
    <w:rsid w:val="00E37ED0"/>
    <w:rsid w:val="00E40363"/>
    <w:rsid w:val="00E40F49"/>
    <w:rsid w:val="00E5323C"/>
    <w:rsid w:val="00E55D26"/>
    <w:rsid w:val="00E64121"/>
    <w:rsid w:val="00E64B71"/>
    <w:rsid w:val="00E65479"/>
    <w:rsid w:val="00E71897"/>
    <w:rsid w:val="00E71C7C"/>
    <w:rsid w:val="00E7270A"/>
    <w:rsid w:val="00E802F0"/>
    <w:rsid w:val="00E828FA"/>
    <w:rsid w:val="00E82C33"/>
    <w:rsid w:val="00E84651"/>
    <w:rsid w:val="00E85ED4"/>
    <w:rsid w:val="00E871B4"/>
    <w:rsid w:val="00E875F0"/>
    <w:rsid w:val="00E87666"/>
    <w:rsid w:val="00E95CF0"/>
    <w:rsid w:val="00E96980"/>
    <w:rsid w:val="00EA15D2"/>
    <w:rsid w:val="00EA27F6"/>
    <w:rsid w:val="00EA6C16"/>
    <w:rsid w:val="00EB292B"/>
    <w:rsid w:val="00EB5683"/>
    <w:rsid w:val="00EB5E65"/>
    <w:rsid w:val="00EC11C8"/>
    <w:rsid w:val="00EC303C"/>
    <w:rsid w:val="00EC42ED"/>
    <w:rsid w:val="00EC5540"/>
    <w:rsid w:val="00EC5D85"/>
    <w:rsid w:val="00EC6490"/>
    <w:rsid w:val="00EC792E"/>
    <w:rsid w:val="00ED1BA3"/>
    <w:rsid w:val="00ED43D5"/>
    <w:rsid w:val="00ED66B2"/>
    <w:rsid w:val="00EE2FD1"/>
    <w:rsid w:val="00EE477B"/>
    <w:rsid w:val="00EE4960"/>
    <w:rsid w:val="00EF05C0"/>
    <w:rsid w:val="00EF515B"/>
    <w:rsid w:val="00F00A01"/>
    <w:rsid w:val="00F01A30"/>
    <w:rsid w:val="00F03660"/>
    <w:rsid w:val="00F058E0"/>
    <w:rsid w:val="00F059C1"/>
    <w:rsid w:val="00F05EB4"/>
    <w:rsid w:val="00F12CCE"/>
    <w:rsid w:val="00F142BB"/>
    <w:rsid w:val="00F1624C"/>
    <w:rsid w:val="00F20129"/>
    <w:rsid w:val="00F22CED"/>
    <w:rsid w:val="00F23E74"/>
    <w:rsid w:val="00F27251"/>
    <w:rsid w:val="00F27A75"/>
    <w:rsid w:val="00F34DDB"/>
    <w:rsid w:val="00F3601B"/>
    <w:rsid w:val="00F361EB"/>
    <w:rsid w:val="00F363F0"/>
    <w:rsid w:val="00F36438"/>
    <w:rsid w:val="00F41EAD"/>
    <w:rsid w:val="00F452FE"/>
    <w:rsid w:val="00F476B6"/>
    <w:rsid w:val="00F556B5"/>
    <w:rsid w:val="00F56EAD"/>
    <w:rsid w:val="00F57AC7"/>
    <w:rsid w:val="00F60245"/>
    <w:rsid w:val="00F62B0E"/>
    <w:rsid w:val="00F667EA"/>
    <w:rsid w:val="00F66BDF"/>
    <w:rsid w:val="00F728A7"/>
    <w:rsid w:val="00F755A0"/>
    <w:rsid w:val="00F82970"/>
    <w:rsid w:val="00F9007E"/>
    <w:rsid w:val="00F91B56"/>
    <w:rsid w:val="00FA3825"/>
    <w:rsid w:val="00FB08F0"/>
    <w:rsid w:val="00FC2D3D"/>
    <w:rsid w:val="00FC3FBE"/>
    <w:rsid w:val="00FD0D3E"/>
    <w:rsid w:val="00FD1194"/>
    <w:rsid w:val="00FD4661"/>
    <w:rsid w:val="00FD5A7B"/>
    <w:rsid w:val="00FD6B2F"/>
    <w:rsid w:val="00FD7F25"/>
    <w:rsid w:val="00FE2D81"/>
    <w:rsid w:val="00FE7C70"/>
    <w:rsid w:val="00FF3CDE"/>
    <w:rsid w:val="00FF3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B172CD39-5F32-4100-9372-BEA29F24A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annotation subject" w:uiPriority="99"/>
    <w:lsdException w:name="Balloon Text" w:uiPriority="99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1A27"/>
    <w:rPr>
      <w:sz w:val="24"/>
      <w:szCs w:val="24"/>
    </w:rPr>
  </w:style>
  <w:style w:type="paragraph" w:styleId="1">
    <w:name w:val="heading 1"/>
    <w:basedOn w:val="a"/>
    <w:next w:val="a"/>
    <w:qFormat/>
    <w:rsid w:val="00581CEA"/>
    <w:pPr>
      <w:keepNext/>
      <w:tabs>
        <w:tab w:val="left" w:pos="2985"/>
      </w:tabs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rsid w:val="00581CEA"/>
    <w:pPr>
      <w:keepNext/>
      <w:tabs>
        <w:tab w:val="left" w:pos="2985"/>
      </w:tabs>
      <w:ind w:left="-360"/>
      <w:jc w:val="center"/>
      <w:outlineLvl w:val="1"/>
    </w:pPr>
    <w:rPr>
      <w:b/>
      <w:bCs/>
    </w:rPr>
  </w:style>
  <w:style w:type="paragraph" w:styleId="3">
    <w:name w:val="heading 3"/>
    <w:basedOn w:val="a"/>
    <w:next w:val="a"/>
    <w:link w:val="30"/>
    <w:semiHidden/>
    <w:unhideWhenUsed/>
    <w:qFormat/>
    <w:rsid w:val="00FD4661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  <w:lang w:val="x-none" w:eastAsia="x-non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Title">
    <w:name w:val="ConsTitle"/>
    <w:rsid w:val="00581CEA"/>
    <w:pPr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ConsNormal">
    <w:name w:val="ConsNormal"/>
    <w:rsid w:val="00581CEA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20">
    <w:name w:val="Body Text Indent 2"/>
    <w:basedOn w:val="a"/>
    <w:rsid w:val="00581CEA"/>
    <w:pPr>
      <w:ind w:firstLine="708"/>
      <w:jc w:val="both"/>
    </w:pPr>
    <w:rPr>
      <w:sz w:val="28"/>
      <w:szCs w:val="28"/>
    </w:rPr>
  </w:style>
  <w:style w:type="paragraph" w:customStyle="1" w:styleId="ConsPlusNonformat">
    <w:name w:val="ConsPlusNonformat"/>
    <w:rsid w:val="003937C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Balloon Text"/>
    <w:basedOn w:val="a"/>
    <w:link w:val="a4"/>
    <w:uiPriority w:val="99"/>
    <w:rsid w:val="00AF5C9D"/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link w:val="a3"/>
    <w:uiPriority w:val="99"/>
    <w:rsid w:val="00AF5C9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rsid w:val="00666A57"/>
    <w:pPr>
      <w:autoSpaceDE w:val="0"/>
      <w:autoSpaceDN w:val="0"/>
      <w:adjustRightInd w:val="0"/>
    </w:pPr>
    <w:rPr>
      <w:sz w:val="28"/>
      <w:szCs w:val="28"/>
    </w:rPr>
  </w:style>
  <w:style w:type="paragraph" w:styleId="a5">
    <w:name w:val="header"/>
    <w:basedOn w:val="a"/>
    <w:link w:val="a6"/>
    <w:uiPriority w:val="99"/>
    <w:rsid w:val="00F142BB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Верхний колонтитул Знак"/>
    <w:link w:val="a5"/>
    <w:uiPriority w:val="99"/>
    <w:rsid w:val="00F142BB"/>
    <w:rPr>
      <w:sz w:val="24"/>
      <w:szCs w:val="24"/>
    </w:rPr>
  </w:style>
  <w:style w:type="paragraph" w:styleId="a7">
    <w:name w:val="footer"/>
    <w:basedOn w:val="a"/>
    <w:link w:val="a8"/>
    <w:uiPriority w:val="99"/>
    <w:rsid w:val="00F142BB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8">
    <w:name w:val="Нижний колонтитул Знак"/>
    <w:link w:val="a7"/>
    <w:uiPriority w:val="99"/>
    <w:rsid w:val="00F142BB"/>
    <w:rPr>
      <w:sz w:val="24"/>
      <w:szCs w:val="24"/>
    </w:rPr>
  </w:style>
  <w:style w:type="numbering" w:customStyle="1" w:styleId="10">
    <w:name w:val="Нет списка1"/>
    <w:next w:val="a2"/>
    <w:uiPriority w:val="99"/>
    <w:semiHidden/>
    <w:unhideWhenUsed/>
    <w:rsid w:val="009E0333"/>
  </w:style>
  <w:style w:type="table" w:styleId="a9">
    <w:name w:val="Table Grid"/>
    <w:basedOn w:val="a1"/>
    <w:uiPriority w:val="39"/>
    <w:rsid w:val="009E0333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link w:val="ab"/>
    <w:uiPriority w:val="34"/>
    <w:qFormat/>
    <w:rsid w:val="009E033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x-none" w:eastAsia="en-US"/>
    </w:rPr>
  </w:style>
  <w:style w:type="character" w:styleId="ac">
    <w:name w:val="annotation reference"/>
    <w:uiPriority w:val="99"/>
    <w:unhideWhenUsed/>
    <w:rsid w:val="009E0333"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rsid w:val="009E0333"/>
    <w:pPr>
      <w:spacing w:after="160"/>
    </w:pPr>
    <w:rPr>
      <w:rFonts w:ascii="Calibri" w:eastAsia="Calibri" w:hAnsi="Calibri"/>
      <w:sz w:val="20"/>
      <w:szCs w:val="20"/>
      <w:lang w:val="x-none" w:eastAsia="en-US"/>
    </w:rPr>
  </w:style>
  <w:style w:type="character" w:customStyle="1" w:styleId="ae">
    <w:name w:val="Текст примечания Знак"/>
    <w:link w:val="ad"/>
    <w:uiPriority w:val="99"/>
    <w:rsid w:val="009E0333"/>
    <w:rPr>
      <w:rFonts w:ascii="Calibri" w:eastAsia="Calibri" w:hAnsi="Calibri"/>
      <w:lang w:eastAsia="en-US"/>
    </w:rPr>
  </w:style>
  <w:style w:type="paragraph" w:styleId="af">
    <w:name w:val="annotation subject"/>
    <w:basedOn w:val="ad"/>
    <w:next w:val="ad"/>
    <w:link w:val="af0"/>
    <w:uiPriority w:val="99"/>
    <w:unhideWhenUsed/>
    <w:rsid w:val="009E0333"/>
    <w:rPr>
      <w:b/>
      <w:bCs/>
    </w:rPr>
  </w:style>
  <w:style w:type="character" w:customStyle="1" w:styleId="af0">
    <w:name w:val="Тема примечания Знак"/>
    <w:link w:val="af"/>
    <w:uiPriority w:val="99"/>
    <w:rsid w:val="009E0333"/>
    <w:rPr>
      <w:rFonts w:ascii="Calibri" w:eastAsia="Calibri" w:hAnsi="Calibri"/>
      <w:b/>
      <w:bCs/>
      <w:lang w:eastAsia="en-US"/>
    </w:rPr>
  </w:style>
  <w:style w:type="paragraph" w:styleId="af1">
    <w:name w:val="Revision"/>
    <w:hidden/>
    <w:uiPriority w:val="99"/>
    <w:semiHidden/>
    <w:rsid w:val="009E0333"/>
    <w:rPr>
      <w:rFonts w:ascii="Calibri" w:eastAsia="Calibri" w:hAnsi="Calibri"/>
      <w:sz w:val="22"/>
      <w:szCs w:val="22"/>
      <w:lang w:eastAsia="en-US"/>
    </w:rPr>
  </w:style>
  <w:style w:type="table" w:customStyle="1" w:styleId="11">
    <w:name w:val="Сетка таблицы1"/>
    <w:basedOn w:val="a1"/>
    <w:next w:val="a9"/>
    <w:uiPriority w:val="59"/>
    <w:rsid w:val="002D2DC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02E0F"/>
    <w:pPr>
      <w:autoSpaceDE w:val="0"/>
      <w:autoSpaceDN w:val="0"/>
      <w:adjustRightInd w:val="0"/>
    </w:pPr>
    <w:rPr>
      <w:rFonts w:ascii="Courier Std" w:hAnsi="Courier Std" w:cs="Courier Std"/>
      <w:color w:val="000000"/>
      <w:sz w:val="24"/>
      <w:szCs w:val="24"/>
    </w:rPr>
  </w:style>
  <w:style w:type="table" w:customStyle="1" w:styleId="21">
    <w:name w:val="Сетка таблицы2"/>
    <w:basedOn w:val="a1"/>
    <w:next w:val="a9"/>
    <w:uiPriority w:val="39"/>
    <w:rsid w:val="0023205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9"/>
    <w:uiPriority w:val="59"/>
    <w:rsid w:val="004F24A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Hyperlink"/>
    <w:rsid w:val="00BD31F5"/>
    <w:rPr>
      <w:color w:val="0563C1"/>
      <w:u w:val="single"/>
    </w:rPr>
  </w:style>
  <w:style w:type="character" w:customStyle="1" w:styleId="30">
    <w:name w:val="Заголовок 3 Знак"/>
    <w:link w:val="3"/>
    <w:semiHidden/>
    <w:rsid w:val="00FD4661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ab">
    <w:name w:val="Абзац списка Знак"/>
    <w:link w:val="aa"/>
    <w:uiPriority w:val="34"/>
    <w:locked/>
    <w:rsid w:val="00376FB1"/>
    <w:rPr>
      <w:rFonts w:ascii="Calibri" w:eastAsia="Calibri" w:hAnsi="Calibri"/>
      <w:sz w:val="22"/>
      <w:szCs w:val="22"/>
      <w:lang w:eastAsia="en-US"/>
    </w:rPr>
  </w:style>
  <w:style w:type="table" w:customStyle="1" w:styleId="31">
    <w:name w:val="Сетка таблицы3"/>
    <w:basedOn w:val="a1"/>
    <w:next w:val="a9"/>
    <w:uiPriority w:val="39"/>
    <w:rsid w:val="00DE116F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">
    <w:name w:val="Сетка таблицы28"/>
    <w:basedOn w:val="a1"/>
    <w:next w:val="a9"/>
    <w:uiPriority w:val="39"/>
    <w:rsid w:val="00C20C84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983194"/>
    <w:pPr>
      <w:autoSpaceDE w:val="0"/>
      <w:autoSpaceDN w:val="0"/>
      <w:adjustRightInd w:val="0"/>
    </w:pPr>
    <w:rPr>
      <w:b/>
      <w:bCs/>
      <w:sz w:val="24"/>
      <w:szCs w:val="24"/>
    </w:rPr>
  </w:style>
  <w:style w:type="table" w:customStyle="1" w:styleId="251">
    <w:name w:val="Сетка таблицы251"/>
    <w:basedOn w:val="a1"/>
    <w:next w:val="a9"/>
    <w:uiPriority w:val="59"/>
    <w:rsid w:val="00C4142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1">
    <w:name w:val="Сетка таблицы261"/>
    <w:basedOn w:val="a1"/>
    <w:next w:val="a9"/>
    <w:uiPriority w:val="59"/>
    <w:rsid w:val="00C4142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sPlusNormal0">
    <w:name w:val="ConsPlusNormal Знак"/>
    <w:link w:val="ConsPlusNormal"/>
    <w:rsid w:val="00C41421"/>
    <w:rPr>
      <w:sz w:val="28"/>
      <w:szCs w:val="28"/>
      <w:lang w:bidi="ar-SA"/>
    </w:rPr>
  </w:style>
  <w:style w:type="paragraph" w:styleId="af3">
    <w:name w:val="footnote text"/>
    <w:basedOn w:val="a"/>
    <w:link w:val="af4"/>
    <w:rsid w:val="00F03660"/>
    <w:rPr>
      <w:sz w:val="20"/>
      <w:szCs w:val="20"/>
    </w:rPr>
  </w:style>
  <w:style w:type="character" w:customStyle="1" w:styleId="af4">
    <w:name w:val="Текст сноски Знак"/>
    <w:basedOn w:val="a0"/>
    <w:link w:val="af3"/>
    <w:rsid w:val="00F03660"/>
  </w:style>
  <w:style w:type="character" w:styleId="af5">
    <w:name w:val="footnote reference"/>
    <w:rsid w:val="00F03660"/>
    <w:rPr>
      <w:vertAlign w:val="superscript"/>
    </w:rPr>
  </w:style>
  <w:style w:type="character" w:styleId="af6">
    <w:name w:val="Emphasis"/>
    <w:qFormat/>
    <w:rsid w:val="008F24A8"/>
    <w:rPr>
      <w:i/>
      <w:iCs/>
    </w:rPr>
  </w:style>
  <w:style w:type="paragraph" w:styleId="af7">
    <w:name w:val="Title"/>
    <w:basedOn w:val="a"/>
    <w:next w:val="a"/>
    <w:link w:val="af8"/>
    <w:qFormat/>
    <w:rsid w:val="008F24A8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  <w:lang w:val="x-none" w:eastAsia="x-none"/>
    </w:rPr>
  </w:style>
  <w:style w:type="character" w:customStyle="1" w:styleId="af8">
    <w:name w:val="Заголовок Знак"/>
    <w:link w:val="af7"/>
    <w:rsid w:val="008F24A8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af9">
    <w:name w:val="Normal (Web)"/>
    <w:basedOn w:val="a"/>
    <w:uiPriority w:val="99"/>
    <w:unhideWhenUsed/>
    <w:rsid w:val="00E7270A"/>
    <w:pPr>
      <w:spacing w:before="100" w:beforeAutospacing="1" w:after="100" w:afterAutospacing="1"/>
    </w:pPr>
  </w:style>
  <w:style w:type="paragraph" w:customStyle="1" w:styleId="consplusnormal1">
    <w:name w:val="consplusnormal"/>
    <w:basedOn w:val="a"/>
    <w:rsid w:val="00B624A9"/>
    <w:pPr>
      <w:spacing w:after="22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53903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12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148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21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1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4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8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4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9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0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B379AAFAA1D100E328F2BAF8EED5A2F2B76C9320D2F17931C22AAB6D3F68CA0190E3892E5C305E8C6BBD71DFE0039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6833FF-982B-4F1D-A214-9616631D2F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1776</Words>
  <Characters>10128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roszdravnadzor</Company>
  <LinksUpToDate>false</LinksUpToDate>
  <CharactersWithSpaces>11881</CharactersWithSpaces>
  <SharedDoc>false</SharedDoc>
  <HLinks>
    <vt:vector size="6" baseType="variant">
      <vt:variant>
        <vt:i4>1966090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consultantplus://offline/ref=AB379AAFAA1D100E328F2BAF8EED5A2F2B76C9320D2F17931C22AAB6D3F68CA0190E3892E5C305E8C6BBD71DFE0039N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FominaNM</dc:creator>
  <cp:keywords/>
  <cp:lastModifiedBy>RePack by Diakov</cp:lastModifiedBy>
  <cp:revision>2</cp:revision>
  <cp:lastPrinted>2026-01-12T06:38:00Z</cp:lastPrinted>
  <dcterms:created xsi:type="dcterms:W3CDTF">2026-03-30T11:37:00Z</dcterms:created>
  <dcterms:modified xsi:type="dcterms:W3CDTF">2026-03-30T11:37:00Z</dcterms:modified>
</cp:coreProperties>
</file>