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94" w:rsidRDefault="00A37294" w:rsidP="00A37294">
      <w:pPr>
        <w:spacing w:after="0" w:line="240" w:lineRule="auto"/>
        <w:ind w:left="4962" w:hanging="1134"/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9116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8.5pt;visibility:visible">
            <v:imagedata r:id="rId8" o:title=""/>
          </v:shape>
        </w:pict>
      </w:r>
    </w:p>
    <w:p w:rsidR="00A37294" w:rsidRPr="0091160F" w:rsidRDefault="00A37294" w:rsidP="00A37294">
      <w:pPr>
        <w:spacing w:after="0" w:line="240" w:lineRule="auto"/>
        <w:ind w:left="4962" w:hanging="1134"/>
        <w:rPr>
          <w:rFonts w:ascii="Times New Roman" w:hAnsi="Times New Roman"/>
          <w:sz w:val="28"/>
          <w:szCs w:val="28"/>
          <w:lang w:eastAsia="ru-RU"/>
        </w:rPr>
      </w:pPr>
    </w:p>
    <w:p w:rsidR="00A37294" w:rsidRPr="0091160F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37294" w:rsidRPr="0091160F" w:rsidRDefault="00A37294" w:rsidP="00A372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160F">
        <w:rPr>
          <w:rFonts w:ascii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768EA" w:rsidRDefault="009768EA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29.12.2025                                                                                                         № 2702</w:t>
      </w:r>
    </w:p>
    <w:p w:rsidR="00D56A8C" w:rsidRDefault="00D56A8C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37B2" w:rsidRPr="009D6C1D" w:rsidRDefault="00AD1A6E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160F">
        <w:rPr>
          <w:rFonts w:ascii="Times New Roman" w:hAnsi="Times New Roman"/>
          <w:sz w:val="28"/>
          <w:szCs w:val="28"/>
          <w:lang w:eastAsia="ru-RU"/>
        </w:rPr>
        <w:tab/>
      </w:r>
      <w:r w:rsidRPr="0091160F">
        <w:rPr>
          <w:rFonts w:ascii="Times New Roman" w:hAnsi="Times New Roman"/>
          <w:sz w:val="28"/>
          <w:szCs w:val="28"/>
          <w:lang w:eastAsia="ru-RU"/>
        </w:rPr>
        <w:tab/>
      </w:r>
      <w:r w:rsidRPr="0091160F">
        <w:rPr>
          <w:rFonts w:ascii="Times New Roman" w:hAnsi="Times New Roman"/>
          <w:sz w:val="28"/>
          <w:szCs w:val="28"/>
          <w:lang w:eastAsia="ru-RU"/>
        </w:rPr>
        <w:tab/>
      </w:r>
      <w:r w:rsidRPr="0091160F">
        <w:rPr>
          <w:rFonts w:ascii="Times New Roman" w:hAnsi="Times New Roman"/>
          <w:sz w:val="28"/>
          <w:szCs w:val="28"/>
          <w:lang w:eastAsia="ru-RU"/>
        </w:rPr>
        <w:tab/>
      </w:r>
      <w:r w:rsidRPr="0091160F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Pr="0091160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tbl>
      <w:tblPr>
        <w:tblW w:w="9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6"/>
        <w:gridCol w:w="4964"/>
      </w:tblGrid>
      <w:tr w:rsidR="0048330F" w:rsidRPr="00500C41" w:rsidTr="00157974">
        <w:trPr>
          <w:trHeight w:val="2157"/>
        </w:trPr>
        <w:tc>
          <w:tcPr>
            <w:tcW w:w="4856" w:type="dxa"/>
          </w:tcPr>
          <w:p w:rsidR="009D6C1D" w:rsidRPr="002278CB" w:rsidRDefault="00CD6687" w:rsidP="004833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eastAsia="ru-RU"/>
              </w:rPr>
              <w:t xml:space="preserve">        </w:t>
            </w:r>
          </w:p>
          <w:p w:rsidR="0048330F" w:rsidRPr="00500C41" w:rsidRDefault="004F1604" w:rsidP="00DD11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 xml:space="preserve">несении изменений в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постановлени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Собинского муниципального </w:t>
            </w:r>
            <w:r w:rsidR="00DD1175" w:rsidRPr="00500C41">
              <w:rPr>
                <w:rFonts w:ascii="Times New Roman" w:hAnsi="Times New Roman"/>
                <w:i/>
                <w:sz w:val="24"/>
                <w:szCs w:val="24"/>
              </w:rPr>
              <w:t>округа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от 22.01.2025 № 76 «Об утверждении </w:t>
            </w: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муниципальной программы </w:t>
            </w:r>
            <w:bookmarkStart w:id="1" w:name="_Hlk178341563"/>
            <w:r w:rsidRPr="00500C41">
              <w:rPr>
                <w:rFonts w:ascii="Times New Roman" w:hAnsi="Times New Roman"/>
                <w:i/>
                <w:sz w:val="24"/>
                <w:szCs w:val="24"/>
              </w:rPr>
              <w:t>«Благоустройство территории Собинского муниципального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округа»</w:t>
            </w:r>
            <w:bookmarkEnd w:id="1"/>
          </w:p>
          <w:p w:rsidR="006430C2" w:rsidRPr="002278CB" w:rsidRDefault="006430C2" w:rsidP="006430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4964" w:type="dxa"/>
          </w:tcPr>
          <w:p w:rsidR="0048330F" w:rsidRDefault="0048330F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DF37B2" w:rsidRDefault="00DF37B2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D56A8C" w:rsidRPr="00674A04" w:rsidRDefault="00D56A8C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</w:tc>
      </w:tr>
    </w:tbl>
    <w:p w:rsidR="00BC4F87" w:rsidRPr="00B42EAB" w:rsidRDefault="00BC4F87" w:rsidP="00B94EF9">
      <w:pPr>
        <w:pStyle w:val="ConsPlusNormal"/>
        <w:widowControl/>
        <w:spacing w:before="48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EA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Собинского муниципального округа от </w:t>
      </w:r>
      <w:r w:rsidR="002C23C8" w:rsidRPr="002C23C8">
        <w:rPr>
          <w:rFonts w:ascii="Times New Roman" w:hAnsi="Times New Roman" w:cs="Times New Roman"/>
          <w:sz w:val="28"/>
          <w:szCs w:val="28"/>
        </w:rPr>
        <w:t>10</w:t>
      </w:r>
      <w:r w:rsidRPr="002C23C8">
        <w:rPr>
          <w:rFonts w:ascii="Times New Roman" w:hAnsi="Times New Roman" w:cs="Times New Roman"/>
          <w:sz w:val="28"/>
          <w:szCs w:val="28"/>
        </w:rPr>
        <w:t xml:space="preserve">.01.2025 № </w:t>
      </w:r>
      <w:r w:rsidR="002C23C8" w:rsidRPr="002C23C8">
        <w:rPr>
          <w:rFonts w:ascii="Times New Roman" w:hAnsi="Times New Roman" w:cs="Times New Roman"/>
          <w:sz w:val="28"/>
          <w:szCs w:val="28"/>
        </w:rPr>
        <w:t>6</w:t>
      </w:r>
      <w:r w:rsidRPr="002C23C8">
        <w:rPr>
          <w:rFonts w:ascii="Times New Roman" w:hAnsi="Times New Roman" w:cs="Times New Roman"/>
          <w:sz w:val="28"/>
          <w:szCs w:val="28"/>
        </w:rPr>
        <w:t xml:space="preserve"> </w:t>
      </w:r>
      <w:r w:rsidRPr="00B42EA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B42EAB">
        <w:rPr>
          <w:rFonts w:ascii="Times New Roman" w:hAnsi="Times New Roman" w:cs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94EF9">
        <w:rPr>
          <w:rFonts w:ascii="Times New Roman" w:hAnsi="Times New Roman" w:cs="Times New Roman"/>
          <w:iCs/>
          <w:kern w:val="1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руководствуя</w:t>
      </w:r>
      <w:r>
        <w:rPr>
          <w:rFonts w:ascii="Times New Roman" w:hAnsi="Times New Roman" w:cs="Times New Roman"/>
          <w:sz w:val="28"/>
          <w:szCs w:val="28"/>
        </w:rPr>
        <w:t xml:space="preserve">сь </w:t>
      </w:r>
      <w:r w:rsidR="00B94EF9">
        <w:rPr>
          <w:rFonts w:ascii="Times New Roman" w:hAnsi="Times New Roman" w:cs="Times New Roman"/>
          <w:sz w:val="28"/>
          <w:szCs w:val="28"/>
        </w:rPr>
        <w:t xml:space="preserve">статьей 32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B94EF9">
        <w:rPr>
          <w:rFonts w:ascii="Times New Roman" w:hAnsi="Times New Roman" w:cs="Times New Roman"/>
          <w:sz w:val="28"/>
          <w:szCs w:val="28"/>
        </w:rPr>
        <w:t xml:space="preserve">а </w:t>
      </w:r>
      <w:r w:rsidRPr="00B42EAB">
        <w:rPr>
          <w:rFonts w:ascii="Times New Roman" w:hAnsi="Times New Roman" w:cs="Times New Roman"/>
          <w:sz w:val="28"/>
          <w:szCs w:val="28"/>
        </w:rPr>
        <w:t>округа</w:t>
      </w:r>
      <w:r w:rsidR="005059B3">
        <w:rPr>
          <w:rFonts w:ascii="Times New Roman" w:hAnsi="Times New Roman" w:cs="Times New Roman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534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       </w:t>
      </w:r>
      <w:r w:rsidRPr="00B42EA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4F1604" w:rsidRDefault="004F1604" w:rsidP="00DD117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7FC">
        <w:rPr>
          <w:rFonts w:ascii="Times New Roman" w:hAnsi="Times New Roman"/>
          <w:sz w:val="28"/>
          <w:szCs w:val="28"/>
        </w:rPr>
        <w:t xml:space="preserve">1. </w:t>
      </w:r>
      <w:r w:rsidR="00DD1175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</w:t>
      </w:r>
      <w:r w:rsidR="00DD1175" w:rsidRPr="00DD1175">
        <w:rPr>
          <w:rFonts w:ascii="Times New Roman" w:hAnsi="Times New Roman"/>
          <w:sz w:val="28"/>
          <w:szCs w:val="28"/>
        </w:rPr>
        <w:t>администрации Собинского</w:t>
      </w:r>
      <w:r w:rsidRPr="00DD1175">
        <w:rPr>
          <w:rFonts w:ascii="Times New Roman" w:hAnsi="Times New Roman"/>
          <w:sz w:val="28"/>
          <w:szCs w:val="28"/>
        </w:rPr>
        <w:t xml:space="preserve"> </w:t>
      </w:r>
      <w:r w:rsidR="00DD1175" w:rsidRPr="00DD1175">
        <w:rPr>
          <w:rFonts w:ascii="Times New Roman" w:hAnsi="Times New Roman"/>
          <w:sz w:val="28"/>
          <w:szCs w:val="28"/>
        </w:rPr>
        <w:t>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 w:rsidR="00DD1175">
        <w:rPr>
          <w:rFonts w:ascii="Times New Roman" w:hAnsi="Times New Roman"/>
          <w:sz w:val="28"/>
          <w:szCs w:val="28"/>
        </w:rPr>
        <w:t>, изложив его в нов</w:t>
      </w:r>
      <w:r w:rsidR="00794596">
        <w:rPr>
          <w:rFonts w:ascii="Times New Roman" w:hAnsi="Times New Roman"/>
          <w:sz w:val="28"/>
          <w:szCs w:val="28"/>
        </w:rPr>
        <w:t>ой редакции согласно приложению.</w:t>
      </w:r>
    </w:p>
    <w:p w:rsidR="00BF2CA7" w:rsidRPr="00DD1175" w:rsidRDefault="00BF2CA7" w:rsidP="00BF2CA7">
      <w:pPr>
        <w:suppressAutoHyphens/>
        <w:spacing w:after="0" w:line="240" w:lineRule="auto"/>
        <w:ind w:firstLine="709"/>
        <w:jc w:val="both"/>
        <w:rPr>
          <w:rStyle w:val="1b"/>
          <w:rFonts w:ascii="Times New Roman" w:hAnsi="Times New Roman"/>
          <w:b w:val="0"/>
          <w:sz w:val="28"/>
          <w:szCs w:val="28"/>
          <w:u w:val="none"/>
        </w:rPr>
      </w:pP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2. </w:t>
      </w:r>
      <w:r w:rsidR="00803C89">
        <w:rPr>
          <w:rStyle w:val="1b"/>
          <w:rFonts w:ascii="Times New Roman" w:hAnsi="Times New Roman"/>
          <w:b w:val="0"/>
          <w:sz w:val="28"/>
          <w:szCs w:val="28"/>
          <w:u w:val="none"/>
        </w:rPr>
        <w:t>Считать утратившим силу п</w:t>
      </w: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остановление </w:t>
      </w:r>
      <w:r w:rsidRPr="00B42EAB">
        <w:rPr>
          <w:rFonts w:ascii="Times New Roman" w:hAnsi="Times New Roman"/>
          <w:sz w:val="28"/>
          <w:szCs w:val="28"/>
        </w:rPr>
        <w:t>администрации Собинского муниципального округа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ED3910">
        <w:rPr>
          <w:rFonts w:ascii="Times New Roman" w:hAnsi="Times New Roman"/>
          <w:sz w:val="28"/>
          <w:szCs w:val="28"/>
        </w:rPr>
        <w:t>2</w:t>
      </w:r>
      <w:r w:rsidR="00C23A5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B81234">
        <w:rPr>
          <w:rFonts w:ascii="Times New Roman" w:hAnsi="Times New Roman"/>
          <w:sz w:val="28"/>
          <w:szCs w:val="28"/>
        </w:rPr>
        <w:t>1</w:t>
      </w:r>
      <w:r w:rsidR="00C23A5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.2025 № </w:t>
      </w:r>
      <w:r w:rsidR="00B81234">
        <w:rPr>
          <w:rFonts w:ascii="Times New Roman" w:hAnsi="Times New Roman"/>
          <w:sz w:val="28"/>
          <w:szCs w:val="28"/>
        </w:rPr>
        <w:t>2</w:t>
      </w:r>
      <w:r w:rsidR="00C23A5F">
        <w:rPr>
          <w:rFonts w:ascii="Times New Roman" w:hAnsi="Times New Roman"/>
          <w:sz w:val="28"/>
          <w:szCs w:val="28"/>
        </w:rPr>
        <w:t>624</w:t>
      </w:r>
      <w:r w:rsidR="00803C89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Собинского 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>
        <w:rPr>
          <w:rFonts w:ascii="Times New Roman" w:hAnsi="Times New Roman"/>
          <w:sz w:val="28"/>
          <w:szCs w:val="28"/>
        </w:rPr>
        <w:t>.</w:t>
      </w:r>
    </w:p>
    <w:p w:rsidR="004F1604" w:rsidRDefault="00BF2CA7" w:rsidP="00B94EF9">
      <w:pPr>
        <w:pStyle w:val="a6"/>
        <w:tabs>
          <w:tab w:val="left" w:pos="1129"/>
        </w:tabs>
        <w:spacing w:before="0" w:after="0"/>
        <w:ind w:right="-1" w:firstLine="709"/>
        <w:jc w:val="both"/>
        <w:rPr>
          <w:rStyle w:val="1b"/>
          <w:b w:val="0"/>
          <w:color w:val="000000"/>
          <w:sz w:val="28"/>
          <w:szCs w:val="28"/>
          <w:u w:val="none"/>
        </w:rPr>
      </w:pPr>
      <w:r>
        <w:rPr>
          <w:rStyle w:val="1b"/>
          <w:b w:val="0"/>
          <w:color w:val="000000"/>
          <w:sz w:val="28"/>
          <w:szCs w:val="28"/>
          <w:u w:val="none"/>
        </w:rPr>
        <w:t>3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>.</w:t>
      </w:r>
      <w:r w:rsidR="004F1604">
        <w:rPr>
          <w:rStyle w:val="1b"/>
          <w:b w:val="0"/>
          <w:color w:val="000000"/>
          <w:sz w:val="28"/>
          <w:szCs w:val="28"/>
          <w:u w:val="none"/>
        </w:rPr>
        <w:t xml:space="preserve"> 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</w:t>
      </w:r>
      <w:r w:rsidR="00B614A7" w:rsidRPr="004F1604">
        <w:rPr>
          <w:rStyle w:val="1b"/>
          <w:b w:val="0"/>
          <w:color w:val="000000"/>
          <w:sz w:val="28"/>
          <w:szCs w:val="28"/>
          <w:u w:val="none"/>
        </w:rPr>
        <w:t>на первого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 заместителя главы администрации по экономике и развитию инфраструктуры.</w:t>
      </w:r>
    </w:p>
    <w:p w:rsidR="00BC4F87" w:rsidRPr="00BC4F87" w:rsidRDefault="00BF2CA7" w:rsidP="00B94EF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вступает в силу после его официального опубликования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в газете «Доверие» и подлежит размещению на официальном сайте 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>Собинского муниципального округа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 Владимирской области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>.</w:t>
      </w:r>
    </w:p>
    <w:p w:rsidR="006A0C53" w:rsidRDefault="006A0C53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:rsidR="00BC4F87" w:rsidRDefault="00BC4F87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:rsidR="00BC4F87" w:rsidRDefault="00BC4F87" w:rsidP="00BE3182">
      <w:pPr>
        <w:pStyle w:val="Style3"/>
        <w:widowControl/>
        <w:spacing w:line="276" w:lineRule="auto"/>
        <w:jc w:val="left"/>
        <w:rPr>
          <w:sz w:val="28"/>
          <w:szCs w:val="28"/>
        </w:rPr>
      </w:pPr>
    </w:p>
    <w:p w:rsidR="00BE3182" w:rsidRPr="00024D19" w:rsidRDefault="00E5068D" w:rsidP="00BE3182">
      <w:pPr>
        <w:pStyle w:val="Style3"/>
        <w:widowControl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B08CE">
        <w:rPr>
          <w:sz w:val="28"/>
          <w:szCs w:val="28"/>
        </w:rPr>
        <w:t xml:space="preserve">округа                  </w:t>
      </w:r>
      <w:r w:rsidR="00BE3182">
        <w:rPr>
          <w:sz w:val="28"/>
          <w:szCs w:val="28"/>
        </w:rPr>
        <w:t xml:space="preserve">                                </w:t>
      </w:r>
      <w:r w:rsidR="00FD038A">
        <w:rPr>
          <w:sz w:val="28"/>
          <w:szCs w:val="28"/>
        </w:rPr>
        <w:t xml:space="preserve">                               </w:t>
      </w:r>
      <w:r w:rsidR="00BE31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BE3182">
        <w:rPr>
          <w:sz w:val="28"/>
          <w:szCs w:val="28"/>
        </w:rPr>
        <w:t xml:space="preserve"> </w:t>
      </w:r>
      <w:r w:rsidR="004E111D">
        <w:rPr>
          <w:sz w:val="28"/>
          <w:szCs w:val="28"/>
        </w:rPr>
        <w:t xml:space="preserve">  </w:t>
      </w:r>
      <w:r>
        <w:rPr>
          <w:sz w:val="28"/>
          <w:szCs w:val="28"/>
        </w:rPr>
        <w:t>А.В. Разов</w:t>
      </w:r>
    </w:p>
    <w:p w:rsidR="007C172F" w:rsidRDefault="00BE3182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182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F0BE1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C172F" w:rsidRDefault="007C172F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1BED" w:rsidRDefault="007C172F" w:rsidP="00921B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9768EA" w:rsidRDefault="009768EA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68EA" w:rsidRDefault="009768EA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C1D" w:rsidRPr="00794596" w:rsidRDefault="00714DD3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9D6C1D">
        <w:rPr>
          <w:rFonts w:ascii="Times New Roman" w:hAnsi="Times New Roman"/>
          <w:sz w:val="28"/>
          <w:szCs w:val="28"/>
        </w:rPr>
        <w:t xml:space="preserve"> </w:t>
      </w:r>
      <w:r w:rsidR="009D6C1D" w:rsidRPr="00794596">
        <w:rPr>
          <w:rFonts w:ascii="Times New Roman" w:hAnsi="Times New Roman"/>
          <w:sz w:val="28"/>
          <w:szCs w:val="28"/>
        </w:rPr>
        <w:t>Приложение</w:t>
      </w:r>
    </w:p>
    <w:p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Собинского муниципального округа</w:t>
      </w:r>
    </w:p>
    <w:p w:rsidR="009D6C1D" w:rsidRPr="009F2AE2" w:rsidRDefault="00BF2CA7" w:rsidP="009F2AE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D95916">
        <w:rPr>
          <w:rFonts w:ascii="Times New Roman" w:hAnsi="Times New Roman"/>
          <w:sz w:val="28"/>
          <w:szCs w:val="28"/>
        </w:rPr>
        <w:t>о</w:t>
      </w:r>
      <w:r w:rsidR="00ED3910">
        <w:rPr>
          <w:rFonts w:ascii="Times New Roman" w:hAnsi="Times New Roman"/>
          <w:sz w:val="28"/>
          <w:szCs w:val="28"/>
        </w:rPr>
        <w:t>т</w:t>
      </w:r>
      <w:r w:rsidR="00D95916">
        <w:rPr>
          <w:rFonts w:ascii="Times New Roman" w:hAnsi="Times New Roman"/>
          <w:sz w:val="28"/>
          <w:szCs w:val="28"/>
        </w:rPr>
        <w:t xml:space="preserve"> </w:t>
      </w:r>
      <w:r w:rsidR="00C23A5F">
        <w:rPr>
          <w:rFonts w:ascii="Times New Roman" w:hAnsi="Times New Roman"/>
          <w:sz w:val="28"/>
          <w:szCs w:val="28"/>
          <w:u w:val="single"/>
        </w:rPr>
        <w:t>29.12.2025</w:t>
      </w:r>
      <w:r w:rsidR="004E111D">
        <w:rPr>
          <w:rFonts w:ascii="Times New Roman" w:hAnsi="Times New Roman"/>
          <w:sz w:val="28"/>
          <w:szCs w:val="28"/>
        </w:rPr>
        <w:t xml:space="preserve"> </w:t>
      </w:r>
      <w:r w:rsidR="009D6C1D" w:rsidRPr="00794596">
        <w:rPr>
          <w:rFonts w:ascii="Times New Roman" w:hAnsi="Times New Roman"/>
          <w:sz w:val="28"/>
          <w:szCs w:val="28"/>
        </w:rPr>
        <w:t>№</w:t>
      </w:r>
      <w:r w:rsidR="00ED3910">
        <w:rPr>
          <w:rFonts w:ascii="Times New Roman" w:hAnsi="Times New Roman"/>
          <w:sz w:val="28"/>
          <w:szCs w:val="28"/>
        </w:rPr>
        <w:t xml:space="preserve"> </w:t>
      </w:r>
      <w:r w:rsidR="00C23A5F">
        <w:rPr>
          <w:rFonts w:ascii="Times New Roman" w:hAnsi="Times New Roman"/>
          <w:sz w:val="28"/>
          <w:szCs w:val="28"/>
          <w:u w:val="single"/>
        </w:rPr>
        <w:t>2702</w:t>
      </w:r>
    </w:p>
    <w:p w:rsidR="009D6C1D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ПРОГРАММА</w:t>
      </w:r>
    </w:p>
    <w:p w:rsidR="0048330F" w:rsidRPr="00381255" w:rsidRDefault="0048330F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 xml:space="preserve">«Благоустройство территории </w:t>
      </w:r>
      <w:r w:rsidR="00BE3182" w:rsidRPr="00381255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381255">
        <w:rPr>
          <w:rFonts w:ascii="Times New Roman" w:hAnsi="Times New Roman"/>
          <w:sz w:val="28"/>
          <w:szCs w:val="28"/>
        </w:rPr>
        <w:t>»</w:t>
      </w:r>
    </w:p>
    <w:p w:rsid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(далее – программа)</w:t>
      </w:r>
    </w:p>
    <w:p w:rsidR="00381255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1255" w:rsidRPr="00AB0025" w:rsidRDefault="007D0B28" w:rsidP="00AB0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Паспорт</w:t>
      </w:r>
      <w:r w:rsidR="00381255" w:rsidRPr="00381255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7178"/>
      </w:tblGrid>
      <w:tr w:rsidR="007D0B28" w:rsidRPr="00500C41" w:rsidTr="00283CC0">
        <w:trPr>
          <w:trHeight w:val="101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</w:pPr>
            <w:r w:rsidRPr="00500C41">
              <w:rPr>
                <w:sz w:val="28"/>
                <w:szCs w:val="28"/>
              </w:rPr>
              <w:t>«Благоустройство территории Собинского муниципального округа</w:t>
            </w:r>
            <w:r w:rsidRPr="00500C41">
              <w:t>»</w:t>
            </w:r>
          </w:p>
        </w:tc>
      </w:tr>
      <w:tr w:rsidR="007D0B28" w:rsidRPr="00500C41" w:rsidTr="00283CC0">
        <w:trPr>
          <w:trHeight w:val="110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</w:pPr>
            <w:r w:rsidRPr="00500C41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7D0B28" w:rsidRPr="00500C41" w:rsidTr="00283CC0">
        <w:trPr>
          <w:trHeight w:val="132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МКУ «Управление экономики, сельского </w:t>
            </w:r>
            <w:r w:rsidR="002C23C8" w:rsidRPr="00500C41">
              <w:rPr>
                <w:sz w:val="28"/>
                <w:szCs w:val="28"/>
              </w:rPr>
              <w:t>хозяйства и природопользования»</w:t>
            </w:r>
          </w:p>
          <w:p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Ко</w:t>
            </w:r>
            <w:r w:rsidR="002C23C8" w:rsidRPr="00500C41">
              <w:rPr>
                <w:sz w:val="28"/>
                <w:szCs w:val="28"/>
              </w:rPr>
              <w:t>митет по управлению имуществом</w:t>
            </w:r>
          </w:p>
          <w:p w:rsidR="007D0B28" w:rsidRPr="00500C41" w:rsidRDefault="008C0534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7D0B28" w:rsidRPr="00500C41">
              <w:rPr>
                <w:sz w:val="28"/>
                <w:szCs w:val="28"/>
              </w:rPr>
              <w:t xml:space="preserve"> архитектуры</w:t>
            </w:r>
            <w:r>
              <w:rPr>
                <w:sz w:val="28"/>
                <w:szCs w:val="28"/>
              </w:rPr>
              <w:t xml:space="preserve"> и градостроительства</w:t>
            </w:r>
          </w:p>
          <w:p w:rsidR="002C23C8" w:rsidRPr="00500C41" w:rsidRDefault="002C23C8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МБУ г.</w:t>
            </w:r>
            <w:r w:rsidR="008C0534">
              <w:rPr>
                <w:sz w:val="28"/>
                <w:szCs w:val="28"/>
              </w:rPr>
              <w:t xml:space="preserve"> </w:t>
            </w:r>
            <w:r w:rsidRPr="00500C41">
              <w:rPr>
                <w:sz w:val="28"/>
                <w:szCs w:val="28"/>
              </w:rPr>
              <w:t>Собинк</w:t>
            </w:r>
            <w:r w:rsidR="00AB44AE">
              <w:rPr>
                <w:sz w:val="28"/>
                <w:szCs w:val="28"/>
              </w:rPr>
              <w:t>и</w:t>
            </w:r>
            <w:r w:rsidRPr="00500C41">
              <w:rPr>
                <w:sz w:val="28"/>
                <w:szCs w:val="28"/>
              </w:rPr>
              <w:t xml:space="preserve"> «Благоустройство»</w:t>
            </w:r>
          </w:p>
          <w:p w:rsidR="002C23C8" w:rsidRPr="00500C41" w:rsidRDefault="002C23C8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МКУ «Благоустройство» г.</w:t>
            </w:r>
            <w:r w:rsidR="008C0534">
              <w:rPr>
                <w:sz w:val="28"/>
                <w:szCs w:val="28"/>
              </w:rPr>
              <w:t xml:space="preserve"> </w:t>
            </w:r>
            <w:r w:rsidRPr="00500C41">
              <w:rPr>
                <w:sz w:val="28"/>
                <w:szCs w:val="28"/>
              </w:rPr>
              <w:t>Лакинска</w:t>
            </w:r>
          </w:p>
          <w:p w:rsidR="002C23C8" w:rsidRDefault="002C23C8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МКУ «Благоустройство» пос. Ставрово</w:t>
            </w:r>
          </w:p>
          <w:p w:rsidR="0032136A" w:rsidRDefault="0032136A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единого заказчика»</w:t>
            </w:r>
          </w:p>
          <w:p w:rsidR="009106D9" w:rsidRPr="00500C41" w:rsidRDefault="009106D9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округа</w:t>
            </w:r>
          </w:p>
        </w:tc>
      </w:tr>
      <w:tr w:rsidR="007D0B28" w:rsidRPr="00500C41" w:rsidTr="00AB0025">
        <w:trPr>
          <w:trHeight w:val="636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 xml:space="preserve"> без деления на подпрограммы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BF3" w:rsidRPr="00500C41" w:rsidRDefault="00257BF3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- с</w:t>
            </w:r>
            <w:r w:rsidR="007D0B28" w:rsidRPr="00500C41">
              <w:rPr>
                <w:sz w:val="28"/>
                <w:szCs w:val="28"/>
              </w:rPr>
              <w:t>оздание комфортных, качественных и благоприятных условий для жизнедеятельности населения округа</w:t>
            </w:r>
          </w:p>
          <w:p w:rsidR="007D0B28" w:rsidRPr="00500C41" w:rsidRDefault="007D0B28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 </w:t>
            </w:r>
            <w:r w:rsidR="00257BF3" w:rsidRPr="00500C41">
              <w:rPr>
                <w:sz w:val="28"/>
                <w:szCs w:val="28"/>
              </w:rPr>
              <w:t xml:space="preserve">- совершенствование внешнего облика, повышение уровня благоустройства, комфортности, создание безопасных и </w:t>
            </w:r>
            <w:r w:rsidR="00AB44AE">
              <w:rPr>
                <w:sz w:val="28"/>
                <w:szCs w:val="28"/>
              </w:rPr>
              <w:t>комфортных</w:t>
            </w:r>
            <w:r w:rsidR="00257BF3" w:rsidRPr="00500C41">
              <w:rPr>
                <w:sz w:val="28"/>
                <w:szCs w:val="28"/>
              </w:rPr>
              <w:t xml:space="preserve"> условий проживания граждан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025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Задачи муниципальной </w:t>
            </w:r>
          </w:p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bookmarkStart w:id="2" w:name="_Hlk179185336"/>
            <w:r>
              <w:rPr>
                <w:sz w:val="28"/>
                <w:szCs w:val="28"/>
              </w:rPr>
              <w:t xml:space="preserve">1.Организация </w:t>
            </w:r>
            <w:r w:rsidR="007D0B28" w:rsidRPr="00500C41">
              <w:rPr>
                <w:sz w:val="28"/>
                <w:szCs w:val="28"/>
              </w:rPr>
              <w:t>содержания объектов благоустр</w:t>
            </w:r>
            <w:r>
              <w:rPr>
                <w:sz w:val="28"/>
                <w:szCs w:val="28"/>
              </w:rPr>
              <w:t xml:space="preserve">ойства территории </w:t>
            </w:r>
            <w:r w:rsidR="007D0B28" w:rsidRPr="00500C41">
              <w:rPr>
                <w:sz w:val="28"/>
                <w:szCs w:val="28"/>
              </w:rPr>
              <w:t>округа</w:t>
            </w:r>
            <w:r w:rsidR="00363D62" w:rsidRPr="00500C41">
              <w:rPr>
                <w:sz w:val="28"/>
                <w:szCs w:val="28"/>
              </w:rPr>
              <w:t>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Повышение уровня благоустройства территории.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Поддержание эстетического состояния территории города, включая поддержание в технически исправном состоянии существующих элементов объектов благоустройства</w:t>
            </w:r>
            <w:r>
              <w:rPr>
                <w:sz w:val="28"/>
                <w:szCs w:val="28"/>
              </w:rPr>
              <w:t>.</w:t>
            </w:r>
          </w:p>
          <w:p w:rsidR="009B0EA6" w:rsidRPr="00500C41" w:rsidRDefault="00FA7FBB" w:rsidP="00FC34AD">
            <w:pPr>
              <w:pStyle w:val="a6"/>
              <w:numPr>
                <w:ilvl w:val="0"/>
                <w:numId w:val="9"/>
              </w:numPr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B0EA6" w:rsidRPr="00500C41">
              <w:rPr>
                <w:sz w:val="28"/>
                <w:szCs w:val="28"/>
              </w:rPr>
              <w:t xml:space="preserve"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</w:t>
            </w:r>
            <w:r w:rsidR="002C23C8" w:rsidRPr="00500C41">
              <w:rPr>
                <w:sz w:val="28"/>
                <w:szCs w:val="28"/>
              </w:rPr>
              <w:t>бесхозяйственных построек</w:t>
            </w:r>
            <w:r w:rsidR="009B0EA6" w:rsidRPr="00500C41">
              <w:rPr>
                <w:sz w:val="28"/>
                <w:szCs w:val="28"/>
              </w:rPr>
              <w:t xml:space="preserve">, обустройство мест </w:t>
            </w:r>
            <w:r w:rsidR="009B0EA6" w:rsidRPr="00500C41">
              <w:rPr>
                <w:sz w:val="28"/>
                <w:szCs w:val="28"/>
              </w:rPr>
              <w:lastRenderedPageBreak/>
              <w:t>массового отдыха жителей, содержание объектов малых архитектурных форм (МАФ)</w:t>
            </w:r>
            <w:r w:rsidR="002C23C8" w:rsidRPr="00500C41">
              <w:rPr>
                <w:sz w:val="28"/>
                <w:szCs w:val="28"/>
              </w:rPr>
              <w:t>.</w:t>
            </w:r>
          </w:p>
          <w:p w:rsidR="009B0EA6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D0B28" w:rsidRPr="00500C41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</w:p>
          <w:p w:rsidR="003A458F" w:rsidRPr="00500C41" w:rsidRDefault="00FA7FBB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458F" w:rsidRPr="00500C41">
              <w:rPr>
                <w:sz w:val="28"/>
                <w:szCs w:val="28"/>
              </w:rPr>
              <w:t xml:space="preserve">.Приведение в нормативное состояние дорог общего пользования, особенно в зимний период, содержание объектов благоустройства в надлежащем состоянии, создание привлекательного вида территорий, в том числе в период праздничных дней </w:t>
            </w:r>
          </w:p>
          <w:p w:rsidR="003A458F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5</w:t>
            </w:r>
            <w:r w:rsidR="003A458F" w:rsidRPr="00500C41">
              <w:rPr>
                <w:sz w:val="28"/>
                <w:szCs w:val="28"/>
              </w:rPr>
              <w:t>.Обеспечение соответствия территории округа установленным санитарным нормам</w:t>
            </w:r>
          </w:p>
          <w:p w:rsidR="003E7CBC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6</w:t>
            </w:r>
            <w:r w:rsidR="003A458F" w:rsidRPr="00500C41">
              <w:rPr>
                <w:sz w:val="28"/>
                <w:szCs w:val="28"/>
              </w:rPr>
              <w:t>.Оказание услуги льготным категориям населения округа</w:t>
            </w:r>
            <w:bookmarkEnd w:id="2"/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lastRenderedPageBreak/>
              <w:t xml:space="preserve">Целевые индикаторы и показатели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3C8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C23C8" w:rsidRPr="00500C41">
              <w:rPr>
                <w:sz w:val="28"/>
                <w:szCs w:val="28"/>
              </w:rPr>
              <w:t>Благоустройство дворовых и общественных территорий в рамках федерального проекта «Формирование комфортной городской среды»</w:t>
            </w:r>
          </w:p>
          <w:p w:rsidR="00BF2CA7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Благоустройство дворовых и прилегающих территорий в рамках регионального проекта «Благоустроенный двор»</w:t>
            </w:r>
          </w:p>
          <w:p w:rsidR="002C23C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7FBB">
              <w:rPr>
                <w:sz w:val="28"/>
                <w:szCs w:val="28"/>
              </w:rPr>
              <w:t>.</w:t>
            </w:r>
            <w:r w:rsidR="002C23C8" w:rsidRPr="00500C41">
              <w:rPr>
                <w:sz w:val="28"/>
                <w:szCs w:val="28"/>
              </w:rPr>
              <w:t>Повышение уровня благоустройства и озеленения</w:t>
            </w:r>
            <w:r w:rsidR="008C6809" w:rsidRPr="00500C41">
              <w:rPr>
                <w:sz w:val="28"/>
                <w:szCs w:val="28"/>
              </w:rPr>
              <w:t>.</w:t>
            </w:r>
          </w:p>
          <w:p w:rsidR="008C6809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Содержание и ремонт уличного освещения на территории округа.</w:t>
            </w:r>
          </w:p>
          <w:p w:rsidR="007D0B2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Приведение в нормативное состояние площадок для накопления твердых коммунальных отходов.</w:t>
            </w:r>
            <w:r w:rsidR="007D0B28" w:rsidRPr="00500C41">
              <w:rPr>
                <w:sz w:val="28"/>
                <w:szCs w:val="28"/>
              </w:rPr>
              <w:t xml:space="preserve"> </w:t>
            </w:r>
          </w:p>
          <w:p w:rsidR="008C6809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Возмещение расходов на оплату услуг социальных билетов</w:t>
            </w:r>
            <w:r w:rsidR="00500C41" w:rsidRPr="00500C41">
              <w:rPr>
                <w:sz w:val="28"/>
                <w:szCs w:val="28"/>
              </w:rPr>
              <w:t xml:space="preserve"> в банях (г.Лакинск)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2025-2030 годы.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1 094 </w:t>
            </w:r>
            <w:r w:rsidR="009F2AE2" w:rsidRPr="009F2AE2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9F2AE2" w:rsidRPr="009F2AE2">
              <w:rPr>
                <w:rFonts w:ascii="Times New Roman" w:hAnsi="Times New Roman" w:cs="Times New Roman"/>
                <w:b/>
                <w:sz w:val="28"/>
                <w:szCs w:val="28"/>
              </w:rPr>
              <w:t>611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37 462,80415</w:t>
            </w:r>
            <w:r w:rsidR="00B85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>16 961,35015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6 998,47400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6 690,67100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3A5F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6 812,30900 тыс. руб.,</w:t>
            </w:r>
            <w:r w:rsidR="00C23A5F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C23A5F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101 694,89585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17736">
              <w:rPr>
                <w:rFonts w:ascii="Times New Roman" w:hAnsi="Times New Roman" w:cs="Times New Roman"/>
                <w:sz w:val="28"/>
                <w:szCs w:val="28"/>
              </w:rPr>
              <w:t>53 741</w:t>
            </w:r>
            <w:r w:rsidR="00BF2CA7">
              <w:rPr>
                <w:rFonts w:ascii="Times New Roman" w:hAnsi="Times New Roman" w:cs="Times New Roman"/>
                <w:sz w:val="28"/>
                <w:szCs w:val="28"/>
              </w:rPr>
              <w:t>,84985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47 535,42600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206,92900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210,69100 тыс.руб.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  <w:r w:rsidR="00442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9F2AE2" w:rsidRPr="009F2A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641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9F2AE2" w:rsidRPr="009F2A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074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866,14469</w:t>
            </w:r>
            <w:r w:rsidR="0052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151 794,00000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146 659,70000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156 989,51811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44261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401,83740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401,83740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2278CB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lastRenderedPageBreak/>
              <w:t>Ожидаемые результаты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FA7FBB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повышение уровня благоустроенности, улучшения состояния, эстетического вида и привлекательности территорий муниципального округа;</w:t>
            </w:r>
          </w:p>
          <w:p w:rsidR="007D0B28" w:rsidRPr="00500C41" w:rsidRDefault="007D0B28" w:rsidP="00FA7FBB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обеспечение соответствия территории округа установленным санитарным нормам;</w:t>
            </w:r>
          </w:p>
          <w:p w:rsidR="007D0B28" w:rsidRPr="00500C41" w:rsidRDefault="007D0B28" w:rsidP="00FA7FBB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</w:t>
            </w:r>
            <w:r w:rsidRPr="00363D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беспечение благоприятных и комфортных условий для проживания, массового отдыха и досуга граждан</w:t>
            </w: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;</w:t>
            </w:r>
          </w:p>
          <w:p w:rsidR="007D0B28" w:rsidRPr="00BB05A6" w:rsidRDefault="007D0B28" w:rsidP="00FA7FBB">
            <w:pPr>
              <w:pStyle w:val="ConsPlusCell"/>
              <w:ind w:lef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C41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–</w:t>
            </w:r>
            <w:r w:rsidR="00BB05A6" w:rsidRPr="00183BD0">
              <w:t xml:space="preserve"> </w:t>
            </w:r>
            <w:r w:rsidR="00BB05A6" w:rsidRPr="00BB05A6">
              <w:rPr>
                <w:rFonts w:ascii="Times New Roman" w:hAnsi="Times New Roman" w:cs="Times New Roman"/>
                <w:sz w:val="28"/>
                <w:szCs w:val="28"/>
              </w:rPr>
              <w:t>сокращение уровня износа, повышение надежности работы, снижение количества аварийных ситуаций на сетях наружного освещения.</w:t>
            </w:r>
          </w:p>
          <w:p w:rsidR="007D0B28" w:rsidRPr="00500C41" w:rsidRDefault="007D0B28" w:rsidP="00FA7FBB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совершенствование озеленения ландшафта;</w:t>
            </w:r>
          </w:p>
          <w:p w:rsidR="00363D62" w:rsidRPr="00500C41" w:rsidRDefault="007D0B28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pacing w:val="1"/>
                <w:sz w:val="28"/>
                <w:szCs w:val="28"/>
              </w:rPr>
              <w:t>– воспитание у жителей округа бережного отношения к окружающей среде.</w:t>
            </w:r>
            <w:r w:rsidR="00363D62"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>-у</w:t>
            </w: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меньшение количества поступающих обращений от населения на состояние объектов благоустройства и территории города.</w:t>
            </w:r>
          </w:p>
          <w:p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-увеличение количества благоустроенных дворовых и прилегающих территорий.</w:t>
            </w:r>
          </w:p>
          <w:p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Cambria" w:hAnsi="Cambria" w:cs="Cambria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</w:t>
            </w:r>
            <w:r w:rsidR="00363D62" w:rsidRPr="00500C41">
              <w:rPr>
                <w:rFonts w:ascii="Times New Roman" w:hAnsi="Times New Roman"/>
                <w:bCs/>
                <w:sz w:val="28"/>
                <w:szCs w:val="28"/>
              </w:rPr>
              <w:t>лучшение эстетического восприятия объектов благоустройства города.</w:t>
            </w:r>
            <w:r w:rsidRPr="00500C41">
              <w:rPr>
                <w:rFonts w:ascii="Cambria" w:hAnsi="Cambria" w:cs="Cambria"/>
                <w:sz w:val="28"/>
                <w:szCs w:val="28"/>
              </w:rPr>
              <w:t xml:space="preserve"> </w:t>
            </w:r>
          </w:p>
          <w:p w:rsidR="00EF4219" w:rsidRPr="00BB05A6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BB05A6">
              <w:rPr>
                <w:rFonts w:ascii="Times New Roman" w:hAnsi="Times New Roman"/>
                <w:sz w:val="28"/>
                <w:szCs w:val="28"/>
              </w:rPr>
              <w:t>повышение степени удовлетворенности населения уровнем благоустройства.</w:t>
            </w:r>
          </w:p>
          <w:p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500C41">
              <w:rPr>
                <w:rFonts w:ascii="Times New Roman" w:hAnsi="Times New Roman"/>
                <w:sz w:val="28"/>
                <w:szCs w:val="28"/>
              </w:rPr>
              <w:t>улучшение технического состояния отдельных объектов благоустройства.</w:t>
            </w:r>
          </w:p>
          <w:p w:rsidR="007D0B28" w:rsidRPr="00500C41" w:rsidRDefault="003311E3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>-п</w:t>
            </w:r>
            <w:r w:rsidR="00EF4219" w:rsidRPr="00500C41">
              <w:rPr>
                <w:rFonts w:ascii="Times New Roman" w:hAnsi="Times New Roman"/>
                <w:sz w:val="28"/>
                <w:szCs w:val="28"/>
              </w:rPr>
              <w:t>ривлечение молодого поколения к участию по благоустройству города</w:t>
            </w:r>
          </w:p>
          <w:p w:rsidR="00363D62" w:rsidRPr="00E71828" w:rsidRDefault="00363D62" w:rsidP="00FA7FBB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sz w:val="28"/>
                <w:szCs w:val="28"/>
              </w:rPr>
            </w:pPr>
          </w:p>
        </w:tc>
      </w:tr>
    </w:tbl>
    <w:p w:rsidR="003A458F" w:rsidRDefault="003A458F" w:rsidP="00B47241">
      <w:pPr>
        <w:rPr>
          <w:rFonts w:ascii="Times New Roman" w:hAnsi="Times New Roman"/>
          <w:sz w:val="18"/>
          <w:szCs w:val="18"/>
        </w:rPr>
      </w:pPr>
    </w:p>
    <w:p w:rsidR="00B47241" w:rsidRPr="00BE3182" w:rsidRDefault="00B47241" w:rsidP="00B47241">
      <w:pPr>
        <w:rPr>
          <w:rFonts w:ascii="Times New Roman" w:hAnsi="Times New Roman"/>
          <w:b/>
          <w:sz w:val="28"/>
          <w:szCs w:val="28"/>
        </w:rPr>
      </w:pPr>
    </w:p>
    <w:p w:rsidR="00E5068D" w:rsidRDefault="00E5068D" w:rsidP="00803B8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B13233" w:rsidRPr="00122881" w:rsidRDefault="00283CC0" w:rsidP="00803B8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Общая характеристика сферы реализации муниципальной Программы, </w:t>
      </w:r>
      <w:r w:rsidR="00122881">
        <w:rPr>
          <w:rFonts w:ascii="Times New Roman" w:hAnsi="Times New Roman"/>
          <w:b/>
          <w:sz w:val="28"/>
          <w:szCs w:val="28"/>
          <w:lang w:eastAsia="zh-CN"/>
        </w:rPr>
        <w:t xml:space="preserve">текущее состояние, 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>основные проблемы и прогноз её развития</w:t>
      </w:r>
    </w:p>
    <w:p w:rsidR="00361FC3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FC3">
        <w:rPr>
          <w:rFonts w:ascii="Times New Roman" w:hAnsi="Times New Roman"/>
          <w:sz w:val="28"/>
          <w:szCs w:val="28"/>
        </w:rPr>
        <w:lastRenderedPageBreak/>
        <w:t>Программа разработана в соответствии со следующими нормативными актами:</w:t>
      </w:r>
    </w:p>
    <w:p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– </w:t>
      </w:r>
      <w:hyperlink r:id="rId9">
        <w:r w:rsidRPr="0032136A">
          <w:rPr>
            <w:rFonts w:ascii="Times New Roman" w:hAnsi="Times New Roman"/>
            <w:sz w:val="28"/>
            <w:szCs w:val="28"/>
          </w:rPr>
          <w:t>статьей 179</w:t>
        </w:r>
      </w:hyperlink>
      <w:r w:rsidRPr="0032136A">
        <w:rPr>
          <w:rFonts w:ascii="Times New Roman" w:hAnsi="Times New Roman"/>
          <w:sz w:val="28"/>
          <w:szCs w:val="28"/>
        </w:rPr>
        <w:t xml:space="preserve"> </w:t>
      </w:r>
      <w:r w:rsidRPr="00C8695C">
        <w:rPr>
          <w:rFonts w:ascii="Times New Roman" w:hAnsi="Times New Roman"/>
          <w:sz w:val="28"/>
          <w:szCs w:val="28"/>
        </w:rPr>
        <w:t>Бюджетного кодекса РФ;</w:t>
      </w:r>
    </w:p>
    <w:p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t>– Федеральны</w:t>
      </w:r>
      <w:r>
        <w:rPr>
          <w:rFonts w:ascii="Times New Roman" w:hAnsi="Times New Roman"/>
          <w:sz w:val="28"/>
          <w:szCs w:val="28"/>
        </w:rPr>
        <w:t>м</w:t>
      </w:r>
      <w:r w:rsidRPr="00C8695C">
        <w:rPr>
          <w:rFonts w:ascii="Times New Roman" w:hAnsi="Times New Roman"/>
          <w:sz w:val="28"/>
          <w:szCs w:val="28"/>
        </w:rPr>
        <w:t xml:space="preserve"> </w:t>
      </w:r>
      <w:hyperlink r:id="rId10">
        <w:r w:rsidRPr="0032136A">
          <w:rPr>
            <w:rFonts w:ascii="Times New Roman" w:hAnsi="Times New Roman"/>
            <w:sz w:val="28"/>
            <w:szCs w:val="28"/>
          </w:rPr>
          <w:t>закон</w:t>
        </w:r>
      </w:hyperlink>
      <w:r w:rsidRPr="0032136A">
        <w:rPr>
          <w:rFonts w:ascii="Times New Roman" w:hAnsi="Times New Roman"/>
          <w:sz w:val="28"/>
          <w:szCs w:val="28"/>
        </w:rPr>
        <w:t>ом</w:t>
      </w:r>
      <w:r w:rsidRPr="00C8695C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361FC3" w:rsidRPr="003D6E39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E40">
        <w:rPr>
          <w:rFonts w:ascii="Times New Roman" w:hAnsi="Times New Roman"/>
          <w:sz w:val="28"/>
          <w:szCs w:val="28"/>
        </w:rPr>
        <w:t xml:space="preserve">– </w:t>
      </w:r>
      <w:hyperlink r:id="rId11" w:history="1">
        <w:r w:rsidR="003D6E39" w:rsidRPr="0032136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3D6E39" w:rsidRPr="003D6E39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муниципального округа от </w:t>
      </w:r>
      <w:r w:rsidR="00BB05A6" w:rsidRPr="002C23C8">
        <w:rPr>
          <w:rFonts w:ascii="Times New Roman" w:hAnsi="Times New Roman"/>
          <w:sz w:val="28"/>
          <w:szCs w:val="28"/>
        </w:rPr>
        <w:t xml:space="preserve">10.01.2025 № 6 </w:t>
      </w:r>
      <w:r w:rsidR="00BB05A6" w:rsidRPr="00B42EAB">
        <w:rPr>
          <w:rFonts w:ascii="Times New Roman" w:hAnsi="Times New Roman"/>
          <w:sz w:val="28"/>
          <w:szCs w:val="28"/>
        </w:rPr>
        <w:t xml:space="preserve">«Об утверждении </w:t>
      </w:r>
      <w:r w:rsidR="00BB05A6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</w:p>
    <w:p w:rsidR="00361FC3" w:rsidRPr="00CD4DF4" w:rsidRDefault="00BB05A6" w:rsidP="00943CD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_Hlk179185143"/>
      <w:r>
        <w:rPr>
          <w:rFonts w:ascii="Times New Roman" w:hAnsi="Times New Roman"/>
          <w:sz w:val="28"/>
          <w:szCs w:val="28"/>
        </w:rPr>
        <w:t xml:space="preserve">– с 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«Формирование комфортной городской среды», утвержденного протоколом заседания проектного комитета по национальному проекту 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Жилье и городская среда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21.12.2018 N 3,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361FC3" w:rsidRDefault="00361FC3" w:rsidP="004422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4DF4">
        <w:rPr>
          <w:rFonts w:ascii="Times New Roman" w:hAnsi="Times New Roman"/>
          <w:color w:val="000000"/>
          <w:sz w:val="28"/>
          <w:szCs w:val="28"/>
          <w:lang w:eastAsia="ru-RU"/>
        </w:rPr>
        <w:t>– постановлением администрации Владимирской области от 30.08.2017 № 758 «Об утверждении государственной программы Владимирской области «Благоустройство территорий муниципальных образований Владимирской области».</w:t>
      </w:r>
    </w:p>
    <w:p w:rsidR="00E755CA" w:rsidRPr="004F0EC3" w:rsidRDefault="00E755CA" w:rsidP="00442241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F0EC3">
        <w:rPr>
          <w:rStyle w:val="25"/>
          <w:color w:val="000000"/>
          <w:sz w:val="28"/>
          <w:szCs w:val="28"/>
        </w:rPr>
        <w:t>Благоустройство территор</w:t>
      </w:r>
      <w:r w:rsidR="00E73B9B">
        <w:rPr>
          <w:rStyle w:val="25"/>
          <w:color w:val="000000"/>
          <w:sz w:val="28"/>
          <w:szCs w:val="28"/>
        </w:rPr>
        <w:t xml:space="preserve">ии – это комплекс проводимых </w:t>
      </w:r>
      <w:r w:rsidRPr="004F0EC3">
        <w:rPr>
          <w:rStyle w:val="25"/>
          <w:color w:val="000000"/>
          <w:sz w:val="28"/>
          <w:szCs w:val="28"/>
        </w:rPr>
        <w:t xml:space="preserve">мероприятий, </w:t>
      </w:r>
      <w:r w:rsidR="00E73B9B">
        <w:rPr>
          <w:rStyle w:val="25"/>
          <w:color w:val="000000"/>
          <w:sz w:val="28"/>
          <w:szCs w:val="28"/>
        </w:rPr>
        <w:t>направленных</w:t>
      </w:r>
      <w:r w:rsidR="00E73B9B" w:rsidRPr="00E73B9B">
        <w:rPr>
          <w:rStyle w:val="25"/>
          <w:color w:val="000000"/>
          <w:sz w:val="28"/>
          <w:szCs w:val="28"/>
        </w:rPr>
        <w:t xml:space="preserve">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</w:t>
      </w:r>
      <w:r w:rsidR="00E73B9B">
        <w:rPr>
          <w:rStyle w:val="25"/>
          <w:color w:val="000000"/>
          <w:sz w:val="28"/>
          <w:szCs w:val="28"/>
        </w:rPr>
        <w:t>круга</w:t>
      </w:r>
      <w:r w:rsidR="00E73B9B" w:rsidRPr="00E73B9B">
        <w:rPr>
          <w:rStyle w:val="25"/>
          <w:color w:val="000000"/>
          <w:sz w:val="28"/>
          <w:szCs w:val="28"/>
        </w:rPr>
        <w:t>, по содержанию территорий населённых пунктов и расположенных на таких территориях объектов, в том числе территорий общего пользова</w:t>
      </w:r>
      <w:r w:rsidR="00E73B9B">
        <w:rPr>
          <w:rStyle w:val="25"/>
          <w:color w:val="000000"/>
          <w:sz w:val="28"/>
          <w:szCs w:val="28"/>
        </w:rPr>
        <w:t>ния, земельных участков</w:t>
      </w:r>
      <w:r w:rsidR="00E73B9B" w:rsidRPr="00E73B9B">
        <w:rPr>
          <w:rStyle w:val="25"/>
          <w:color w:val="000000"/>
          <w:sz w:val="28"/>
          <w:szCs w:val="28"/>
        </w:rPr>
        <w:t>, сооружений, прилегающих территорий</w:t>
      </w:r>
      <w:r w:rsidR="00E73B9B">
        <w:rPr>
          <w:rStyle w:val="25"/>
          <w:color w:val="000000"/>
          <w:sz w:val="28"/>
          <w:szCs w:val="28"/>
        </w:rPr>
        <w:t>.</w:t>
      </w:r>
    </w:p>
    <w:p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</w:t>
      </w:r>
      <w:r w:rsidR="00E73B9B">
        <w:rPr>
          <w:rFonts w:ascii="Times New Roman" w:hAnsi="Times New Roman"/>
          <w:sz w:val="28"/>
          <w:szCs w:val="28"/>
        </w:rPr>
        <w:t>. Э</w:t>
      </w:r>
      <w:r w:rsidR="00E73B9B" w:rsidRPr="00E73B9B">
        <w:rPr>
          <w:rFonts w:ascii="Times New Roman" w:hAnsi="Times New Roman"/>
          <w:sz w:val="28"/>
          <w:szCs w:val="28"/>
        </w:rPr>
        <w:t xml:space="preserve">то комплекс мероприятий, направленных на улучшение функционального, санитарного, экологического и эстетического состояния </w:t>
      </w:r>
      <w:r w:rsidR="00E73B9B">
        <w:rPr>
          <w:rFonts w:ascii="Times New Roman" w:hAnsi="Times New Roman"/>
          <w:sz w:val="28"/>
          <w:szCs w:val="28"/>
        </w:rPr>
        <w:t xml:space="preserve">территорий, </w:t>
      </w:r>
      <w:r w:rsidRPr="004F0EC3">
        <w:rPr>
          <w:rFonts w:ascii="Times New Roman" w:hAnsi="Times New Roman"/>
          <w:sz w:val="28"/>
          <w:szCs w:val="28"/>
        </w:rPr>
        <w:t>котор</w:t>
      </w:r>
      <w:r w:rsidR="00E73B9B">
        <w:rPr>
          <w:rFonts w:ascii="Times New Roman" w:hAnsi="Times New Roman"/>
          <w:sz w:val="28"/>
          <w:szCs w:val="28"/>
        </w:rPr>
        <w:t>ый</w:t>
      </w:r>
      <w:r w:rsidRPr="004F0EC3">
        <w:rPr>
          <w:rFonts w:ascii="Times New Roman" w:hAnsi="Times New Roman"/>
          <w:sz w:val="28"/>
          <w:szCs w:val="28"/>
        </w:rPr>
        <w:t xml:space="preserve"> включает в себя мероприяти</w:t>
      </w:r>
      <w:r w:rsidR="00E73B9B">
        <w:rPr>
          <w:rFonts w:ascii="Times New Roman" w:hAnsi="Times New Roman"/>
          <w:sz w:val="28"/>
          <w:szCs w:val="28"/>
        </w:rPr>
        <w:t>я</w:t>
      </w:r>
      <w:r w:rsidRPr="004F0EC3">
        <w:rPr>
          <w:rFonts w:ascii="Times New Roman" w:hAnsi="Times New Roman"/>
          <w:sz w:val="28"/>
          <w:szCs w:val="28"/>
        </w:rPr>
        <w:t xml:space="preserve">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Федерации. Создание благоприятной среды для проживания и хозяйственной деятельности является одной из социально-значимых задач, на успешное решение которой должны быть направлены совместные усилия органов </w:t>
      </w:r>
      <w:r w:rsidR="00E73B9B">
        <w:rPr>
          <w:rFonts w:ascii="Times New Roman" w:hAnsi="Times New Roman"/>
          <w:sz w:val="28"/>
          <w:szCs w:val="28"/>
        </w:rPr>
        <w:t xml:space="preserve">власти, </w:t>
      </w:r>
      <w:r w:rsidR="00E73B9B" w:rsidRPr="00E73B9B">
        <w:rPr>
          <w:rFonts w:ascii="Times New Roman" w:hAnsi="Times New Roman"/>
          <w:sz w:val="28"/>
          <w:szCs w:val="28"/>
        </w:rPr>
        <w:t xml:space="preserve">физических и юридических лиц, </w:t>
      </w:r>
      <w:r w:rsidR="00E73B9B">
        <w:rPr>
          <w:rFonts w:ascii="Times New Roman" w:hAnsi="Times New Roman"/>
          <w:sz w:val="28"/>
          <w:szCs w:val="28"/>
        </w:rPr>
        <w:t>индивидуальных предпринимателей.</w:t>
      </w:r>
    </w:p>
    <w:p w:rsidR="00EF4219" w:rsidRDefault="00EF4219" w:rsidP="003E2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3E2980">
        <w:rPr>
          <w:rFonts w:ascii="Times New Roman" w:hAnsi="Times New Roman"/>
          <w:sz w:val="28"/>
          <w:szCs w:val="28"/>
        </w:rPr>
        <w:t>Необходимость благоустройства территорий, в том числе комплексного,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населения. В последние годы в округе проводилась целенаправленная работа по благоустройству дворовых и общественных территорий, ремонту уличного освещения, озеленению, восстановлению существующих парков и социальному развитию территории.</w:t>
      </w:r>
    </w:p>
    <w:p w:rsidR="007B2001" w:rsidRPr="004F0EC3" w:rsidRDefault="007B200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lastRenderedPageBreak/>
        <w:t xml:space="preserve">В </w:t>
      </w:r>
      <w:r w:rsidR="00C871BA">
        <w:rPr>
          <w:sz w:val="28"/>
          <w:szCs w:val="28"/>
        </w:rPr>
        <w:t xml:space="preserve">тоже время в </w:t>
      </w:r>
      <w:r w:rsidRPr="004F0EC3">
        <w:rPr>
          <w:sz w:val="28"/>
          <w:szCs w:val="28"/>
        </w:rPr>
        <w:t xml:space="preserve">вопросах благоустройства территории муниципального округа имеется ряд проблем. Благоустройство территории </w:t>
      </w:r>
      <w:r w:rsidR="00E755CA" w:rsidRPr="004F0EC3">
        <w:rPr>
          <w:sz w:val="28"/>
          <w:szCs w:val="28"/>
        </w:rPr>
        <w:t>округа</w:t>
      </w:r>
      <w:r w:rsidRPr="004F0EC3">
        <w:rPr>
          <w:sz w:val="28"/>
          <w:szCs w:val="28"/>
        </w:rPr>
        <w:t xml:space="preserve"> не отвечает современным требованиям.</w:t>
      </w:r>
    </w:p>
    <w:p w:rsidR="00094880" w:rsidRDefault="0023547F" w:rsidP="00094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</w:t>
      </w:r>
      <w:r w:rsidR="007B2001" w:rsidRPr="004F0EC3">
        <w:rPr>
          <w:rFonts w:ascii="Times New Roman" w:hAnsi="Times New Roman"/>
          <w:sz w:val="28"/>
          <w:szCs w:val="28"/>
        </w:rPr>
        <w:t xml:space="preserve">ольшие нарекания </w:t>
      </w:r>
      <w:r>
        <w:rPr>
          <w:rFonts w:ascii="Times New Roman" w:hAnsi="Times New Roman"/>
          <w:sz w:val="28"/>
          <w:szCs w:val="28"/>
        </w:rPr>
        <w:t xml:space="preserve">граждан </w:t>
      </w:r>
      <w:r w:rsidR="007B2001" w:rsidRPr="004F0EC3">
        <w:rPr>
          <w:rFonts w:ascii="Times New Roman" w:hAnsi="Times New Roman"/>
          <w:sz w:val="28"/>
          <w:szCs w:val="28"/>
        </w:rPr>
        <w:t>вызывают благоустройство и санитарное содержание дворовых территорий</w:t>
      </w:r>
      <w:r w:rsidR="00EB140B">
        <w:rPr>
          <w:rFonts w:ascii="Times New Roman" w:hAnsi="Times New Roman"/>
          <w:sz w:val="28"/>
          <w:szCs w:val="28"/>
        </w:rPr>
        <w:t xml:space="preserve">, </w:t>
      </w:r>
      <w:r w:rsidR="007B2001" w:rsidRPr="004F0EC3">
        <w:rPr>
          <w:rFonts w:ascii="Times New Roman" w:hAnsi="Times New Roman"/>
          <w:sz w:val="28"/>
          <w:szCs w:val="28"/>
        </w:rPr>
        <w:t xml:space="preserve">состояние сбора, утилизации и захоронения бытовых и промышленных отходов, </w:t>
      </w:r>
      <w:r w:rsidR="00645C40">
        <w:rPr>
          <w:rFonts w:ascii="Times New Roman" w:hAnsi="Times New Roman"/>
          <w:sz w:val="28"/>
          <w:szCs w:val="28"/>
        </w:rPr>
        <w:t xml:space="preserve">недостаточное </w:t>
      </w:r>
      <w:r w:rsidR="007B2001" w:rsidRPr="004F0EC3">
        <w:rPr>
          <w:rFonts w:ascii="Times New Roman" w:hAnsi="Times New Roman"/>
          <w:sz w:val="28"/>
          <w:szCs w:val="28"/>
        </w:rPr>
        <w:t>освещение улиц города</w:t>
      </w:r>
      <w:r w:rsidR="00645C40">
        <w:rPr>
          <w:rFonts w:ascii="Times New Roman" w:hAnsi="Times New Roman"/>
          <w:sz w:val="28"/>
          <w:szCs w:val="28"/>
        </w:rPr>
        <w:t xml:space="preserve"> и аварийное состояние опор уличного освещения</w:t>
      </w:r>
      <w:r w:rsidR="007B2001" w:rsidRPr="004F0EC3">
        <w:rPr>
          <w:rFonts w:ascii="Times New Roman" w:hAnsi="Times New Roman"/>
          <w:sz w:val="28"/>
          <w:szCs w:val="28"/>
        </w:rPr>
        <w:t xml:space="preserve">, качество уборки улиц и тротуаров, качество ухода за тротуарами в зимний период, недостаточность и несвоевременность удаления сухих и аварийных деревьев, устройство мест </w:t>
      </w:r>
      <w:r w:rsidR="00094880">
        <w:rPr>
          <w:rFonts w:ascii="Times New Roman" w:hAnsi="Times New Roman"/>
          <w:sz w:val="28"/>
          <w:szCs w:val="28"/>
        </w:rPr>
        <w:t xml:space="preserve">для отдыха и прогулок с детьми. </w:t>
      </w:r>
      <w:r w:rsidR="007B2001" w:rsidRPr="004F0EC3">
        <w:rPr>
          <w:rFonts w:ascii="Times New Roman" w:hAnsi="Times New Roman"/>
          <w:color w:val="000000"/>
          <w:sz w:val="28"/>
          <w:szCs w:val="28"/>
        </w:rPr>
        <w:t xml:space="preserve">Специфика прокладки и существенный износ подземных коммуникаций приводит к систематическому повреждению асфальтового покрытия проезжей части и пешеходных тротуаров улиц города, нарушению элементов благоустройства при проведении ремонтных работ. Имеют место нарушения элементов озеленения и благоустройства, допускается стоянка автотранспортных средств в неустановленных местах. </w:t>
      </w:r>
      <w:r w:rsidR="007B2001" w:rsidRPr="004F0EC3">
        <w:rPr>
          <w:rFonts w:ascii="Times New Roman" w:hAnsi="Times New Roman"/>
          <w:sz w:val="28"/>
          <w:szCs w:val="28"/>
        </w:rPr>
        <w:t>Состояние ливневых канав в частном секторе, которые явно не справля</w:t>
      </w:r>
      <w:r w:rsidR="00BB05A6">
        <w:rPr>
          <w:rFonts w:ascii="Times New Roman" w:hAnsi="Times New Roman"/>
          <w:sz w:val="28"/>
          <w:szCs w:val="28"/>
        </w:rPr>
        <w:t>ю</w:t>
      </w:r>
      <w:r w:rsidR="007B2001" w:rsidRPr="004F0EC3">
        <w:rPr>
          <w:rFonts w:ascii="Times New Roman" w:hAnsi="Times New Roman"/>
          <w:sz w:val="28"/>
          <w:szCs w:val="28"/>
        </w:rPr>
        <w:t>тся с потоками воды в дождливый и паводковый периоды требуют постоянной очистки и вложения дополнительных денежных средств из бюджета.</w:t>
      </w:r>
    </w:p>
    <w:p w:rsidR="007B2001" w:rsidRPr="004F0EC3" w:rsidRDefault="005A47C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Проблема комплексного и систематического благоустройства территорий является крайне актуальной. На данный момент отсутствие комплексного подхода не позволяет достичь долгосрочных результатов. Ситуация усугубляется недостаточным развитием специализированных организаций, оказывающих услуги по благоустройству.</w:t>
      </w:r>
      <w:r w:rsidR="00A91D99">
        <w:rPr>
          <w:sz w:val="28"/>
          <w:szCs w:val="28"/>
        </w:rPr>
        <w:t xml:space="preserve"> М</w:t>
      </w:r>
      <w:r w:rsidR="007B2001" w:rsidRPr="004F0EC3">
        <w:rPr>
          <w:sz w:val="28"/>
          <w:szCs w:val="28"/>
        </w:rPr>
        <w:t>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7B2001" w:rsidRPr="004F0EC3" w:rsidRDefault="0016146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э</w:t>
      </w:r>
      <w:r w:rsidR="007B2001" w:rsidRPr="004F0EC3">
        <w:rPr>
          <w:sz w:val="28"/>
          <w:szCs w:val="28"/>
        </w:rPr>
        <w:t>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 xml:space="preserve">Для решения проблем по благоустройству </w:t>
      </w:r>
      <w:r w:rsidR="000D3FF6" w:rsidRPr="004F0EC3">
        <w:rPr>
          <w:sz w:val="28"/>
          <w:szCs w:val="28"/>
        </w:rPr>
        <w:t>территории муниципального</w:t>
      </w:r>
      <w:r w:rsidR="00E755CA" w:rsidRPr="004F0EC3">
        <w:rPr>
          <w:sz w:val="28"/>
          <w:szCs w:val="28"/>
        </w:rPr>
        <w:t xml:space="preserve"> округа</w:t>
      </w:r>
      <w:r w:rsidR="005A47C1">
        <w:rPr>
          <w:sz w:val="28"/>
          <w:szCs w:val="28"/>
        </w:rPr>
        <w:t xml:space="preserve"> </w:t>
      </w:r>
      <w:r w:rsidRPr="004F0EC3">
        <w:rPr>
          <w:sz w:val="28"/>
          <w:szCs w:val="28"/>
        </w:rPr>
        <w:t xml:space="preserve">необходимо использовать программно-целевой метод. </w:t>
      </w:r>
    </w:p>
    <w:p w:rsidR="007B2001" w:rsidRPr="004F0EC3" w:rsidRDefault="007B2001" w:rsidP="00205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0EC3">
        <w:rPr>
          <w:rFonts w:ascii="Times New Roman" w:hAnsi="Times New Roman"/>
          <w:color w:val="000000"/>
          <w:sz w:val="28"/>
          <w:szCs w:val="28"/>
        </w:rPr>
        <w:t xml:space="preserve">Применение программно-целевого метода позволит: оптимизировать расходование бюджетных средств; сосредоточить материальные, финансовые и кадровые ресурсы на решение наиболее актуальных вопросов в работе по благоустройству </w:t>
      </w:r>
      <w:r w:rsidR="000D3FF6">
        <w:rPr>
          <w:rFonts w:ascii="Times New Roman" w:hAnsi="Times New Roman"/>
          <w:color w:val="000000"/>
          <w:sz w:val="28"/>
          <w:szCs w:val="28"/>
        </w:rPr>
        <w:t>городов и сельских населенных пунктов</w:t>
      </w:r>
      <w:r w:rsidRPr="004F0EC3">
        <w:rPr>
          <w:rFonts w:ascii="Times New Roman" w:hAnsi="Times New Roman"/>
          <w:color w:val="000000"/>
          <w:sz w:val="28"/>
          <w:szCs w:val="28"/>
        </w:rPr>
        <w:t xml:space="preserve">; реализовать комплекс конкретных мероприятий. 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городск</w:t>
      </w:r>
      <w:r w:rsidR="000D3FF6">
        <w:rPr>
          <w:sz w:val="28"/>
          <w:szCs w:val="28"/>
        </w:rPr>
        <w:t>их и сельских</w:t>
      </w:r>
      <w:r w:rsidRPr="004F0EC3">
        <w:rPr>
          <w:sz w:val="28"/>
          <w:szCs w:val="28"/>
        </w:rPr>
        <w:t xml:space="preserve"> поселени</w:t>
      </w:r>
      <w:r w:rsidR="000D3FF6">
        <w:rPr>
          <w:sz w:val="28"/>
          <w:szCs w:val="28"/>
        </w:rPr>
        <w:t>й</w:t>
      </w:r>
      <w:r w:rsidRPr="004F0EC3">
        <w:rPr>
          <w:sz w:val="28"/>
          <w:szCs w:val="28"/>
        </w:rPr>
        <w:t>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bookmarkEnd w:id="3"/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C5768F" w:rsidRPr="004F0EC3">
        <w:rPr>
          <w:rFonts w:ascii="Times New Roman" w:hAnsi="Times New Roman"/>
          <w:bCs/>
          <w:sz w:val="28"/>
          <w:szCs w:val="28"/>
        </w:rPr>
        <w:t>«Благоустройство территории                  Собинского муниципального округа</w:t>
      </w:r>
      <w:r w:rsidRPr="004F0EC3">
        <w:rPr>
          <w:rFonts w:ascii="Times New Roman" w:hAnsi="Times New Roman"/>
          <w:sz w:val="28"/>
          <w:szCs w:val="28"/>
        </w:rPr>
        <w:t>» разработана с целью повышения уровня благоустройства округа, устойчивого и эффективного функционирования объектов благоустройства</w:t>
      </w:r>
      <w:r w:rsidR="003739A2" w:rsidRPr="004F0EC3">
        <w:rPr>
          <w:rFonts w:ascii="Times New Roman" w:hAnsi="Times New Roman"/>
          <w:sz w:val="28"/>
          <w:szCs w:val="28"/>
        </w:rPr>
        <w:t>.</w:t>
      </w:r>
    </w:p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lastRenderedPageBreak/>
        <w:t>В процессе преобразования населенных пунктов появляются новые потребности, вследствие чего территории должны претерпевать изменения, чтобы соответствовать возникающим запросам. Современное пространство можно охарактеризовать, как отображение изменяющейся социальной активности современного человека.</w:t>
      </w:r>
    </w:p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При этом все мероприятия, которые будут реализовываться в предстоящие годы в рамках благоустройства на территории округа, безусловно, должны быть полезны и безопасны для проживающего населения.</w:t>
      </w:r>
    </w:p>
    <w:p w:rsidR="00251A9D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Современный населенный пункт можно рассматривать как экосистему, в которой созданы наиболее благоприятные условия для жизни граждан, а для этого необходимо создавать рекреационные зоны для общения человека с природой.</w:t>
      </w:r>
    </w:p>
    <w:p w:rsidR="00C20344" w:rsidRPr="004F0EC3" w:rsidRDefault="00C20344" w:rsidP="00205A2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20344" w:rsidRPr="00122881" w:rsidRDefault="00283CC0" w:rsidP="00803B8D">
      <w:pPr>
        <w:pStyle w:val="a5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4" w:name="_Hlk181267349"/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) достижения целей и решения задач,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20344" w:rsidRPr="00122881">
        <w:rPr>
          <w:rFonts w:ascii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="00145B1F">
        <w:rPr>
          <w:rFonts w:ascii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bookmarkEnd w:id="4"/>
    <w:p w:rsidR="00122881" w:rsidRPr="00122881" w:rsidRDefault="00122881" w:rsidP="00122881">
      <w:pPr>
        <w:pStyle w:val="a5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A96A51" w:rsidRDefault="004124F2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Основные приоритеты муниципальной политики в сфере благоустройства территории Собинского округа направлены на достижение целей, определенных </w:t>
      </w:r>
      <w:r w:rsidR="00A96A51">
        <w:rPr>
          <w:rFonts w:ascii="Times New Roman" w:hAnsi="Times New Roman"/>
          <w:sz w:val="28"/>
          <w:szCs w:val="28"/>
          <w:lang w:eastAsia="zh-CN"/>
        </w:rPr>
        <w:t>в постановлении от 10.01.2025 №15 «Об утверждении стратегии социально-экономического развития Собинского муниципального округа до 2030 года»: комплексное решение вопросов, связанных с организацией благоустройства, обеспечением чистоты и порядка, повышением качества жизни населения на территории Собинского муниципального округа.</w:t>
      </w:r>
    </w:p>
    <w:p w:rsidR="00A96A51" w:rsidRDefault="00A96A5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Ключевым показателем, характеризующим степень достижения стратегической цели, будет являться постоянное обеспечение чистоты и порядка, повышение уровня благоустроенности дворовых и общественных пространств</w:t>
      </w:r>
      <w:r w:rsidR="00193032">
        <w:rPr>
          <w:rFonts w:ascii="Times New Roman" w:hAnsi="Times New Roman"/>
          <w:sz w:val="28"/>
          <w:szCs w:val="28"/>
          <w:lang w:eastAsia="zh-CN"/>
        </w:rPr>
        <w:t>, обеспечение комфортной и благоприятной среды проживания населения на территории округа.</w:t>
      </w:r>
    </w:p>
    <w:p w:rsidR="00B47241" w:rsidRDefault="00B4724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20344" w:rsidRPr="001B6F69" w:rsidRDefault="00C20344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B6F69">
        <w:rPr>
          <w:rFonts w:ascii="Times New Roman" w:hAnsi="Times New Roman"/>
          <w:b/>
          <w:sz w:val="28"/>
          <w:szCs w:val="28"/>
          <w:lang w:eastAsia="zh-CN"/>
        </w:rPr>
        <w:t>Для достижения указанных целей решаются следующие задачи программы:</w:t>
      </w:r>
    </w:p>
    <w:p w:rsidR="00193032" w:rsidRPr="00193032" w:rsidRDefault="00EE4509" w:rsidP="0019303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193032" w:rsidRPr="00193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создания, содержания и развития объектов благоустройства на территории округа, включая объекты, находящиеся в частной собственности и прилегающие к ним территории;</w:t>
      </w:r>
    </w:p>
    <w:p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4F0EC3">
        <w:rPr>
          <w:rFonts w:ascii="Times New Roman" w:hAnsi="Times New Roman"/>
          <w:sz w:val="28"/>
          <w:szCs w:val="28"/>
          <w:lang w:eastAsia="zh-CN"/>
        </w:rPr>
        <w:t>повышение уровня вовлеченности заинтересованных граждан, организаций в реализацию мероприятий по благоустройству территории округа;</w:t>
      </w:r>
    </w:p>
    <w:p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–организация мероприятий по приведению в качественное состояние элементов озеленения</w:t>
      </w:r>
      <w:r w:rsidR="001B6F69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1B6F69" w:rsidRPr="001B6F69">
        <w:rPr>
          <w:rFonts w:ascii="Times New Roman" w:hAnsi="Times New Roman"/>
          <w:sz w:val="28"/>
          <w:szCs w:val="28"/>
          <w:lang w:eastAsia="zh-CN"/>
        </w:rPr>
        <w:t>Обустройство и сохранение существующих зеленых насаждений, обустройство цветников</w:t>
      </w:r>
      <w:r w:rsidR="001B6F69">
        <w:rPr>
          <w:rFonts w:ascii="Times New Roman" w:hAnsi="Times New Roman"/>
          <w:sz w:val="28"/>
          <w:szCs w:val="28"/>
          <w:lang w:eastAsia="zh-CN"/>
        </w:rPr>
        <w:t>.</w:t>
      </w:r>
    </w:p>
    <w:p w:rsidR="00EE4509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–обустройство мест отдыха населения.</w:t>
      </w:r>
    </w:p>
    <w:p w:rsidR="00193032" w:rsidRDefault="00193032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A0488" w:rsidRPr="004F0EC3" w:rsidRDefault="004A0488" w:rsidP="004F0EC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:rsidR="004A0488" w:rsidRPr="004F0EC3" w:rsidRDefault="004A0488" w:rsidP="00C55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344" w:rsidRPr="00C20344" w:rsidRDefault="002C23C8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  <w:hyperlink w:anchor="Par2067" w:history="1">
        <w:r w:rsidR="00C20344" w:rsidRPr="00AC2D36">
          <w:rPr>
            <w:rFonts w:ascii="Times New Roman" w:hAnsi="Times New Roman"/>
            <w:color w:val="000000"/>
            <w:sz w:val="28"/>
            <w:szCs w:val="28"/>
            <w:lang w:eastAsia="zh-CN"/>
          </w:rPr>
          <w:t>Сведения</w:t>
        </w:r>
      </w:hyperlink>
      <w:r w:rsidR="00C20344" w:rsidRPr="00AC2D36">
        <w:rPr>
          <w:rFonts w:ascii="Times New Roman" w:hAnsi="Times New Roman"/>
          <w:sz w:val="28"/>
          <w:szCs w:val="28"/>
          <w:lang w:eastAsia="zh-CN"/>
        </w:rPr>
        <w:t xml:space="preserve"> о значениях индикаторов Программы по годам представлены в </w:t>
      </w:r>
      <w:r w:rsidR="00B47241">
        <w:rPr>
          <w:rFonts w:ascii="Times New Roman" w:hAnsi="Times New Roman"/>
          <w:sz w:val="28"/>
          <w:szCs w:val="28"/>
          <w:lang w:eastAsia="zh-CN"/>
        </w:rPr>
        <w:t>приложении № 1 к Программе</w:t>
      </w:r>
      <w:r w:rsidR="00C20344" w:rsidRPr="00AC2D36">
        <w:rPr>
          <w:rFonts w:ascii="Times New Roman" w:hAnsi="Times New Roman"/>
          <w:sz w:val="28"/>
          <w:szCs w:val="28"/>
          <w:lang w:eastAsia="zh-CN"/>
        </w:rPr>
        <w:t>.</w:t>
      </w:r>
    </w:p>
    <w:p w:rsidR="00C20344" w:rsidRPr="00C20344" w:rsidRDefault="00C20344" w:rsidP="00C20344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5068D" w:rsidRDefault="00E5068D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5068D" w:rsidRDefault="00E5068D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Pr="00D86D98" w:rsidRDefault="00283CC0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</w:t>
      </w:r>
    </w:p>
    <w:p w:rsidR="004A0488" w:rsidRPr="00D86D98" w:rsidRDefault="00152F29" w:rsidP="00803B8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программы </w:t>
      </w:r>
    </w:p>
    <w:p w:rsidR="004A0488" w:rsidRPr="00D86D98" w:rsidRDefault="004A0488" w:rsidP="004A04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взаимосвязанных мер по </w:t>
      </w:r>
      <w:r>
        <w:rPr>
          <w:rFonts w:ascii="Times New Roman" w:hAnsi="Times New Roman" w:cs="Times New Roman"/>
          <w:sz w:val="28"/>
          <w:szCs w:val="28"/>
        </w:rPr>
        <w:t>благоустройству</w:t>
      </w:r>
      <w:r w:rsidRPr="00D86D98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>
        <w:rPr>
          <w:rFonts w:ascii="Times New Roman" w:hAnsi="Times New Roman" w:cs="Times New Roman"/>
          <w:sz w:val="28"/>
          <w:szCs w:val="28"/>
        </w:rPr>
        <w:t>комфортное проживание жителей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выполнение основных мероприятий, представленных в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2</w:t>
      </w:r>
      <w:r w:rsidR="00B47241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AC2D36">
        <w:rPr>
          <w:rFonts w:ascii="Times New Roman" w:hAnsi="Times New Roman" w:cs="Times New Roman"/>
          <w:sz w:val="28"/>
          <w:szCs w:val="28"/>
        </w:rPr>
        <w:t>.</w:t>
      </w:r>
    </w:p>
    <w:p w:rsidR="00145B1F" w:rsidRDefault="00145B1F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3E2980">
        <w:rPr>
          <w:rFonts w:ascii="Times New Roman" w:hAnsi="Times New Roman"/>
          <w:b/>
          <w:iCs/>
          <w:sz w:val="28"/>
          <w:szCs w:val="28"/>
        </w:rPr>
        <w:t>Формирование комфортной городской среды</w:t>
      </w:r>
    </w:p>
    <w:p w:rsidR="00145B1F" w:rsidRPr="003E2980" w:rsidRDefault="00145B1F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C2D36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направлена на благоустройство дворовых и общественных территорий.</w:t>
      </w:r>
    </w:p>
    <w:p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</w:t>
      </w:r>
    </w:p>
    <w:p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Основными недостатками в сфере благоустройства общественных территорий является отсутствие достаточно развитой дорожно-тропиночной сети или ее ненадлежащее состояние, недостаточное количество скамеек для отдыха населения, урн для сбора мусора, детских и спортивных площадок, парковых архитектурных форм. Освещение и озеленение мест массового отдыха населения также является значимой проблемой.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3BC">
        <w:rPr>
          <w:rFonts w:ascii="Times New Roman" w:hAnsi="Times New Roman"/>
          <w:sz w:val="28"/>
          <w:szCs w:val="28"/>
        </w:rPr>
        <w:t xml:space="preserve">С 2025 года в </w:t>
      </w:r>
      <w:r>
        <w:rPr>
          <w:rFonts w:ascii="Times New Roman" w:hAnsi="Times New Roman"/>
          <w:sz w:val="28"/>
          <w:szCs w:val="28"/>
        </w:rPr>
        <w:t>России</w:t>
      </w:r>
      <w:r w:rsidRPr="006673BC">
        <w:rPr>
          <w:rFonts w:ascii="Times New Roman" w:hAnsi="Times New Roman"/>
          <w:sz w:val="28"/>
          <w:szCs w:val="28"/>
        </w:rPr>
        <w:t xml:space="preserve"> начнется реализация нового национального пр</w:t>
      </w:r>
      <w:r>
        <w:rPr>
          <w:rFonts w:ascii="Times New Roman" w:hAnsi="Times New Roman"/>
          <w:sz w:val="28"/>
          <w:szCs w:val="28"/>
        </w:rPr>
        <w:t>оекта «Инфраструктура для жизни»</w:t>
      </w:r>
      <w:r w:rsidRPr="006673BC">
        <w:rPr>
          <w:rFonts w:ascii="Times New Roman" w:hAnsi="Times New Roman"/>
          <w:sz w:val="28"/>
          <w:szCs w:val="28"/>
        </w:rPr>
        <w:t>.</w:t>
      </w:r>
    </w:p>
    <w:p w:rsidR="00AC2D36" w:rsidRDefault="00AC2D36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Дальнейшая реализация Программы позволит создать благоприятные условия среды обитания, повысить комфортность проживания населения города, увеличить площадь озеленения территорий, обеспечить более эффективную эксплуатацию территории города,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 мобильных групп населения.</w:t>
      </w:r>
    </w:p>
    <w:p w:rsidR="00F03547" w:rsidRPr="00E04D5B" w:rsidRDefault="00F03547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47">
        <w:rPr>
          <w:rFonts w:ascii="Times New Roman" w:hAnsi="Times New Roman" w:cs="Times New Roman"/>
          <w:sz w:val="28"/>
          <w:szCs w:val="28"/>
        </w:rPr>
        <w:t xml:space="preserve">В 2025г продолжается реализация регионального проекта "Благоустроенный двор", в рамках которого реализуются мероприятия по благоустройству дворовых и прилегающих территорий. Данный проект позволяет обустроить дворы, проезды, тротуары, пешеходные и велосипедные дорожки. </w:t>
      </w:r>
      <w:r>
        <w:rPr>
          <w:rFonts w:ascii="Times New Roman" w:hAnsi="Times New Roman" w:cs="Times New Roman"/>
          <w:sz w:val="28"/>
          <w:szCs w:val="28"/>
        </w:rPr>
        <w:t>Цель проекта- создание более комфортной и благоприятной среды для жизни жителей региона</w:t>
      </w:r>
      <w:r w:rsidRPr="00F03547">
        <w:rPr>
          <w:rFonts w:ascii="Times New Roman" w:hAnsi="Times New Roman" w:cs="Times New Roman"/>
          <w:sz w:val="28"/>
          <w:szCs w:val="28"/>
        </w:rPr>
        <w:t>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C2D36" w:rsidRP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2D36">
        <w:rPr>
          <w:rFonts w:ascii="Times New Roman" w:hAnsi="Times New Roman"/>
          <w:b/>
          <w:bCs/>
          <w:iCs/>
          <w:sz w:val="28"/>
          <w:szCs w:val="28"/>
        </w:rPr>
        <w:t xml:space="preserve">Повышение уровня благоустройства и озеленения. Расходы на осуществления деятельности учреждений </w:t>
      </w:r>
      <w:r w:rsidR="00145B1F">
        <w:rPr>
          <w:rFonts w:ascii="Times New Roman" w:hAnsi="Times New Roman"/>
          <w:b/>
          <w:bCs/>
          <w:iCs/>
          <w:sz w:val="28"/>
          <w:szCs w:val="28"/>
        </w:rPr>
        <w:t>«Благоустройство»</w:t>
      </w:r>
    </w:p>
    <w:p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C2D36" w:rsidRPr="00E0330A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0330A">
        <w:rPr>
          <w:rFonts w:ascii="Times New Roman" w:hAnsi="Times New Roman"/>
          <w:bCs/>
          <w:iCs/>
          <w:sz w:val="28"/>
          <w:szCs w:val="28"/>
        </w:rPr>
        <w:t>Для ведения планомерной работы по благоустройству территории округа созданы специализированные организации</w:t>
      </w:r>
      <w:r>
        <w:rPr>
          <w:rFonts w:ascii="Times New Roman" w:hAnsi="Times New Roman"/>
          <w:bCs/>
          <w:iCs/>
          <w:sz w:val="28"/>
          <w:szCs w:val="28"/>
        </w:rPr>
        <w:t xml:space="preserve">: МБУ г.Собинки «Благоустройство», МКУ «Благоустройство» г.Лакинск, МКУ «Благоустройство» пос. Ставрово. 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организации решают ряд важных задач в сфере благоустройства территорий:</w:t>
      </w:r>
    </w:p>
    <w:p w:rsidR="00AC2D36" w:rsidRPr="001656A1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6A1">
        <w:rPr>
          <w:rFonts w:ascii="Times New Roman" w:hAnsi="Times New Roman"/>
          <w:sz w:val="28"/>
          <w:szCs w:val="28"/>
        </w:rPr>
        <w:t>Содержание и ремонт объектов уличного освещения.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Сетью уличного освещения недостаточно оснащена территория городов и сельских поселений, на некоторых улицах (частного сектора) нет светильников, и они не освещены.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заключается в обустройстве новых линий уличного освещения, установки новых светильников.  </w:t>
      </w:r>
    </w:p>
    <w:p w:rsidR="00AC2D36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и текущее содержание мест захоронений.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соблюдения санитарно-эпидемиологических правил и нормативов СанПиН 2.1.288-11 "Гигиенические требования к размещению, устройству и содержанию кладбищ, зданий и сооружений похоронного назначения" выделены средства на содержание мест захоронений в Собинском муниципальном округе.</w:t>
      </w:r>
    </w:p>
    <w:p w:rsidR="00AC2D36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Озеленение.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Для обеспечения развития ландшафтно-рекреационных зон, позволяющих сделать территорию округа комфортной для проживания, необходимо своевременное использование озеленения.</w:t>
      </w:r>
    </w:p>
    <w:p w:rsidR="00AC2D36" w:rsidRPr="00601CCB" w:rsidRDefault="00AC2D36" w:rsidP="00AC2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бульваров, парков и </w:t>
      </w:r>
      <w:r w:rsidRPr="00601CCB">
        <w:rPr>
          <w:rFonts w:ascii="Times New Roman" w:hAnsi="Times New Roman"/>
          <w:sz w:val="28"/>
          <w:szCs w:val="28"/>
        </w:rPr>
        <w:t>скверов: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создание пешеходных коммуникаций, организацию площадок отдыха, детских игровых, детских спортивных и детских инклюзивных площадок, спортивных площадок для всех категорий населения, установку парковых сооружений.</w:t>
      </w:r>
    </w:p>
    <w:p w:rsidR="00AC2D36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содержание и ремонт МАФ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</w:t>
      </w:r>
      <w:r w:rsidRPr="00E54296">
        <w:rPr>
          <w:rFonts w:ascii="Times New Roman" w:hAnsi="Times New Roman"/>
          <w:sz w:val="28"/>
          <w:szCs w:val="28"/>
        </w:rPr>
        <w:t xml:space="preserve">одержание, ремонт, капитальный ремонт малых архитектурных форм, находящихся в собственности </w:t>
      </w:r>
      <w:r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Pr="00E54296">
        <w:rPr>
          <w:rFonts w:ascii="Times New Roman" w:hAnsi="Times New Roman"/>
          <w:sz w:val="28"/>
          <w:szCs w:val="28"/>
        </w:rPr>
        <w:t xml:space="preserve">финансируются из </w:t>
      </w:r>
      <w:r>
        <w:rPr>
          <w:rFonts w:ascii="Times New Roman" w:hAnsi="Times New Roman"/>
          <w:sz w:val="28"/>
          <w:szCs w:val="28"/>
        </w:rPr>
        <w:t>бюджета округа.</w:t>
      </w:r>
    </w:p>
    <w:p w:rsidR="00AC2D36" w:rsidRPr="00601CCB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01CCB">
        <w:rPr>
          <w:rFonts w:ascii="Times New Roman" w:hAnsi="Times New Roman"/>
          <w:sz w:val="28"/>
          <w:szCs w:val="28"/>
        </w:rPr>
        <w:t>аботы по содержанию и текущему ремонту памятников участникам ВОВ, приобретение и установка детских игровых площадок, вывоз и утилизация мусора с несанкционированных свалок, а также мест общего пользования, приобретение контейнеров для ТБО.</w:t>
      </w:r>
    </w:p>
    <w:p w:rsidR="00AC2D36" w:rsidRDefault="00AC2D36" w:rsidP="00FC34A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0330A">
        <w:rPr>
          <w:rFonts w:ascii="Times New Roman" w:hAnsi="Times New Roman"/>
          <w:sz w:val="28"/>
          <w:szCs w:val="28"/>
        </w:rPr>
        <w:t xml:space="preserve">Обеспечение регулярного содержания улично-дорожной сети населенных пунктов в нормативно-эксплуатационном состоянии и улучшение санитарного состояния улиц, спиливание ветхих аварийных деревьев, обустройство и ремонт имущества, находящегося в местах общего пользования, приобретение прочих материальных запасов (краска, ГСМ и другое), погрузка и/или вывоз с дальнейшей утилизацией бесхозных хозяйственных построек с мест общего пользования и вновь сформированных земельных участках, погрузка и вывоз несанкционированно складированных пиломатериалов, порубочных остатков, очистка и устройство дренажных канав, искусственных дренажных водоемов. </w:t>
      </w:r>
    </w:p>
    <w:p w:rsidR="00AC2D36" w:rsidRDefault="00AC2D36" w:rsidP="00FC34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3D55DD">
        <w:rPr>
          <w:rFonts w:ascii="Times New Roman" w:hAnsi="Times New Roman"/>
          <w:iCs/>
          <w:sz w:val="28"/>
          <w:szCs w:val="28"/>
        </w:rPr>
        <w:t>Приведение в нормативное состояние существующих мест (площадок) для накопления твердых коммунальных отходов.</w:t>
      </w:r>
    </w:p>
    <w:p w:rsidR="00AC2D36" w:rsidRPr="003D55DD" w:rsidRDefault="005C744E" w:rsidP="005C744E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январе 2026 года прекращена деятельность МКУ «Благоустройство» поселка Ставрово и МКУ «Благоустройство» города Лакинска путём реорганизации в форме присоединения к МБУ города Собинки «Благоустройство». </w:t>
      </w:r>
    </w:p>
    <w:p w:rsidR="00AC2D36" w:rsidRPr="005C744E" w:rsidRDefault="00AC2D36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1B6F69">
        <w:rPr>
          <w:rFonts w:ascii="Times New Roman" w:hAnsi="Times New Roman"/>
          <w:b/>
          <w:iCs/>
          <w:sz w:val="28"/>
          <w:szCs w:val="28"/>
        </w:rPr>
        <w:t>Возмещение расходов на оплату услуг социальных билетов в банях</w:t>
      </w:r>
      <w:r>
        <w:rPr>
          <w:rFonts w:ascii="Times New Roman" w:hAnsi="Times New Roman"/>
          <w:b/>
          <w:iCs/>
          <w:sz w:val="28"/>
          <w:szCs w:val="28"/>
        </w:rPr>
        <w:t>.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Согласно Федеральному закону от 06.10.2003 № 131-ФЗ «Об общих принципах организации местного самоуправления в Российской Федерации» к вопросам местного значения городского поселения относится создание условий для обеспечения жителей городского поселения услугами бытового обслуживания. Исходя из вышеизложенного, основной задачей органов местного самоуправления (далее-ОМСУ) в сфере развития банного хозяйства является создание условий для: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сохранения профиля (недопущения сокращения и перепрофилирования) организаций банного хозяйства Собинского муниципального округа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обеспечения качества и безопасности банных услуг, предоставляемых населению округа. 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В настоящее время банные услуги —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 Результатом реализации Программы является финансовое оздоровление бани, развитие банных услуг, обеспечение их доступности для всех категорий граждан.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Жители Собинского муниципального округа могут пользоваться услугами бани по социальным билетам. О</w:t>
      </w:r>
      <w:r w:rsidRPr="00CE4EEE">
        <w:rPr>
          <w:rFonts w:ascii="Times New Roman" w:hAnsi="Times New Roman"/>
          <w:sz w:val="28"/>
          <w:szCs w:val="28"/>
        </w:rPr>
        <w:t xml:space="preserve">тдельные категории граждан имеют право на получение льготы на оплату услуг бани и возмещение расходов на реализацию данной льготы. </w:t>
      </w:r>
    </w:p>
    <w:p w:rsidR="00AC2D36" w:rsidRPr="00D86D98" w:rsidRDefault="00AC2D36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создание благоприятных условий проживания жителей.</w:t>
      </w:r>
      <w:r w:rsidR="00B47241">
        <w:rPr>
          <w:rFonts w:ascii="Times New Roman" w:hAnsi="Times New Roman" w:cs="Times New Roman"/>
          <w:sz w:val="28"/>
          <w:szCs w:val="28"/>
        </w:rPr>
        <w:t xml:space="preserve"> Порядок финансирования и расходования средств на реализацию Программы представлен в приложении № 5 к Программе.</w:t>
      </w:r>
    </w:p>
    <w:p w:rsidR="00803B8D" w:rsidRDefault="00803B8D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B8D" w:rsidRPr="00A00B24" w:rsidRDefault="00283CC0" w:rsidP="00A00B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03B8D" w:rsidRPr="00A00B24">
        <w:rPr>
          <w:rFonts w:ascii="Times New Roman" w:hAnsi="Times New Roman"/>
          <w:b/>
          <w:sz w:val="28"/>
          <w:szCs w:val="28"/>
        </w:rPr>
        <w:t xml:space="preserve">. </w:t>
      </w:r>
      <w:r w:rsidR="00A00B24" w:rsidRPr="00A00B24">
        <w:rPr>
          <w:rFonts w:ascii="Times New Roman" w:hAnsi="Times New Roman"/>
          <w:b/>
          <w:sz w:val="28"/>
          <w:szCs w:val="28"/>
        </w:rPr>
        <w:t>Обоснов</w:t>
      </w:r>
      <w:r w:rsidR="00145B1F">
        <w:rPr>
          <w:rFonts w:ascii="Times New Roman" w:hAnsi="Times New Roman"/>
          <w:b/>
          <w:sz w:val="28"/>
          <w:szCs w:val="28"/>
        </w:rPr>
        <w:t>ание объема финансовых ресурсов</w:t>
      </w:r>
    </w:p>
    <w:p w:rsidR="00803B8D" w:rsidRDefault="00803B8D" w:rsidP="00A00B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3B8D">
        <w:rPr>
          <w:rFonts w:ascii="Times New Roman" w:hAnsi="Times New Roman"/>
          <w:sz w:val="28"/>
          <w:szCs w:val="28"/>
        </w:rPr>
        <w:t xml:space="preserve">Финансовое обеспечение реализации муниципальной программы осуществляется за счет средств </w:t>
      </w:r>
      <w:r>
        <w:rPr>
          <w:rFonts w:ascii="Times New Roman" w:hAnsi="Times New Roman"/>
          <w:sz w:val="28"/>
          <w:szCs w:val="28"/>
        </w:rPr>
        <w:t xml:space="preserve">областного и </w:t>
      </w:r>
      <w:r w:rsidRPr="00803B8D">
        <w:rPr>
          <w:rFonts w:ascii="Times New Roman" w:hAnsi="Times New Roman"/>
          <w:sz w:val="28"/>
          <w:szCs w:val="28"/>
        </w:rPr>
        <w:t>местного бюджет</w:t>
      </w:r>
      <w:r>
        <w:rPr>
          <w:rFonts w:ascii="Times New Roman" w:hAnsi="Times New Roman"/>
          <w:sz w:val="28"/>
          <w:szCs w:val="28"/>
        </w:rPr>
        <w:t>ов</w:t>
      </w:r>
      <w:r w:rsidRPr="00803B8D">
        <w:rPr>
          <w:rFonts w:ascii="Times New Roman" w:hAnsi="Times New Roman"/>
          <w:sz w:val="28"/>
          <w:szCs w:val="28"/>
        </w:rPr>
        <w:t>. Распределение средств бюджета на реализацию муниципальной программы утверждается решением Совета народных депутатов Собинского муниципального округа Владимирской области о бюджете на очередной финансовый год и плановый период. Объем и структура бюджетного финансового обеспечения Программы подлежат ежегодному уточнению.</w:t>
      </w:r>
    </w:p>
    <w:p w:rsidR="004A0488" w:rsidRPr="005C744E" w:rsidRDefault="00E04B75" w:rsidP="005C744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финансирования и расходования средств на реализацию Программы представле</w:t>
      </w:r>
      <w:bookmarkStart w:id="5" w:name="bookmark6"/>
      <w:r w:rsidR="005C744E">
        <w:rPr>
          <w:rFonts w:ascii="Times New Roman" w:hAnsi="Times New Roman"/>
          <w:sz w:val="28"/>
          <w:szCs w:val="28"/>
        </w:rPr>
        <w:t>н в приложении № 5 к Программе.</w:t>
      </w:r>
    </w:p>
    <w:p w:rsidR="004A0488" w:rsidRPr="00A00B24" w:rsidRDefault="00283CC0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7"/>
      <w:bookmarkEnd w:id="5"/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муниципальной </w:t>
      </w:r>
      <w:r w:rsidR="00152F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A00B24" w:rsidRPr="00A00B24" w:rsidRDefault="00A00B24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AC2D36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AC2D36">
        <w:rPr>
          <w:rFonts w:ascii="Times New Roman" w:hAnsi="Times New Roman" w:cs="Times New Roman"/>
          <w:sz w:val="28"/>
          <w:szCs w:val="28"/>
        </w:rPr>
        <w:t xml:space="preserve"> Программы приведена в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</w:t>
      </w:r>
      <w:r w:rsidR="00BF02D9" w:rsidRPr="00AC2D36">
        <w:rPr>
          <w:rFonts w:ascii="Times New Roman" w:hAnsi="Times New Roman" w:cs="Times New Roman"/>
          <w:sz w:val="28"/>
          <w:szCs w:val="28"/>
        </w:rPr>
        <w:t>№</w:t>
      </w:r>
      <w:r w:rsidRPr="00AC2D36">
        <w:rPr>
          <w:rFonts w:ascii="Times New Roman" w:hAnsi="Times New Roman" w:cs="Times New Roman"/>
          <w:sz w:val="28"/>
          <w:szCs w:val="28"/>
        </w:rPr>
        <w:t xml:space="preserve"> 3 к муниципальной программе и уточняется ежегодно в соответствии с планом мероприятий в сфере благоустройства. План реализации программы приведен в 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:rsidR="004A0488" w:rsidRDefault="004A048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:rsidR="00601A2B" w:rsidRPr="00601A2B" w:rsidRDefault="00283CC0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7" w:name="_Hlk181267511"/>
      <w:r>
        <w:rPr>
          <w:rFonts w:ascii="Times New Roman" w:hAnsi="Times New Roman"/>
          <w:b/>
          <w:sz w:val="28"/>
          <w:szCs w:val="28"/>
          <w:lang w:eastAsia="zh-CN"/>
        </w:rPr>
        <w:t>6</w:t>
      </w:r>
      <w:r w:rsidR="00601A2B" w:rsidRPr="00601A2B">
        <w:rPr>
          <w:rFonts w:ascii="Times New Roman" w:hAnsi="Times New Roman"/>
          <w:b/>
          <w:sz w:val="28"/>
          <w:szCs w:val="28"/>
          <w:lang w:eastAsia="zh-CN"/>
        </w:rPr>
        <w:t xml:space="preserve">. Порядок и методика оценки эффективности  </w:t>
      </w:r>
    </w:p>
    <w:p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01A2B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муниципальной </w:t>
      </w:r>
      <w:r w:rsidR="00152F29">
        <w:rPr>
          <w:rFonts w:ascii="Times New Roman" w:hAnsi="Times New Roman"/>
          <w:b/>
          <w:bCs/>
          <w:sz w:val="28"/>
          <w:szCs w:val="28"/>
          <w:lang w:eastAsia="zh-CN"/>
        </w:rPr>
        <w:t>п</w:t>
      </w:r>
      <w:r w:rsidRPr="00601A2B">
        <w:rPr>
          <w:rFonts w:ascii="Times New Roman" w:hAnsi="Times New Roman"/>
          <w:b/>
          <w:sz w:val="28"/>
          <w:szCs w:val="28"/>
          <w:lang w:eastAsia="zh-CN"/>
        </w:rPr>
        <w:t>рограммы</w:t>
      </w:r>
    </w:p>
    <w:bookmarkEnd w:id="7"/>
    <w:p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BC4F87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kern w:val="1"/>
          <w:sz w:val="28"/>
          <w:szCs w:val="28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</w:t>
      </w:r>
      <w:r>
        <w:rPr>
          <w:rFonts w:ascii="Times New Roman" w:hAnsi="Times New Roman"/>
          <w:sz w:val="28"/>
          <w:szCs w:val="28"/>
          <w:lang w:eastAsia="zh-CN"/>
        </w:rPr>
        <w:t>МКУ «Управление экономики, сельского хозяйства и природопользования»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Pr="00BC4F87">
        <w:rPr>
          <w:rFonts w:ascii="Times New Roman" w:hAnsi="Times New Roman"/>
          <w:sz w:val="28"/>
          <w:szCs w:val="28"/>
          <w:lang w:eastAsia="zh-CN"/>
        </w:rPr>
        <w:t xml:space="preserve">постановлением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администрации Собинского муниципального округа </w:t>
      </w:r>
      <w:r w:rsidR="00BC4F87" w:rsidRPr="00B42EAB">
        <w:rPr>
          <w:rFonts w:ascii="Times New Roman" w:hAnsi="Times New Roman"/>
          <w:sz w:val="28"/>
          <w:szCs w:val="28"/>
        </w:rPr>
        <w:t xml:space="preserve">от </w:t>
      </w:r>
      <w:r w:rsidR="0032136A" w:rsidRPr="0032136A">
        <w:rPr>
          <w:rFonts w:ascii="Times New Roman" w:hAnsi="Times New Roman"/>
          <w:sz w:val="28"/>
          <w:szCs w:val="28"/>
        </w:rPr>
        <w:t>10</w:t>
      </w:r>
      <w:r w:rsidR="00BC4F87" w:rsidRPr="0032136A">
        <w:rPr>
          <w:rFonts w:ascii="Times New Roman" w:hAnsi="Times New Roman"/>
          <w:sz w:val="28"/>
          <w:szCs w:val="28"/>
        </w:rPr>
        <w:t xml:space="preserve">.01.2025 № </w:t>
      </w:r>
      <w:r w:rsidR="0032136A" w:rsidRPr="0032136A">
        <w:rPr>
          <w:rFonts w:ascii="Times New Roman" w:hAnsi="Times New Roman"/>
          <w:sz w:val="28"/>
          <w:szCs w:val="28"/>
        </w:rPr>
        <w:t>6</w:t>
      </w:r>
      <w:r w:rsidR="00BC4F87" w:rsidRPr="00B42EAB">
        <w:rPr>
          <w:rFonts w:ascii="Times New Roman" w:hAnsi="Times New Roman"/>
          <w:sz w:val="28"/>
          <w:szCs w:val="28"/>
        </w:rPr>
        <w:t xml:space="preserve"> «Об утверждении </w:t>
      </w:r>
      <w:r w:rsidR="00BC4F87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C4F87">
        <w:rPr>
          <w:rFonts w:ascii="Times New Roman" w:hAnsi="Times New Roman"/>
          <w:iCs/>
          <w:kern w:val="1"/>
          <w:sz w:val="28"/>
          <w:szCs w:val="28"/>
        </w:rPr>
        <w:t>.</w:t>
      </w:r>
    </w:p>
    <w:p w:rsidR="00601A2B" w:rsidRPr="00601A2B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Оценка эффективности реализации Программы осуществляется по трем направлениям:</w:t>
      </w:r>
    </w:p>
    <w:p w:rsidR="00601A2B" w:rsidRPr="00B36BC0" w:rsidRDefault="00601A2B" w:rsidP="00B36BC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запланированных результатов Программы (фактически достигнутые значения показателей сопоставляются с их плановыми значениями, приведенных в таблице 1)  по формуле: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Сд = Зф / Зп x 100%, где: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Сд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степень достижения запланированных результатов; Зф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фактическое значение показателя (индикатора) Программы; Зп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плановое значение показателя (индикатора) Программы.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Для оценки эффективности Программы при значении показателя Сд в интервале: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60 до 89 — это удовлетворительный уровень   оценки запланированных результатов;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менее 60 — это </w:t>
      </w:r>
      <w:r w:rsidRPr="00601A2B">
        <w:rPr>
          <w:rFonts w:ascii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Уф = Фф / Фп x 100%, где: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Уф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уровень финансирования реализации основных мероприятий Программы; Фф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фактический объем финансовых ресурсов, направленный на реализацию мероприятий Программы; Фп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плановый объем финансовых ресурсов.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Программа считается реализуемой: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85%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95%;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85% мероприятий, запланированных на отчетный год, выполнены в полном объеме.</w:t>
      </w:r>
    </w:p>
    <w:p w:rsidR="00601A2B" w:rsidRPr="00601A2B" w:rsidRDefault="00D266EF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Б</w:t>
      </w:r>
      <w:r w:rsidR="00601A2B" w:rsidRPr="00601A2B">
        <w:rPr>
          <w:rFonts w:ascii="Times New Roman" w:hAnsi="Times New Roman"/>
          <w:sz w:val="28"/>
          <w:szCs w:val="28"/>
          <w:lang w:eastAsia="zh-CN"/>
        </w:rPr>
        <w:t>) с удовлетворительным уровнем эффективности, если: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60%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70%;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60% мероприятий, запланированных на отчетный год, выполнены в полном объеме.</w:t>
      </w:r>
    </w:p>
    <w:p w:rsidR="00601A2B" w:rsidRPr="00601A2B" w:rsidRDefault="00601A2B" w:rsidP="00601A2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bookmarkEnd w:id="6"/>
    <w:p w:rsidR="00207057" w:rsidRPr="002278CB" w:rsidRDefault="00207057" w:rsidP="00207057">
      <w:pPr>
        <w:pStyle w:val="1a"/>
        <w:shd w:val="clear" w:color="auto" w:fill="auto"/>
        <w:spacing w:line="250" w:lineRule="exact"/>
        <w:jc w:val="left"/>
        <w:sectPr w:rsidR="00207057" w:rsidRPr="002278CB" w:rsidSect="005C744E">
          <w:pgSz w:w="11906" w:h="16838"/>
          <w:pgMar w:top="284" w:right="567" w:bottom="284" w:left="1418" w:header="709" w:footer="709" w:gutter="0"/>
          <w:cols w:space="708"/>
          <w:docGrid w:linePitch="360"/>
        </w:sectPr>
      </w:pPr>
    </w:p>
    <w:p w:rsidR="006806D0" w:rsidRDefault="00B05DFA" w:rsidP="00B05DFA">
      <w:pPr>
        <w:tabs>
          <w:tab w:val="left" w:pos="15026"/>
        </w:tabs>
        <w:suppressAutoHyphens/>
        <w:snapToGrid w:val="0"/>
        <w:spacing w:after="0" w:line="240" w:lineRule="auto"/>
        <w:ind w:right="283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8" w:name="_Hlk184129364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</w:t>
      </w:r>
      <w:r w:rsidR="00D266EF"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1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bookmarkEnd w:id="8"/>
    <w:p w:rsidR="002F0A9F" w:rsidRDefault="002F0A9F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>Сведения о показателях (индикаторах) муниципальной программы «</w:t>
      </w:r>
      <w:r w:rsidR="008F34D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Благоустройство территории </w:t>
      </w:r>
      <w:r w:rsidRPr="002F0A9F">
        <w:rPr>
          <w:rFonts w:ascii="Times New Roman" w:hAnsi="Times New Roman"/>
          <w:b/>
          <w:sz w:val="24"/>
          <w:szCs w:val="24"/>
          <w:lang w:eastAsia="zh-CN"/>
        </w:rPr>
        <w:t>Собинско</w:t>
      </w:r>
      <w:r w:rsidR="008F34D6">
        <w:rPr>
          <w:rFonts w:ascii="Times New Roman" w:hAnsi="Times New Roman"/>
          <w:b/>
          <w:sz w:val="24"/>
          <w:szCs w:val="24"/>
          <w:lang w:eastAsia="zh-CN"/>
        </w:rPr>
        <w:t>го муниципального округа</w:t>
      </w:r>
      <w:r w:rsidR="006806D0" w:rsidRPr="006806D0">
        <w:rPr>
          <w:rFonts w:ascii="Times New Roman" w:hAnsi="Times New Roman"/>
          <w:i/>
          <w:sz w:val="24"/>
          <w:szCs w:val="24"/>
        </w:rPr>
        <w:t xml:space="preserve"> </w:t>
      </w:r>
      <w:r w:rsidR="006806D0" w:rsidRPr="006806D0">
        <w:rPr>
          <w:rFonts w:ascii="Times New Roman" w:hAnsi="Times New Roman"/>
          <w:b/>
          <w:bCs/>
          <w:iCs/>
          <w:sz w:val="24"/>
          <w:szCs w:val="24"/>
        </w:rPr>
        <w:t>Владимирск</w:t>
      </w:r>
      <w:r w:rsidR="0032136A">
        <w:rPr>
          <w:rFonts w:ascii="Times New Roman" w:hAnsi="Times New Roman"/>
          <w:b/>
          <w:bCs/>
          <w:iCs/>
          <w:sz w:val="24"/>
          <w:szCs w:val="24"/>
        </w:rPr>
        <w:t>ой области</w:t>
      </w:r>
      <w:r w:rsidRPr="006806D0">
        <w:rPr>
          <w:rFonts w:ascii="Times New Roman" w:hAnsi="Times New Roman"/>
          <w:b/>
          <w:bCs/>
          <w:iCs/>
          <w:sz w:val="24"/>
          <w:szCs w:val="24"/>
          <w:lang w:eastAsia="zh-CN"/>
        </w:rPr>
        <w:t>»</w:t>
      </w: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и их значениях</w:t>
      </w:r>
    </w:p>
    <w:p w:rsidR="00283CC0" w:rsidRDefault="00283CC0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736"/>
        <w:gridCol w:w="1984"/>
        <w:gridCol w:w="1004"/>
        <w:gridCol w:w="759"/>
        <w:gridCol w:w="1329"/>
        <w:gridCol w:w="1418"/>
        <w:gridCol w:w="1417"/>
        <w:gridCol w:w="1418"/>
        <w:gridCol w:w="1417"/>
        <w:gridCol w:w="1418"/>
        <w:gridCol w:w="2551"/>
      </w:tblGrid>
      <w:tr w:rsidR="00CA0F51" w:rsidRPr="00CA0F51" w:rsidTr="00D34758">
        <w:trPr>
          <w:trHeight w:val="300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 (индикатора)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CA0F51" w:rsidRPr="00CA0F51" w:rsidTr="00D34758">
        <w:trPr>
          <w:trHeight w:val="480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2024 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CA0F51" w:rsidRPr="00CA0F51" w:rsidTr="00D34758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A0F51" w:rsidRPr="00CA0F51" w:rsidTr="00D34758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Целевые показатели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Формирование комфортной городской среды: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655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дворовых территорий МКД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39,1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43,5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Повышение уровня благоустройства и озеленения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населенных пунктов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населенных пунктов округа принявших участие в проведении мероприятий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:rsidTr="00D34758">
        <w:trPr>
          <w:trHeight w:val="6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принявших участие населенных пунктов в проведении мероприятий от общего количества населенных пунктов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19,1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Уличное освещение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светильников уличного освещения в округе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Установлено новых и заменено имеющихся светильников уличного освещения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установленных и заменено на новые к общему количеству светильников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</w:tr>
      <w:tr w:rsidR="00CA0F51" w:rsidRPr="00CA0F51" w:rsidTr="00D34758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Приведение в нормативное состояние площадок для накопления твердых коммунальных отходов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площадок ТКО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отремонтированных площадок ТКО 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:rsidTr="00D34758">
        <w:trPr>
          <w:trHeight w:val="207"/>
        </w:trPr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отремонтированных площадок ТКО от общего количества ТКО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8,8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Возмещение расходов на оплату услуг социальных билетов в банях    (г. Лакинск)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которые воспользовались услугой социального билета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выданных социальных билетов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</w:tr>
      <w:tr w:rsidR="00CA0F51" w:rsidRPr="00CA0F51" w:rsidTr="00D3475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проживающих на территориях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11000</w:t>
            </w:r>
          </w:p>
        </w:tc>
      </w:tr>
      <w:tr w:rsidR="00CA0F51" w:rsidRPr="00CA0F51" w:rsidTr="00D34758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Доля жителей, воспользовавшихся услугой от общего количества жителей, проживающих на территории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</w:tbl>
    <w:p w:rsidR="00CA0F51" w:rsidRDefault="00CA0F51" w:rsidP="00CA0F51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283CC0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DF37B2" w:rsidRDefault="00DF37B2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D266EF" w:rsidRPr="00283CC0" w:rsidRDefault="00D266EF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2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tbl>
      <w:tblPr>
        <w:tblW w:w="15451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850"/>
        <w:gridCol w:w="992"/>
        <w:gridCol w:w="3402"/>
        <w:gridCol w:w="1560"/>
        <w:gridCol w:w="1146"/>
        <w:gridCol w:w="40"/>
        <w:gridCol w:w="45"/>
        <w:gridCol w:w="1037"/>
      </w:tblGrid>
      <w:tr w:rsidR="002F0A9F" w:rsidRPr="00500C41" w:rsidTr="00D34758">
        <w:trPr>
          <w:trHeight w:val="375"/>
        </w:trPr>
        <w:tc>
          <w:tcPr>
            <w:tcW w:w="14329" w:type="dxa"/>
            <w:gridSpan w:val="8"/>
            <w:vAlign w:val="bottom"/>
          </w:tcPr>
          <w:p w:rsidR="002F0A9F" w:rsidRPr="002F0A9F" w:rsidRDefault="00D266EF" w:rsidP="00B472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D34758">
        <w:trPr>
          <w:trHeight w:val="750"/>
        </w:trPr>
        <w:tc>
          <w:tcPr>
            <w:tcW w:w="14329" w:type="dxa"/>
            <w:gridSpan w:val="8"/>
            <w:vAlign w:val="bottom"/>
          </w:tcPr>
          <w:p w:rsidR="002F0A9F" w:rsidRPr="00283CC0" w:rsidRDefault="002F0A9F" w:rsidP="00283CC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Перечень основных мероприятий муниципальной программы 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213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</w:t>
            </w:r>
            <w:r w:rsidR="00283CC0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rPr>
          <w:trHeight w:val="234"/>
        </w:trPr>
        <w:tc>
          <w:tcPr>
            <w:tcW w:w="567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992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146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cantSplit/>
          <w:trHeight w:val="4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N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Номер и 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Ответственный исполнитель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Срок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Последствия нереализации основного мероприятия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Связь с показателями Программы (подпрограммы)</w:t>
            </w: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cantSplit/>
          <w:trHeight w:val="10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начала реализации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окончания реализации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7</w:t>
            </w:r>
            <w:r w:rsidR="002F0A9F"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2F0A9F" w:rsidRPr="00500C41" w:rsidTr="00D34758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Муниципальная программа 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17245" w:rsidRPr="00500C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 на период 2025-2030гг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»</w:t>
            </w:r>
          </w:p>
        </w:tc>
      </w:tr>
      <w:tr w:rsidR="00B432D4" w:rsidRPr="00500C41" w:rsidTr="00077F62">
        <w:tblPrEx>
          <w:tblCellMar>
            <w:left w:w="108" w:type="dxa"/>
            <w:right w:w="108" w:type="dxa"/>
          </w:tblCellMar>
        </w:tblPrEx>
        <w:trPr>
          <w:trHeight w:val="10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Формирование комфортной городской среды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432D4" w:rsidRPr="002F0A9F" w:rsidRDefault="00B432D4" w:rsidP="004426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го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округа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EB2DC0">
            <w:pPr>
              <w:pStyle w:val="2d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lang w:eastAsia="en-US"/>
              </w:rPr>
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432D4" w:rsidRPr="002F0A9F" w:rsidRDefault="00B432D4" w:rsidP="0020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Снижение уровня благоустроенности территорий округа, отсутствие нормативного состояния объектов благоустройства и соответственно низкий уровень привлекательности территории для проживания жителей и посещения гостями 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округа</w:t>
            </w:r>
          </w:p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.1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B432D4" w:rsidRPr="00500C41" w:rsidTr="00077F62">
        <w:tblPrEx>
          <w:tblCellMar>
            <w:left w:w="108" w:type="dxa"/>
            <w:right w:w="108" w:type="dxa"/>
          </w:tblCellMar>
        </w:tblPrEx>
        <w:trPr>
          <w:trHeight w:val="3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Повышение уровня благоустройства и озеленения Собинского муниципального округа»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аварийных домов,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1.3, 1.4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8D7690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bookmarkStart w:id="9" w:name="_Hlk179297858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 w:rsidR="00336DB1">
              <w:rPr>
                <w:rFonts w:ascii="Times New Roman" w:hAnsi="Times New Roman"/>
                <w:sz w:val="20"/>
                <w:szCs w:val="20"/>
                <w:lang w:eastAsia="zh-CN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асходы на обеспечение деятельности (оказание услуг) учреждений «Благоустройство»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7690" w:rsidRPr="002F0A9F" w:rsidRDefault="00077F62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7690" w:rsidRDefault="008D7690" w:rsidP="00B432D4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Приведение в нормативное состояние дорог общего пользования, особенно в зимний период,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содержание </w:t>
            </w:r>
            <w:r w:rsidR="003C5052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бъектов благоустройства в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надлежащем состоянии, создание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привлекательн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вид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а территорий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,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 том числе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 период праздн</w:t>
            </w:r>
            <w:r w:rsidR="00B432D4">
              <w:rPr>
                <w:rFonts w:ascii="Times New Roman" w:hAnsi="Times New Roman"/>
                <w:sz w:val="20"/>
                <w:szCs w:val="20"/>
                <w:lang w:eastAsia="zh-CN"/>
              </w:rPr>
              <w:t>ичных дней, приведение в нормативное состояние объектов благоустройства: уличное освещение, озеленение территорий, содержание мест захоронений, снос бесхозяйственных построек,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7690" w:rsidRPr="00336DB1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690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 1.3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bookmarkEnd w:id="9"/>
      <w:tr w:rsidR="00336DB1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Приведение в нормативное состояние существующих мест (площадок) для накопления твердых коммунальных отходов»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336DB1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336DB1" w:rsidRDefault="00336DB1" w:rsidP="00336DB1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Обеспечение соответствия территории округа установленным санитарным нормам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336DB1" w:rsidRP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B1" w:rsidRPr="002F0A9F" w:rsidRDefault="00336DB1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236B1A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236B1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Возмещение расходов на оплату услуг социальных билетов в банях»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500C41" w:rsidRDefault="00AA3BDA" w:rsidP="00236B1A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Ока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ание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услуги льготным категориям населения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6B1A" w:rsidRPr="00336DB1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1A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.5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</w:tbl>
    <w:p w:rsidR="00D266EF" w:rsidRDefault="00D266EF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B432D4" w:rsidRDefault="00B432D4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5837A6" w:rsidRDefault="005837A6" w:rsidP="00283CC0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E04B75" w:rsidRDefault="00E04B75" w:rsidP="00D8176B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96530" w:rsidRDefault="00C96530" w:rsidP="00D8176B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96530" w:rsidRDefault="00C96530" w:rsidP="00D8176B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96530" w:rsidRDefault="00C96530" w:rsidP="00D8176B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7A64AB" w:rsidRDefault="007A64AB" w:rsidP="00C4617A">
      <w:pPr>
        <w:tabs>
          <w:tab w:val="left" w:pos="1560"/>
        </w:tabs>
        <w:suppressAutoHyphens/>
        <w:snapToGrid w:val="0"/>
        <w:spacing w:after="0" w:line="240" w:lineRule="auto"/>
        <w:ind w:left="-142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6680" w:type="dxa"/>
        <w:tblInd w:w="-34" w:type="dxa"/>
        <w:tblLook w:val="04A0" w:firstRow="1" w:lastRow="0" w:firstColumn="1" w:lastColumn="0" w:noHBand="0" w:noVBand="1"/>
      </w:tblPr>
      <w:tblGrid>
        <w:gridCol w:w="2017"/>
        <w:gridCol w:w="1904"/>
        <w:gridCol w:w="889"/>
        <w:gridCol w:w="775"/>
        <w:gridCol w:w="1277"/>
        <w:gridCol w:w="740"/>
        <w:gridCol w:w="1552"/>
        <w:gridCol w:w="1551"/>
        <w:gridCol w:w="1552"/>
        <w:gridCol w:w="1395"/>
        <w:gridCol w:w="1396"/>
        <w:gridCol w:w="1396"/>
        <w:gridCol w:w="236"/>
      </w:tblGrid>
      <w:tr w:rsidR="004E111D" w:rsidRPr="004E111D" w:rsidTr="000E4D11">
        <w:trPr>
          <w:gridAfter w:val="1"/>
          <w:wAfter w:w="378" w:type="dxa"/>
          <w:trHeight w:val="315"/>
        </w:trPr>
        <w:tc>
          <w:tcPr>
            <w:tcW w:w="1630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E111D" w:rsidRPr="00C23A5F" w:rsidRDefault="00C96530" w:rsidP="00C9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3A5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4E111D" w:rsidRPr="00C23A5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Приложение № 3 к Программе</w:t>
            </w:r>
          </w:p>
          <w:p w:rsidR="00C96530" w:rsidRPr="00C23A5F" w:rsidRDefault="00C96530" w:rsidP="00C9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3A5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Ресурсное обеспечение реализации муниципальной программы.</w:t>
            </w:r>
          </w:p>
          <w:p w:rsidR="00C96530" w:rsidRPr="00C23A5F" w:rsidRDefault="00C96530" w:rsidP="00C965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3A5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Период 2025-2030 гг.</w:t>
            </w:r>
          </w:p>
        </w:tc>
      </w:tr>
      <w:tr w:rsidR="004E111D" w:rsidRPr="004E111D" w:rsidTr="000E4D11">
        <w:trPr>
          <w:gridAfter w:val="1"/>
          <w:wAfter w:w="378" w:type="dxa"/>
          <w:trHeight w:val="300"/>
        </w:trPr>
        <w:tc>
          <w:tcPr>
            <w:tcW w:w="1630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6180" w:type="dxa"/>
              <w:tblLook w:val="04A0" w:firstRow="1" w:lastRow="0" w:firstColumn="1" w:lastColumn="0" w:noHBand="0" w:noVBand="1"/>
            </w:tblPr>
            <w:tblGrid>
              <w:gridCol w:w="1823"/>
              <w:gridCol w:w="1740"/>
              <w:gridCol w:w="710"/>
              <w:gridCol w:w="576"/>
              <w:gridCol w:w="1167"/>
              <w:gridCol w:w="667"/>
              <w:gridCol w:w="1380"/>
              <w:gridCol w:w="1313"/>
              <w:gridCol w:w="1276"/>
              <w:gridCol w:w="1417"/>
              <w:gridCol w:w="1418"/>
              <w:gridCol w:w="1417"/>
              <w:gridCol w:w="1276"/>
            </w:tblGrid>
            <w:tr w:rsidR="000E4D11" w:rsidRPr="00C23A5F" w:rsidTr="000E4D11">
              <w:trPr>
                <w:trHeight w:val="705"/>
              </w:trPr>
              <w:tc>
                <w:tcPr>
                  <w:tcW w:w="182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0E4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17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Ответственный исполнитель и соисполнители программы</w:t>
                  </w:r>
                </w:p>
              </w:tc>
              <w:tc>
                <w:tcPr>
                  <w:tcW w:w="3120" w:type="dxa"/>
                  <w:gridSpan w:val="4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Бюджетная классификация</w:t>
                  </w:r>
                </w:p>
              </w:tc>
              <w:tc>
                <w:tcPr>
                  <w:tcW w:w="9497" w:type="dxa"/>
                  <w:gridSpan w:val="7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Расходы (тыс.руб) по годам реализации</w:t>
                  </w:r>
                </w:p>
              </w:tc>
            </w:tr>
            <w:tr w:rsidR="000E4D11" w:rsidRPr="00C23A5F" w:rsidTr="000E4D11">
              <w:trPr>
                <w:trHeight w:val="735"/>
              </w:trPr>
              <w:tc>
                <w:tcPr>
                  <w:tcW w:w="182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4"/>
                      <w:szCs w:val="14"/>
                      <w:lang w:eastAsia="ru-RU"/>
                    </w:rPr>
                    <w:t>ГРБС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ПЗ Пр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Итого по муниципальной программе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2025год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2026год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2027год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2028год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2029год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2030год</w:t>
                  </w:r>
                </w:p>
              </w:tc>
            </w:tr>
            <w:tr w:rsidR="000E4D11" w:rsidRPr="00C23A5F" w:rsidTr="000E4D11">
              <w:trPr>
                <w:trHeight w:val="162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Муниципальная программа «Благоустройство территории Собинского муниципального округа»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1600000000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9F2A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1094</w:t>
                  </w:r>
                  <w:r w:rsidR="009F2AE2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ru-RU"/>
                    </w:rPr>
                    <w:t>200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,</w:t>
                  </w:r>
                  <w:r w:rsidR="009F2AE2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ru-RU"/>
                    </w:rPr>
                    <w:t>611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42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256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971,18209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9F2A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206</w:t>
                  </w:r>
                  <w:r w:rsidR="009F2AE2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ru-RU"/>
                    </w:rPr>
                    <w:t>419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,9</w:t>
                  </w:r>
                  <w:r w:rsidR="009F2AE2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val="en-US" w:eastAsia="ru-RU"/>
                    </w:rPr>
                    <w:t>75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153 557,30000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  <w:r w:rsidR="000E4D11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012,51811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619,81811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619,81811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ФБ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1600000000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37 462,80415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16 961,35015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6 998,47400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6 690,67100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6 812,30900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1600000000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101 694,89585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53 741,84985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47 535,42600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206,92900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210,69100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1600000000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7B685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94</w:t>
                  </w:r>
                  <w:r w:rsidR="007B685A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7B685A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641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,</w:t>
                  </w:r>
                  <w:r w:rsidR="007B685A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074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02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7B685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17</w:t>
                  </w:r>
                  <w:r w:rsidR="007B685A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866,14469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151</w:t>
                  </w:r>
                  <w:r w:rsidR="00C23A5F"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794,00000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146 659,70000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156 989,51811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</w:t>
                  </w:r>
                  <w:r w:rsidR="00C23A5F"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619,81811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</w:t>
                  </w:r>
                  <w:r w:rsidR="00C23A5F"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619,81811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ВН/Б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1600000000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7B685A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401,83740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7B685A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  <w:r w:rsidR="00C23A5F"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401,83740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8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Основное мероприятие 1. 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"Формирование комфортной городской среды"</w:t>
                  </w:r>
                </w:p>
              </w:tc>
              <w:tc>
                <w:tcPr>
                  <w:tcW w:w="1740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Итого по 1 мероприятию</w:t>
                  </w:r>
                </w:p>
              </w:tc>
              <w:tc>
                <w:tcPr>
                  <w:tcW w:w="710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1600100000</w:t>
                  </w:r>
                </w:p>
              </w:tc>
              <w:tc>
                <w:tcPr>
                  <w:tcW w:w="66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142 644,71700</w:t>
                  </w:r>
                </w:p>
              </w:tc>
              <w:tc>
                <w:tcPr>
                  <w:tcW w:w="131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73 034,01700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54 957,30000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7 260,70000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7 392,70000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680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1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6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1.1.Формирование комфортной городской среды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23A5F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160И455550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40 389,02100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18 218,42100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7 517,20000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7 260,70000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7 392,70000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ФБ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160И455550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37 462,80415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16 961,35015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6 998,47400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6 690,67100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6 812,30900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160И455550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906,59585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346,14985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142,82600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206,92900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210,69100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160И455550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2 019,62100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910,92100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375,90000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363,10000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369,70000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ВН/Б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160И455550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97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1.2.Расходы на формирование комфортной городской среды 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1600122490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56,56200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56,56200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45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1.3.Расходы на формирование комфортной городской среды (предоставление субсидий бюджетным учреждениям)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1600122490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1 309,92900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1 309,92900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08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1.4. Расходы на выполнение мероприятий по благоустройству дворовых и прилегающих территорий.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1600172640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100 788,30000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53 395,70000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47 392,60000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16001S2640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100,90500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53,40500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47,50000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8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2.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"Повышение уровня благоустройства, озеленения Собинского муниципального округа"</w:t>
                  </w:r>
                </w:p>
              </w:tc>
              <w:tc>
                <w:tcPr>
                  <w:tcW w:w="1740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Итого по 2 мероприятию</w:t>
                  </w:r>
                </w:p>
              </w:tc>
              <w:tc>
                <w:tcPr>
                  <w:tcW w:w="710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1600200000</w:t>
                  </w:r>
                </w:p>
              </w:tc>
              <w:tc>
                <w:tcPr>
                  <w:tcW w:w="66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</w:p>
              </w:tc>
              <w:tc>
                <w:tcPr>
                  <w:tcW w:w="1380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A33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254</w:t>
                  </w:r>
                  <w:r w:rsidR="00A33413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188,29630</w:t>
                  </w:r>
                </w:p>
              </w:tc>
              <w:tc>
                <w:tcPr>
                  <w:tcW w:w="131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87 887,62130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30 141,30000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28 706,60000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</w:tr>
            <w:tr w:rsidR="000E4D11" w:rsidRPr="00C23A5F" w:rsidTr="000E4D11">
              <w:trPr>
                <w:trHeight w:val="145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1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6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E4D11" w:rsidRPr="00C23A5F" w:rsidTr="000E4D11">
              <w:trPr>
                <w:trHeight w:val="105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2.1 Расходы на содержание и ремонт объектов уличного освещения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1600222380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31 690,61224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29 090,61224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2 600,00000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1600222380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10,14300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10,14300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1600222380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151 924,22679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5 396,52679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24 960,40000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27 706,60000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</w:tr>
            <w:tr w:rsidR="000E4D11" w:rsidRPr="00C23A5F" w:rsidTr="000E4D11">
              <w:trPr>
                <w:trHeight w:val="129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2.2 Благоустройство и текущее содержание мест захоронения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9 278,99073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1 198,09073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1 580,90000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</w:tr>
            <w:tr w:rsidR="000E4D11" w:rsidRPr="00C23A5F" w:rsidTr="000E4D11">
              <w:trPr>
                <w:trHeight w:val="43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16,51700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16,51700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3 672,37838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3 672,37838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1600222390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212,82000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212,82000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885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2.3. Расходы на озеленение территории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1 357,22415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1 357,22415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180,00000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180,00000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9 569,97230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2 069,97230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</w:tr>
            <w:tr w:rsidR="000E4D11" w:rsidRPr="00C23A5F" w:rsidTr="000E4D11">
              <w:trPr>
                <w:trHeight w:val="1365"/>
              </w:trPr>
              <w:tc>
                <w:tcPr>
                  <w:tcW w:w="182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2.4 Расходы для комфортного проживания граждан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1600222410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5 992,59810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5 992,59810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1600222410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15,01500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15,01500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1600222410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2 594,25000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2 594,25000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97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2.5. Снос аварийных многоквартирных домов и бесхозных построек на территории округа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1600222420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1 500,00000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</w:tr>
            <w:tr w:rsidR="000E4D11" w:rsidRPr="00C23A5F" w:rsidTr="000E4D11">
              <w:trPr>
                <w:trHeight w:val="129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2.6.</w:t>
                  </w:r>
                  <w:r w:rsidRPr="00C23A5F">
                    <w:rPr>
                      <w:rFonts w:ascii="Times New Roman" w:hAnsi="Times New Roman"/>
                      <w:color w:val="000000"/>
                      <w:sz w:val="14"/>
                      <w:szCs w:val="14"/>
                      <w:lang w:eastAsia="ru-RU"/>
                    </w:rPr>
                    <w:t xml:space="preserve">              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Создание условий и обустройство мест массового отдыха населения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1600222430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236,84585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236,84585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1600222430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1 064,80229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1 064,80229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1600222430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490,81829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490,81829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95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2.7 Приобретение, содержание и ремонт МАФ 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1600222440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6 776,98814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6 776,98814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1600222440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240,43482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240,43482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1600222440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7B685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7B685A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462,43917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7B685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7B685A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462,43917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710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1600222440</w:t>
                  </w:r>
                </w:p>
              </w:tc>
              <w:tc>
                <w:tcPr>
                  <w:tcW w:w="66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7B685A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800,00000</w:t>
                  </w:r>
                </w:p>
              </w:tc>
              <w:tc>
                <w:tcPr>
                  <w:tcW w:w="1313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7B685A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="00C23A5F"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800,00000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575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1600270690</w:t>
                  </w:r>
                </w:p>
              </w:tc>
              <w:tc>
                <w:tcPr>
                  <w:tcW w:w="66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2 862,59850</w:t>
                  </w:r>
                </w:p>
              </w:tc>
              <w:tc>
                <w:tcPr>
                  <w:tcW w:w="131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2 862,59850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64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1600270690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F33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5 </w:t>
                  </w:r>
                  <w:r w:rsidR="00F33CF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238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,</w:t>
                  </w:r>
                  <w:r w:rsidR="00F33CF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621</w:t>
                  </w: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5 146,54655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F33CFF" w:rsidRDefault="00F33CF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 w:eastAsia="ru-RU"/>
                    </w:rPr>
                    <w:t>92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 w:eastAsia="ru-RU"/>
                    </w:rPr>
                    <w:t>07500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69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Основное мероприятие 3.   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Расходы на обеспечение деятельности   учреждений "Благоустройство"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Итого по 3 мероприятию. 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1600300000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674 836,07425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91 617,31992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114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998,00000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115 898,00000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117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440,91811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117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440,91811</w:t>
                  </w:r>
                </w:p>
              </w:tc>
            </w:tr>
            <w:tr w:rsidR="000E4D11" w:rsidRPr="00C23A5F" w:rsidTr="000E4D11">
              <w:trPr>
                <w:trHeight w:val="121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3.1 "Расходы на обеспечение деятельности (оказания услуг) учреждений «Благоустройств»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1600325590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38 167,20108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38 167,20108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21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 2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1600325590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4 333,53479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4 333,53479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93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 3.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1600325590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631 978,14638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48 859,39205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114</w:t>
                  </w:r>
                  <w:r w:rsidR="00C23A5F"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898,00000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115 898,00000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0E4D11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117</w:t>
                  </w:r>
                  <w:r w:rsidR="00C23A5F"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440,91811</w:t>
                  </w:r>
                </w:p>
              </w:tc>
            </w:tr>
            <w:tr w:rsidR="000E4D11" w:rsidRPr="00C23A5F" w:rsidTr="000E4D11">
              <w:trPr>
                <w:trHeight w:val="64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0705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1600325590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21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 4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1600325590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257,19200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257,19200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1695"/>
              </w:trPr>
              <w:tc>
                <w:tcPr>
                  <w:tcW w:w="1823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Основное мероприятие 4. 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"Приведение в нормативное состояние существующих мест (площадок) для накопления твердых коммунальных отходов"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Итого по 4 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1600400000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13 917,89032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3 021,59032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4 596,30000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</w:tr>
            <w:tr w:rsidR="000E4D11" w:rsidRPr="00C23A5F" w:rsidTr="000E4D11">
              <w:trPr>
                <w:trHeight w:val="600"/>
              </w:trPr>
              <w:tc>
                <w:tcPr>
                  <w:tcW w:w="1823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4.1 Приведение в нормативное состояние существующих мест (площадок) для накопления твердых коммунальных отходов</w:t>
                  </w: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1600422450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1 719,65032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1 719,65032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600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1600422450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9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1600422450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40,00000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40,00000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9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1600472160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2 466,40000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2 466,40000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495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16004S2160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129,90000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129,90000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510"/>
              </w:trPr>
              <w:tc>
                <w:tcPr>
                  <w:tcW w:w="1823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1600422450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9 561,94000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1 261,94000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</w:tr>
            <w:tr w:rsidR="000E4D11" w:rsidRPr="00C23A5F" w:rsidTr="000E4D11">
              <w:trPr>
                <w:trHeight w:val="1215"/>
              </w:trPr>
              <w:tc>
                <w:tcPr>
                  <w:tcW w:w="1823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5.</w:t>
                  </w: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"Содержание и обслуживание бани"</w:t>
                  </w:r>
                </w:p>
              </w:tc>
              <w:tc>
                <w:tcPr>
                  <w:tcW w:w="1740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"Благоустройство" п.Ставрово, Администрация округа</w:t>
                  </w:r>
                </w:p>
              </w:tc>
              <w:tc>
                <w:tcPr>
                  <w:tcW w:w="710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1600500000</w:t>
                  </w:r>
                </w:p>
              </w:tc>
              <w:tc>
                <w:tcPr>
                  <w:tcW w:w="667" w:type="dxa"/>
                  <w:tcBorders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8 613,63355</w:t>
                  </w:r>
                </w:p>
              </w:tc>
              <w:tc>
                <w:tcPr>
                  <w:tcW w:w="1313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1 410,63355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1 635,00000</w:t>
                  </w:r>
                </w:p>
              </w:tc>
              <w:tc>
                <w:tcPr>
                  <w:tcW w:w="1417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417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</w:tr>
            <w:tr w:rsidR="000E4D11" w:rsidRPr="00C23A5F" w:rsidTr="000E4D11">
              <w:trPr>
                <w:trHeight w:val="345"/>
              </w:trPr>
              <w:tc>
                <w:tcPr>
                  <w:tcW w:w="1823" w:type="dxa"/>
                  <w:vMerge w:val="restart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5.1 Содержание и обслуживание бани</w:t>
                  </w:r>
                </w:p>
              </w:tc>
              <w:tc>
                <w:tcPr>
                  <w:tcW w:w="174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1600522510</w:t>
                  </w:r>
                </w:p>
              </w:tc>
              <w:tc>
                <w:tcPr>
                  <w:tcW w:w="66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1 279,93155</w:t>
                  </w:r>
                </w:p>
              </w:tc>
              <w:tc>
                <w:tcPr>
                  <w:tcW w:w="131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1 279,93155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  <w:tr w:rsidR="000E4D11" w:rsidRPr="00C23A5F" w:rsidTr="000E4D11">
              <w:trPr>
                <w:trHeight w:val="345"/>
              </w:trPr>
              <w:tc>
                <w:tcPr>
                  <w:tcW w:w="1823" w:type="dxa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1600522510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600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E7359B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6203,00000</w:t>
                  </w:r>
                  <w:r w:rsidR="00C23A5F"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E7359B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  <w:r w:rsidR="00C23A5F"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1 435,00000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1003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1600561070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1 100,65000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100,65000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</w:tr>
            <w:tr w:rsidR="000E4D11" w:rsidRPr="00C23A5F" w:rsidTr="000E4D11">
              <w:trPr>
                <w:trHeight w:val="315"/>
              </w:trPr>
              <w:tc>
                <w:tcPr>
                  <w:tcW w:w="1823" w:type="dxa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71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703</w:t>
                  </w:r>
                </w:p>
              </w:tc>
              <w:tc>
                <w:tcPr>
                  <w:tcW w:w="5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0502</w:t>
                  </w:r>
                </w:p>
              </w:tc>
              <w:tc>
                <w:tcPr>
                  <w:tcW w:w="11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1600522510</w:t>
                  </w:r>
                </w:p>
              </w:tc>
              <w:tc>
                <w:tcPr>
                  <w:tcW w:w="66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</w:t>
                  </w:r>
                </w:p>
              </w:tc>
              <w:tc>
                <w:tcPr>
                  <w:tcW w:w="138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30,05200</w:t>
                  </w:r>
                </w:p>
              </w:tc>
              <w:tc>
                <w:tcPr>
                  <w:tcW w:w="1313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30,05200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23A5F" w:rsidRPr="00C23A5F" w:rsidRDefault="00C23A5F" w:rsidP="00C23A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23A5F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</w:tr>
          </w:tbl>
          <w:p w:rsidR="004E111D" w:rsidRPr="00C23A5F" w:rsidRDefault="004E111D" w:rsidP="00B8123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111D" w:rsidRPr="004E111D" w:rsidTr="000E4D11">
        <w:trPr>
          <w:gridAfter w:val="1"/>
          <w:wAfter w:w="378" w:type="dxa"/>
          <w:trHeight w:val="300"/>
        </w:trPr>
        <w:tc>
          <w:tcPr>
            <w:tcW w:w="1630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38FA" w:rsidRPr="004E111D" w:rsidRDefault="00FA38FA" w:rsidP="00FA38F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4D11" w:rsidRPr="004E111D" w:rsidTr="000E4D11">
        <w:trPr>
          <w:trHeight w:val="330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E111D" w:rsidRPr="004E111D" w:rsidRDefault="004E111D" w:rsidP="004E11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111D" w:rsidRPr="004E111D" w:rsidRDefault="004E111D" w:rsidP="004E1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C1EF5" w:rsidRPr="008B46ED" w:rsidRDefault="00FC1EF5" w:rsidP="00FC1301">
      <w:pPr>
        <w:tabs>
          <w:tab w:val="left" w:pos="13608"/>
        </w:tabs>
        <w:jc w:val="both"/>
        <w:rPr>
          <w:rFonts w:ascii="Times New Roman" w:hAnsi="Times New Roman"/>
          <w:sz w:val="18"/>
          <w:szCs w:val="18"/>
        </w:rPr>
        <w:sectPr w:rsidR="00FC1EF5" w:rsidRPr="008B46ED" w:rsidSect="00C96530">
          <w:pgSz w:w="16838" w:h="11906" w:orient="landscape"/>
          <w:pgMar w:top="567" w:right="820" w:bottom="426" w:left="426" w:header="624" w:footer="624" w:gutter="0"/>
          <w:cols w:space="708"/>
          <w:docGrid w:linePitch="360"/>
        </w:sectPr>
      </w:pPr>
    </w:p>
    <w:p w:rsidR="00C90B4A" w:rsidRDefault="00C90B4A" w:rsidP="00C90B4A">
      <w:pPr>
        <w:tabs>
          <w:tab w:val="left" w:pos="6315"/>
          <w:tab w:val="right" w:pos="1527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680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2"/>
        <w:gridCol w:w="1671"/>
        <w:gridCol w:w="162"/>
        <w:gridCol w:w="1701"/>
        <w:gridCol w:w="1701"/>
        <w:gridCol w:w="45"/>
        <w:gridCol w:w="1474"/>
        <w:gridCol w:w="40"/>
        <w:gridCol w:w="960"/>
        <w:gridCol w:w="600"/>
        <w:gridCol w:w="512"/>
        <w:gridCol w:w="236"/>
        <w:gridCol w:w="811"/>
        <w:gridCol w:w="1566"/>
        <w:gridCol w:w="135"/>
        <w:gridCol w:w="1008"/>
        <w:gridCol w:w="409"/>
        <w:gridCol w:w="1418"/>
        <w:gridCol w:w="1559"/>
        <w:gridCol w:w="142"/>
        <w:gridCol w:w="236"/>
        <w:gridCol w:w="266"/>
      </w:tblGrid>
      <w:tr w:rsidR="00E5068D" w:rsidRPr="00C90B4A" w:rsidTr="00D56A8C">
        <w:trPr>
          <w:gridAfter w:val="2"/>
          <w:wAfter w:w="502" w:type="dxa"/>
          <w:trHeight w:val="300"/>
        </w:trPr>
        <w:tc>
          <w:tcPr>
            <w:tcW w:w="16302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0B4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Приложение № 4 к Программе</w:t>
            </w:r>
          </w:p>
        </w:tc>
      </w:tr>
      <w:tr w:rsidR="00E5068D" w:rsidRPr="00C90B4A" w:rsidTr="00D56A8C">
        <w:trPr>
          <w:gridAfter w:val="2"/>
          <w:wAfter w:w="502" w:type="dxa"/>
          <w:trHeight w:val="315"/>
        </w:trPr>
        <w:tc>
          <w:tcPr>
            <w:tcW w:w="16302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90B4A" w:rsidRPr="00C90B4A" w:rsidRDefault="00C90B4A" w:rsidP="00C90B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0B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План реализации муниципальной программы «Благоустройство территории Собинского муниципального округа </w:t>
            </w:r>
          </w:p>
        </w:tc>
      </w:tr>
      <w:tr w:rsidR="00E5068D" w:rsidRPr="00C90B4A" w:rsidTr="00D56A8C">
        <w:trPr>
          <w:gridAfter w:val="2"/>
          <w:wAfter w:w="502" w:type="dxa"/>
          <w:trHeight w:val="315"/>
        </w:trPr>
        <w:tc>
          <w:tcPr>
            <w:tcW w:w="16302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90B4A" w:rsidRPr="00C90B4A" w:rsidRDefault="00C90B4A" w:rsidP="00C90B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0B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Владимирской области»</w:t>
            </w:r>
          </w:p>
        </w:tc>
      </w:tr>
      <w:tr w:rsidR="00E5068D" w:rsidRPr="00C90B4A" w:rsidTr="00D56A8C">
        <w:trPr>
          <w:trHeight w:val="165"/>
        </w:trPr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90B4A" w:rsidRPr="00C90B4A" w:rsidRDefault="00C90B4A" w:rsidP="00C90B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0B4A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90B4A" w:rsidRPr="00C90B4A" w:rsidRDefault="00C90B4A" w:rsidP="00C90B4A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C90B4A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140"/>
        </w:trPr>
        <w:tc>
          <w:tcPr>
            <w:tcW w:w="18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9214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Объем средств на реализацию программы, тыс.руб.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Ожидаемый непосредственный результат в показателях(краткое описание целевые показатели и индикаторы)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3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Муниципальная  программа ««Благоустройство территории Собинского муниципального округа Владимирской области на период 2025-2030 гг»»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МБУ «СЕЗ»,  учреждения благоустройств, администрация округа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256 971,18209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F33C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206 </w:t>
            </w:r>
            <w:r w:rsidR="00F33CF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419</w:t>
            </w: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,9</w:t>
            </w:r>
            <w:r w:rsidR="00F33CF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7500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153 557,30000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164 012,51811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156 119,81811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156 119,81811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16 961,35015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6 998,47400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6 690,67100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6 812,30900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53 741,84985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47 535,42600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206,92900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210,69100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17</w:t>
            </w:r>
            <w:r w:rsidR="007B685A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</w:t>
            </w: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866,14469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151 794,00000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146 659,70000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156 989,51811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156 119,81811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156 119,81811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7B685A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12</w:t>
            </w:r>
            <w:r w:rsidR="000E4D11"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401,83740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МКУ "Управление ЖКК и строительства", МБУ «СЕЗ»,  учреждения благоустройств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73 034,01700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54 957,30000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7 260,70000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7 392,70000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обустроенных дворовых территорий - 37 ед. или 7,23% от общего их количества; количество  обустроенных общественных территорий  - 7 ед. или 30,43% от их общего количества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9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16 961,35015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6 998,47400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6 690,67100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6 812,30900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53 741,84985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47 535,42600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206,92900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210,69100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2 330,81700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423,40000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363,10000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369,70000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1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1.1 Формирование комфортной городской среды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18 218,42100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7 517,20000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7 260,70000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7 392,70000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16 961,35015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6 998,47400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6 690,67100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6 812,30900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346,14985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142,82600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206,92900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210,69100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910,92100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375,90000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363,10000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369,70000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9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1.2  Расходы на формирование комфортной городской среды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МКУ "Управление ЖКК и строительства"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56,56200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E4D11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185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1.3. Расходы на формирование комфортной городской среды (предоставление субсидий бюджетным учреждениям)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МБУ "СЕЗ"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1 309,92900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95"/>
        </w:trPr>
        <w:tc>
          <w:tcPr>
            <w:tcW w:w="1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1.4. Расходы на выполнение мероприятий по благоустройству дворовых и прилегающих территорий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"СЕЗ"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53 395,70000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47 392,60000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обустроенных дворовых территорий- не менее 21 шт  и прилегающих территорий- не менее10шт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53,40500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47,50000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75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«Управление ЖКК и строительства», учреждения благоустройств, 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87 887,62130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30 141,30000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28 706,60000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1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«Повышение уровня благоустройства и озеленения Собинского муниципального округа»- всего в т.ч.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B23AF5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75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485,78390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30 141,30000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28 706,60000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4F3EF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35 </w:t>
            </w:r>
            <w:r w:rsidR="004F3EF6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</w:t>
            </w: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86,90000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</w:t>
            </w:r>
            <w:r w:rsidR="004F3EF6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5 7</w:t>
            </w: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86,90000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52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B23AF5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12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401,83740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21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2.1. Содержание и ремонт объектов уличного освещения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благоустройств, администрация округа, МКУ "ЖКК и строительства"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34 497,28203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27 560,40000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27 706,60000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Доля принявших участие населенных пунктов в проведении мероприятий от их общего количества - 19,1%; доля установленных или замененных светильников уличного 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«Управление ЖКК и строительства»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22 901,18362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2 600,00000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5 396,52679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24 960,40000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27 706,60000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3 851,77009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1 713,48617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0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Администрация округа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634,31536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3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2.2 Благоустройство и текущее содержание мест захоронения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5 099,80611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1 580,90000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территорий кладбищ, приведённых в нормативное состояние в соответствии с нормами СанПин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3 261,36163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623,83675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16,51700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1 198,09073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1 580,90000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9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2.3 Расходы на озеленение территории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3 607,19645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высаженных деревьев, кустарников, обустроенных клумб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2 069,97230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1 000,00000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526,80000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180,00000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830,42415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078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2.4 Расходы на благоустройство территории для комфортного   проживания граждан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учреждения "Благоустройств"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8 601,86310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обустроенных территорий, выполненных мероприятий для комф.проживания граждан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2 594,25000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4F3EF6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0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«Управление ЖКК и строительства»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5 992,59810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15,01500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2.5 Снос аварийных многоквартирных домов, а также бесхозных построек на территории округа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снесённых аварийных домов/бесхозяйственных построек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907507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907507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560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2.6 Создание условий и обустройство мест массового отдыха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благоустройств, МКУ "Управление ЖКК и строительства", МБУ "СЕЗ", 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1 792,46643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отремонтированных/обустроенных мест массового отдыха граждан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6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236,84585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6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66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МКУ "Управление ЖКК и строительства"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МКУ "Управление ЖКК и строительства"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473,00000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МБУ "СЕЗ"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490,81829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441,80229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51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2.7 Приобретение, содержание и ремонт МАФ и объектов благоустройства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МКУ "Управление ЖКК и строительства",  учреждения благоустройств,Учреждения Благоустройств, МБУ "СЕЗ"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26 279,86213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приобретённых МАФ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МКУ "Управление ЖКК и строительства"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211,13482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E4D11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7B685A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</w:t>
            </w:r>
            <w:r w:rsidR="000E4D11"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800,00000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7B685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  <w:r w:rsidR="007B685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462,43917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4 079,37385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29,30000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2 697,61429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48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Администрация округа, Учреждения Благоустройств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8 009,14505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457A20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92,07500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обустроенных/отремонтированных территорий с использованием добровольных пожертвований граждан 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1 415,43013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"СЕЗ"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1 143,60655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417,76900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4 002,94000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F33CFF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92,07500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1 029,39937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035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3. Расходы на обеспечение деятельности учреждений "Благоустройств"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Учреждения благоустройств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91 617,31992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114 998,00000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115 898,00000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Содержание и поддержание  нормативного состояния населенных пунктов округа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48 859,39205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114 998,00000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115 898,00000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22 285,04158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315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20 472,88629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200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 Учреждения благоустройств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3 021,59032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4 596,30000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Доля отремонтированных площадок ТКО от их общего количества 8,8%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"ЖКК и строительства"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480"/>
        </w:trPr>
        <w:tc>
          <w:tcPr>
            <w:tcW w:w="183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40,00000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50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«Приведение в нормативное состояние существующих мест (площадок) для накопления твердых коммунальных отходов»- всего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1 261,94000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4 596,30000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г.Лакинск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1 218,65212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2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500,99820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1110"/>
        </w:trPr>
        <w:tc>
          <w:tcPr>
            <w:tcW w:w="1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5 «Содержание и обслуживание бани»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п.Ставрово, 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Всего, по бюджетам всех уровней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1 410,63355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1 635,00000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Доля жителей, воспользовавшихся услугой социального билета 0,3% от количества проживающих </w:t>
            </w: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35"/>
        </w:trPr>
        <w:tc>
          <w:tcPr>
            <w:tcW w:w="1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5.1 «Возмещение расходов на оплату услуг социальных билетов в банях»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100,65000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780"/>
        </w:trPr>
        <w:tc>
          <w:tcPr>
            <w:tcW w:w="183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5.2 Содержание и обслуживание общественной бани п. Ставрово(закупка энергетических ресурсов)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МБУ «Благоустройство» г.Собинка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B23AF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1 435,00000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4D11" w:rsidRPr="000E4D11" w:rsidTr="00D56A8C">
        <w:trPr>
          <w:gridBefore w:val="1"/>
          <w:gridAfter w:val="3"/>
          <w:wBefore w:w="152" w:type="dxa"/>
          <w:wAfter w:w="644" w:type="dxa"/>
          <w:trHeight w:val="960"/>
        </w:trPr>
        <w:tc>
          <w:tcPr>
            <w:tcW w:w="183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«Благоустройство» п.Ставрово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1 309,98355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E4D1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4D11" w:rsidRPr="000E4D11" w:rsidRDefault="000E4D11" w:rsidP="000E4D1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97679" w:rsidRPr="00C90B4A" w:rsidRDefault="00B97679" w:rsidP="00C90B4A">
      <w:pPr>
        <w:rPr>
          <w:rFonts w:ascii="Times New Roman" w:hAnsi="Times New Roman"/>
          <w:sz w:val="28"/>
          <w:szCs w:val="28"/>
        </w:rPr>
        <w:sectPr w:rsidR="00B97679" w:rsidRPr="00C90B4A" w:rsidSect="00906898">
          <w:pgSz w:w="16838" w:h="11906" w:orient="landscape"/>
          <w:pgMar w:top="567" w:right="1134" w:bottom="567" w:left="426" w:header="709" w:footer="709" w:gutter="0"/>
          <w:cols w:space="708"/>
          <w:docGrid w:linePitch="360"/>
        </w:sectPr>
      </w:pPr>
    </w:p>
    <w:p w:rsidR="004A2F26" w:rsidRPr="00AB548A" w:rsidRDefault="004A2F26" w:rsidP="004A2F2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>Приложение № 5</w:t>
      </w:r>
      <w:r w:rsidR="00B47241">
        <w:rPr>
          <w:rFonts w:ascii="Times New Roman" w:hAnsi="Times New Roman"/>
          <w:sz w:val="28"/>
          <w:szCs w:val="28"/>
        </w:rPr>
        <w:t xml:space="preserve"> к Программе</w:t>
      </w:r>
    </w:p>
    <w:p w:rsidR="004A2F26" w:rsidRPr="00AB548A" w:rsidRDefault="00D34758" w:rsidP="00D3475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F26" w:rsidRPr="00AB548A" w:rsidRDefault="00D34758" w:rsidP="00D3475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A2F26" w:rsidRPr="00AB548A">
        <w:rPr>
          <w:rFonts w:ascii="Times New Roman" w:hAnsi="Times New Roman"/>
          <w:sz w:val="28"/>
          <w:szCs w:val="28"/>
        </w:rPr>
        <w:t>Порядок</w:t>
      </w:r>
    </w:p>
    <w:p w:rsidR="004A2F26" w:rsidRPr="00AB548A" w:rsidRDefault="004A2F26" w:rsidP="004A2F2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10" w:name="_Hlk184129679"/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bookmarkEnd w:id="10"/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F26" w:rsidRPr="00AB548A" w:rsidRDefault="004A2F26" w:rsidP="00D347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="00120E13">
        <w:rPr>
          <w:rFonts w:ascii="Times New Roman" w:hAnsi="Times New Roman"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>(далее – Программа).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</w:rPr>
        <w:t xml:space="preserve">1.2 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4A2F26" w:rsidRPr="00AB548A" w:rsidRDefault="004A2F26" w:rsidP="00E102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p w:rsidR="004A2F26" w:rsidRPr="00AB548A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2F26">
        <w:rPr>
          <w:rFonts w:ascii="Times New Roman" w:hAnsi="Times New Roman"/>
          <w:sz w:val="28"/>
          <w:szCs w:val="28"/>
          <w:lang w:eastAsia="ru-RU"/>
        </w:rPr>
        <w:t>–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основное мероприятие № 1 -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комфортной городской среды</w:t>
      </w:r>
      <w:r w:rsidRPr="004A2F26">
        <w:rPr>
          <w:rFonts w:ascii="Times New Roman" w:hAnsi="Times New Roman"/>
          <w:sz w:val="28"/>
          <w:szCs w:val="28"/>
        </w:rPr>
        <w:t>»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- расходы </w:t>
      </w:r>
      <w:r w:rsidRPr="004A2F26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благоустройство дворовых и общественных террит</w:t>
      </w:r>
      <w:r w:rsidR="00E102B8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рий</w:t>
      </w:r>
      <w:r w:rsidRPr="00AB548A">
        <w:rPr>
          <w:rFonts w:ascii="Times New Roman" w:hAnsi="Times New Roman"/>
          <w:sz w:val="28"/>
          <w:szCs w:val="28"/>
          <w:lang w:eastAsia="ru-RU"/>
        </w:rPr>
        <w:t>;</w:t>
      </w:r>
    </w:p>
    <w:p w:rsidR="00132444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F26">
        <w:rPr>
          <w:rFonts w:ascii="Times New Roman" w:hAnsi="Times New Roman"/>
          <w:b/>
          <w:sz w:val="28"/>
          <w:szCs w:val="28"/>
        </w:rPr>
        <w:t>–</w:t>
      </w:r>
      <w:r w:rsidRPr="00AB548A">
        <w:rPr>
          <w:rFonts w:ascii="Times New Roman" w:hAnsi="Times New Roman"/>
          <w:b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</w:rPr>
        <w:t>основное мероприятие № 2 - «</w:t>
      </w:r>
      <w:r w:rsidR="00E102B8">
        <w:rPr>
          <w:rFonts w:ascii="Times New Roman" w:hAnsi="Times New Roman"/>
          <w:sz w:val="28"/>
          <w:szCs w:val="28"/>
        </w:rPr>
        <w:t>Повышение уровня благоустройства озеленения Собинского муниципального округа»</w:t>
      </w:r>
      <w:r w:rsidR="00132444"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4A2F26" w:rsidRPr="004A2F26">
        <w:rPr>
          <w:rFonts w:ascii="Times New Roman" w:hAnsi="Times New Roman"/>
          <w:sz w:val="28"/>
          <w:szCs w:val="28"/>
        </w:rPr>
        <w:t xml:space="preserve"> расходы</w:t>
      </w:r>
      <w:r w:rsidR="00E102B8">
        <w:rPr>
          <w:rFonts w:ascii="Times New Roman" w:hAnsi="Times New Roman"/>
          <w:sz w:val="28"/>
          <w:szCs w:val="28"/>
        </w:rPr>
        <w:t xml:space="preserve"> на содержание и ремонт объектов уличного освещения; 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благоустройство и содержание мест захоронения;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расходы на озеленение территории округа;</w:t>
      </w:r>
    </w:p>
    <w:p w:rsidR="00132444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132444">
        <w:rPr>
          <w:rFonts w:ascii="Times New Roman" w:hAnsi="Times New Roman"/>
          <w:sz w:val="28"/>
          <w:szCs w:val="28"/>
        </w:rPr>
        <w:t>расходы по благоустройству территории для комфортного проживания граждан;</w:t>
      </w:r>
    </w:p>
    <w:p w:rsidR="008902E6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снос аварийных многоквартирных домов, а также бесхозных построек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создание условий и обустройство мест массового отдыха;</w:t>
      </w:r>
    </w:p>
    <w:p w:rsidR="004A2F26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приобретение, содержание и ремонт малых архитектурных форм (памятников и пр.)</w:t>
      </w:r>
      <w:r w:rsidR="004A2F26" w:rsidRPr="004A2F26">
        <w:rPr>
          <w:rFonts w:ascii="Times New Roman" w:hAnsi="Times New Roman"/>
          <w:sz w:val="28"/>
          <w:szCs w:val="28"/>
        </w:rPr>
        <w:t>.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–</w:t>
      </w:r>
      <w:r w:rsidRPr="001324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E5188F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«Расходы на обеспечение деятельности (оказание услуг) учреждений «Благоустройство», это (МБУ «Благоустройство» г. Собинка, МКУ «Благоустройство» г. Лакинска, МКУ «Благоустройство» п. Ставрово);</w:t>
      </w:r>
    </w:p>
    <w:p w:rsidR="00B05DFA" w:rsidRDefault="00132444" w:rsidP="00D34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«Приведение в нормативное состояние существующих мест (площадок) для накопления твердых коммунальных отходов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C50">
        <w:rPr>
          <w:rFonts w:ascii="Times New Roman" w:hAnsi="Times New Roman"/>
          <w:sz w:val="28"/>
          <w:szCs w:val="28"/>
          <w:lang w:eastAsia="ru-RU"/>
        </w:rPr>
        <w:t>расходы по содержанию площадок ТКО;</w:t>
      </w:r>
    </w:p>
    <w:p w:rsidR="008902E6" w:rsidRDefault="00EE2C50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>5 «</w:t>
      </w:r>
      <w:r w:rsidR="008902E6">
        <w:rPr>
          <w:rFonts w:ascii="Times New Roman" w:hAnsi="Times New Roman"/>
          <w:sz w:val="28"/>
          <w:szCs w:val="28"/>
          <w:lang w:eastAsia="ru-RU"/>
        </w:rPr>
        <w:t>Содержание и обслуживание бани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:rsidR="00EE2C50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расходы на оплату льготных билетов жителям, постоянно проживающим в г. Лакинск и пользующихся услугой бани г. Собинки;</w:t>
      </w:r>
    </w:p>
    <w:p w:rsidR="00132444" w:rsidRPr="00AB548A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2444">
        <w:rPr>
          <w:rFonts w:ascii="Times New Roman" w:hAnsi="Times New Roman"/>
          <w:sz w:val="28"/>
          <w:szCs w:val="28"/>
          <w:lang w:eastAsia="ru-RU"/>
        </w:rPr>
        <w:t>расходы на содержание бани в п. Ставрово</w:t>
      </w:r>
      <w:r w:rsidR="00E5188F">
        <w:rPr>
          <w:rFonts w:ascii="Times New Roman" w:hAnsi="Times New Roman"/>
          <w:sz w:val="28"/>
          <w:szCs w:val="28"/>
          <w:lang w:eastAsia="ru-RU"/>
        </w:rPr>
        <w:t>.</w:t>
      </w:r>
      <w:r w:rsidR="0013244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</w:t>
      </w:r>
      <w:r w:rsidR="008902E6">
        <w:rPr>
          <w:rFonts w:ascii="Times New Roman" w:hAnsi="Times New Roman"/>
          <w:sz w:val="28"/>
          <w:szCs w:val="28"/>
          <w:lang w:eastAsia="ru-RU"/>
        </w:rPr>
        <w:t>,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исходя из необходимости достижения результатов использования субсидии.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1.7 </w:t>
      </w:r>
      <w:hyperlink r:id="rId12" w:history="1">
        <w:r w:rsidRPr="00AB548A">
          <w:rPr>
            <w:rFonts w:ascii="Times New Roman" w:hAnsi="Times New Roman"/>
            <w:sz w:val="28"/>
            <w:szCs w:val="28"/>
            <w:lang w:eastAsia="ru-RU"/>
          </w:rPr>
          <w:t>Порядок</w:t>
        </w:r>
      </w:hyperlink>
      <w:r w:rsidRPr="00AB548A">
        <w:rPr>
          <w:rFonts w:ascii="Times New Roman" w:hAnsi="Times New Roman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:rsidR="004A2F26" w:rsidRPr="00AB548A" w:rsidRDefault="004A2F26" w:rsidP="00A76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1.8  </w:t>
      </w:r>
      <w:r w:rsidR="00A76253" w:rsidRPr="00A76253">
        <w:rPr>
          <w:rFonts w:ascii="Times New Roman" w:hAnsi="Times New Roman"/>
          <w:sz w:val="28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21.01.2025 № 73 «Об утверждении Положения о порядке финансирования строительства, реконструкции и капитального ремонта объектов для муниципальных нужд», 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задания».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B05DFA" w:rsidRDefault="004A2F26" w:rsidP="00D3475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4A2F26" w:rsidRPr="004A2F26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Pr="004A2F2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278C8" w:rsidRPr="004A2F26" w:rsidRDefault="005278C8" w:rsidP="004A2F26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278C8" w:rsidRPr="004A2F26" w:rsidSect="00155DAF">
      <w:pgSz w:w="11906" w:h="16838"/>
      <w:pgMar w:top="1134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AE9" w:rsidRDefault="00B23AE9" w:rsidP="00202AC1">
      <w:pPr>
        <w:spacing w:after="0" w:line="240" w:lineRule="auto"/>
      </w:pPr>
      <w:r>
        <w:separator/>
      </w:r>
    </w:p>
  </w:endnote>
  <w:endnote w:type="continuationSeparator" w:id="0">
    <w:p w:rsidR="00B23AE9" w:rsidRDefault="00B23AE9" w:rsidP="0020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EKGHE+OfficinaSerifWinC">
    <w:altName w:val="Times New Roman"/>
    <w:charset w:val="00"/>
    <w:family w:val="roman"/>
    <w:pitch w:val="default"/>
  </w:font>
  <w:font w:name="Myriad Pro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AE9" w:rsidRDefault="00B23AE9" w:rsidP="00202AC1">
      <w:pPr>
        <w:spacing w:after="0" w:line="240" w:lineRule="auto"/>
      </w:pPr>
      <w:r>
        <w:separator/>
      </w:r>
    </w:p>
  </w:footnote>
  <w:footnote w:type="continuationSeparator" w:id="0">
    <w:p w:rsidR="00B23AE9" w:rsidRDefault="00B23AE9" w:rsidP="00202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2D26E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/>
        <w:color w:val="7E97AD"/>
      </w:rPr>
    </w:lvl>
  </w:abstractNum>
  <w:abstractNum w:abstractNumId="4" w15:restartNumberingAfterBreak="0">
    <w:nsid w:val="407931B7"/>
    <w:multiLevelType w:val="hybridMultilevel"/>
    <w:tmpl w:val="2B76CE74"/>
    <w:lvl w:ilvl="0" w:tplc="CC7082B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584769C1"/>
    <w:multiLevelType w:val="multilevel"/>
    <w:tmpl w:val="A70C25F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DB47CE4"/>
    <w:multiLevelType w:val="hybridMultilevel"/>
    <w:tmpl w:val="CE92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A54"/>
    <w:rsid w:val="000065AE"/>
    <w:rsid w:val="00017E2F"/>
    <w:rsid w:val="00020419"/>
    <w:rsid w:val="00023CA9"/>
    <w:rsid w:val="00024D19"/>
    <w:rsid w:val="00030EC1"/>
    <w:rsid w:val="00031746"/>
    <w:rsid w:val="000322F3"/>
    <w:rsid w:val="00032A1B"/>
    <w:rsid w:val="000415E8"/>
    <w:rsid w:val="00044E59"/>
    <w:rsid w:val="00046763"/>
    <w:rsid w:val="00051362"/>
    <w:rsid w:val="000543D5"/>
    <w:rsid w:val="000566E7"/>
    <w:rsid w:val="00067EA0"/>
    <w:rsid w:val="000774C3"/>
    <w:rsid w:val="00077F62"/>
    <w:rsid w:val="000944E2"/>
    <w:rsid w:val="00094880"/>
    <w:rsid w:val="000A153E"/>
    <w:rsid w:val="000A2CEB"/>
    <w:rsid w:val="000A5A70"/>
    <w:rsid w:val="000B3EC2"/>
    <w:rsid w:val="000B76E3"/>
    <w:rsid w:val="000D36C0"/>
    <w:rsid w:val="000D3FF6"/>
    <w:rsid w:val="000E2D9B"/>
    <w:rsid w:val="000E3263"/>
    <w:rsid w:val="000E4D11"/>
    <w:rsid w:val="001017A0"/>
    <w:rsid w:val="00101F99"/>
    <w:rsid w:val="00104C83"/>
    <w:rsid w:val="00106F60"/>
    <w:rsid w:val="00113CE7"/>
    <w:rsid w:val="00120E13"/>
    <w:rsid w:val="00121A7C"/>
    <w:rsid w:val="0012214E"/>
    <w:rsid w:val="00122881"/>
    <w:rsid w:val="00124A62"/>
    <w:rsid w:val="0013149F"/>
    <w:rsid w:val="00132444"/>
    <w:rsid w:val="00135F13"/>
    <w:rsid w:val="00144CB7"/>
    <w:rsid w:val="00145B1F"/>
    <w:rsid w:val="00152F29"/>
    <w:rsid w:val="00155DAF"/>
    <w:rsid w:val="001576FE"/>
    <w:rsid w:val="00157974"/>
    <w:rsid w:val="00161461"/>
    <w:rsid w:val="00165272"/>
    <w:rsid w:val="001656A1"/>
    <w:rsid w:val="00177577"/>
    <w:rsid w:val="00182533"/>
    <w:rsid w:val="00183BD0"/>
    <w:rsid w:val="00184C18"/>
    <w:rsid w:val="0019030F"/>
    <w:rsid w:val="00192968"/>
    <w:rsid w:val="00193032"/>
    <w:rsid w:val="001A7D46"/>
    <w:rsid w:val="001B6F69"/>
    <w:rsid w:val="001C4CDA"/>
    <w:rsid w:val="001C6DDA"/>
    <w:rsid w:val="001C6DE6"/>
    <w:rsid w:val="001C7A8C"/>
    <w:rsid w:val="001D0240"/>
    <w:rsid w:val="001D6BF9"/>
    <w:rsid w:val="001D7763"/>
    <w:rsid w:val="001E0C80"/>
    <w:rsid w:val="001E202A"/>
    <w:rsid w:val="001E4DEC"/>
    <w:rsid w:val="001E4F43"/>
    <w:rsid w:val="001F0F34"/>
    <w:rsid w:val="001F2FA6"/>
    <w:rsid w:val="001F3D96"/>
    <w:rsid w:val="001F7D44"/>
    <w:rsid w:val="00200785"/>
    <w:rsid w:val="00202AC1"/>
    <w:rsid w:val="00203F9F"/>
    <w:rsid w:val="00205A26"/>
    <w:rsid w:val="00207057"/>
    <w:rsid w:val="002244F9"/>
    <w:rsid w:val="002278CB"/>
    <w:rsid w:val="002310EB"/>
    <w:rsid w:val="00234324"/>
    <w:rsid w:val="0023547F"/>
    <w:rsid w:val="00236B1A"/>
    <w:rsid w:val="00246C60"/>
    <w:rsid w:val="00251A9D"/>
    <w:rsid w:val="00253CBC"/>
    <w:rsid w:val="00253DB7"/>
    <w:rsid w:val="00257150"/>
    <w:rsid w:val="002572FB"/>
    <w:rsid w:val="00257BF3"/>
    <w:rsid w:val="00267C59"/>
    <w:rsid w:val="002737E9"/>
    <w:rsid w:val="00283CC0"/>
    <w:rsid w:val="00284230"/>
    <w:rsid w:val="002A0262"/>
    <w:rsid w:val="002A1C87"/>
    <w:rsid w:val="002A3003"/>
    <w:rsid w:val="002B6940"/>
    <w:rsid w:val="002C23C8"/>
    <w:rsid w:val="002D49B7"/>
    <w:rsid w:val="002D4C61"/>
    <w:rsid w:val="002E56CE"/>
    <w:rsid w:val="002E5BE9"/>
    <w:rsid w:val="002E5DDF"/>
    <w:rsid w:val="002F0A9F"/>
    <w:rsid w:val="002F0F19"/>
    <w:rsid w:val="002F5538"/>
    <w:rsid w:val="003069C2"/>
    <w:rsid w:val="0031125A"/>
    <w:rsid w:val="003178B7"/>
    <w:rsid w:val="0032136A"/>
    <w:rsid w:val="00325451"/>
    <w:rsid w:val="00331097"/>
    <w:rsid w:val="003311E3"/>
    <w:rsid w:val="00336DB1"/>
    <w:rsid w:val="003430C8"/>
    <w:rsid w:val="003538CB"/>
    <w:rsid w:val="003555A7"/>
    <w:rsid w:val="00361FC3"/>
    <w:rsid w:val="003628DD"/>
    <w:rsid w:val="00363430"/>
    <w:rsid w:val="00363D62"/>
    <w:rsid w:val="00365ADA"/>
    <w:rsid w:val="00365DAF"/>
    <w:rsid w:val="00372880"/>
    <w:rsid w:val="00372E77"/>
    <w:rsid w:val="0037351E"/>
    <w:rsid w:val="003739A2"/>
    <w:rsid w:val="00381255"/>
    <w:rsid w:val="003813C9"/>
    <w:rsid w:val="00382C14"/>
    <w:rsid w:val="003921AF"/>
    <w:rsid w:val="0039364F"/>
    <w:rsid w:val="003A04D5"/>
    <w:rsid w:val="003A458F"/>
    <w:rsid w:val="003A7B21"/>
    <w:rsid w:val="003B0522"/>
    <w:rsid w:val="003B7CF6"/>
    <w:rsid w:val="003C5052"/>
    <w:rsid w:val="003D11A5"/>
    <w:rsid w:val="003D55DD"/>
    <w:rsid w:val="003D6486"/>
    <w:rsid w:val="003D6E39"/>
    <w:rsid w:val="003E02AD"/>
    <w:rsid w:val="003E1BE0"/>
    <w:rsid w:val="003E2980"/>
    <w:rsid w:val="003E7CBC"/>
    <w:rsid w:val="003F0E39"/>
    <w:rsid w:val="003F29EE"/>
    <w:rsid w:val="003F7947"/>
    <w:rsid w:val="004124F2"/>
    <w:rsid w:val="0041290A"/>
    <w:rsid w:val="0041640B"/>
    <w:rsid w:val="00417C56"/>
    <w:rsid w:val="00425F0F"/>
    <w:rsid w:val="00426DD0"/>
    <w:rsid w:val="00432F12"/>
    <w:rsid w:val="004332D4"/>
    <w:rsid w:val="004353DE"/>
    <w:rsid w:val="00442241"/>
    <w:rsid w:val="00442618"/>
    <w:rsid w:val="00444D1E"/>
    <w:rsid w:val="00446177"/>
    <w:rsid w:val="004524A7"/>
    <w:rsid w:val="00452EA7"/>
    <w:rsid w:val="00457A20"/>
    <w:rsid w:val="00457F76"/>
    <w:rsid w:val="00465F36"/>
    <w:rsid w:val="00473A6A"/>
    <w:rsid w:val="0048330F"/>
    <w:rsid w:val="00496880"/>
    <w:rsid w:val="004A0488"/>
    <w:rsid w:val="004A22E8"/>
    <w:rsid w:val="004A2F26"/>
    <w:rsid w:val="004A4C3C"/>
    <w:rsid w:val="004A76B0"/>
    <w:rsid w:val="004B554C"/>
    <w:rsid w:val="004B5FEC"/>
    <w:rsid w:val="004C3BCF"/>
    <w:rsid w:val="004D102A"/>
    <w:rsid w:val="004E111D"/>
    <w:rsid w:val="004E233F"/>
    <w:rsid w:val="004E52B6"/>
    <w:rsid w:val="004E6A9F"/>
    <w:rsid w:val="004F0EC3"/>
    <w:rsid w:val="004F1604"/>
    <w:rsid w:val="004F2C7E"/>
    <w:rsid w:val="004F3B0A"/>
    <w:rsid w:val="004F3EF6"/>
    <w:rsid w:val="00500C41"/>
    <w:rsid w:val="00503CFF"/>
    <w:rsid w:val="005059B3"/>
    <w:rsid w:val="005079ED"/>
    <w:rsid w:val="00512F0E"/>
    <w:rsid w:val="00522DB9"/>
    <w:rsid w:val="00524B52"/>
    <w:rsid w:val="00524F46"/>
    <w:rsid w:val="00526D7A"/>
    <w:rsid w:val="005278C8"/>
    <w:rsid w:val="005420F1"/>
    <w:rsid w:val="0054265F"/>
    <w:rsid w:val="00542910"/>
    <w:rsid w:val="00542CE8"/>
    <w:rsid w:val="0054574D"/>
    <w:rsid w:val="00557B75"/>
    <w:rsid w:val="00566204"/>
    <w:rsid w:val="00583231"/>
    <w:rsid w:val="005837A6"/>
    <w:rsid w:val="005853B7"/>
    <w:rsid w:val="0058561D"/>
    <w:rsid w:val="0059107B"/>
    <w:rsid w:val="00591822"/>
    <w:rsid w:val="00591B4F"/>
    <w:rsid w:val="00594D4A"/>
    <w:rsid w:val="00595A4F"/>
    <w:rsid w:val="00596C7B"/>
    <w:rsid w:val="00597B83"/>
    <w:rsid w:val="005A47C1"/>
    <w:rsid w:val="005A55B4"/>
    <w:rsid w:val="005C3C70"/>
    <w:rsid w:val="005C6477"/>
    <w:rsid w:val="005C72AB"/>
    <w:rsid w:val="005C744E"/>
    <w:rsid w:val="005E3B6D"/>
    <w:rsid w:val="005F1FA3"/>
    <w:rsid w:val="005F36E1"/>
    <w:rsid w:val="005F77E3"/>
    <w:rsid w:val="00601A2B"/>
    <w:rsid w:val="00601CCB"/>
    <w:rsid w:val="00614C80"/>
    <w:rsid w:val="00622440"/>
    <w:rsid w:val="00625AA1"/>
    <w:rsid w:val="0063009E"/>
    <w:rsid w:val="00632030"/>
    <w:rsid w:val="006329BA"/>
    <w:rsid w:val="0063637E"/>
    <w:rsid w:val="006411C1"/>
    <w:rsid w:val="00642FE0"/>
    <w:rsid w:val="006430C2"/>
    <w:rsid w:val="006449B4"/>
    <w:rsid w:val="00645212"/>
    <w:rsid w:val="00645C40"/>
    <w:rsid w:val="00655BE8"/>
    <w:rsid w:val="00662E61"/>
    <w:rsid w:val="00667391"/>
    <w:rsid w:val="006673BC"/>
    <w:rsid w:val="0067275F"/>
    <w:rsid w:val="00674A04"/>
    <w:rsid w:val="00677E5C"/>
    <w:rsid w:val="006806D0"/>
    <w:rsid w:val="00681E63"/>
    <w:rsid w:val="00696914"/>
    <w:rsid w:val="006A0C53"/>
    <w:rsid w:val="006A440D"/>
    <w:rsid w:val="006A7EBC"/>
    <w:rsid w:val="006B69CC"/>
    <w:rsid w:val="006C0281"/>
    <w:rsid w:val="006C3190"/>
    <w:rsid w:val="006C4A9B"/>
    <w:rsid w:val="006C682E"/>
    <w:rsid w:val="006D2D8D"/>
    <w:rsid w:val="006D495B"/>
    <w:rsid w:val="006D7D66"/>
    <w:rsid w:val="006E627E"/>
    <w:rsid w:val="006F2F5B"/>
    <w:rsid w:val="006F5B1B"/>
    <w:rsid w:val="006F67FC"/>
    <w:rsid w:val="00700075"/>
    <w:rsid w:val="007072FA"/>
    <w:rsid w:val="00711B9C"/>
    <w:rsid w:val="00712535"/>
    <w:rsid w:val="007149AD"/>
    <w:rsid w:val="00714DD3"/>
    <w:rsid w:val="00725777"/>
    <w:rsid w:val="007359EC"/>
    <w:rsid w:val="007379FA"/>
    <w:rsid w:val="00740A7B"/>
    <w:rsid w:val="0074678B"/>
    <w:rsid w:val="007671C1"/>
    <w:rsid w:val="00772474"/>
    <w:rsid w:val="0077711F"/>
    <w:rsid w:val="00782A6E"/>
    <w:rsid w:val="00794596"/>
    <w:rsid w:val="007972B4"/>
    <w:rsid w:val="007A64AB"/>
    <w:rsid w:val="007B2001"/>
    <w:rsid w:val="007B685A"/>
    <w:rsid w:val="007B798B"/>
    <w:rsid w:val="007C172F"/>
    <w:rsid w:val="007C613B"/>
    <w:rsid w:val="007D0271"/>
    <w:rsid w:val="007D0B28"/>
    <w:rsid w:val="007D2C91"/>
    <w:rsid w:val="007D420B"/>
    <w:rsid w:val="007E646C"/>
    <w:rsid w:val="007E72CF"/>
    <w:rsid w:val="007F0D2A"/>
    <w:rsid w:val="007F26A5"/>
    <w:rsid w:val="007F4C65"/>
    <w:rsid w:val="00801A7D"/>
    <w:rsid w:val="008038EB"/>
    <w:rsid w:val="00803B8D"/>
    <w:rsid w:val="00803C89"/>
    <w:rsid w:val="00803F4B"/>
    <w:rsid w:val="00805F69"/>
    <w:rsid w:val="00813826"/>
    <w:rsid w:val="00815E09"/>
    <w:rsid w:val="00817736"/>
    <w:rsid w:val="00833F1A"/>
    <w:rsid w:val="00836544"/>
    <w:rsid w:val="00843570"/>
    <w:rsid w:val="00845D35"/>
    <w:rsid w:val="008467FD"/>
    <w:rsid w:val="00850273"/>
    <w:rsid w:val="008600C3"/>
    <w:rsid w:val="00863A43"/>
    <w:rsid w:val="00866790"/>
    <w:rsid w:val="008765C2"/>
    <w:rsid w:val="0089005B"/>
    <w:rsid w:val="008902E6"/>
    <w:rsid w:val="0089323E"/>
    <w:rsid w:val="008A07DB"/>
    <w:rsid w:val="008B432F"/>
    <w:rsid w:val="008B46ED"/>
    <w:rsid w:val="008C0534"/>
    <w:rsid w:val="008C3C55"/>
    <w:rsid w:val="008C3FBA"/>
    <w:rsid w:val="008C63BC"/>
    <w:rsid w:val="008C6809"/>
    <w:rsid w:val="008D0C83"/>
    <w:rsid w:val="008D10DB"/>
    <w:rsid w:val="008D3B7B"/>
    <w:rsid w:val="008D7690"/>
    <w:rsid w:val="008E7527"/>
    <w:rsid w:val="008F34D6"/>
    <w:rsid w:val="00906898"/>
    <w:rsid w:val="00907507"/>
    <w:rsid w:val="009106D9"/>
    <w:rsid w:val="0091160F"/>
    <w:rsid w:val="00920787"/>
    <w:rsid w:val="00921BED"/>
    <w:rsid w:val="0092229B"/>
    <w:rsid w:val="00927782"/>
    <w:rsid w:val="00930A3C"/>
    <w:rsid w:val="009319AA"/>
    <w:rsid w:val="00936D63"/>
    <w:rsid w:val="009405C8"/>
    <w:rsid w:val="00943A83"/>
    <w:rsid w:val="00943CD0"/>
    <w:rsid w:val="00946C98"/>
    <w:rsid w:val="009500EC"/>
    <w:rsid w:val="009516A9"/>
    <w:rsid w:val="00955A48"/>
    <w:rsid w:val="0096394C"/>
    <w:rsid w:val="00967073"/>
    <w:rsid w:val="00973B07"/>
    <w:rsid w:val="00974220"/>
    <w:rsid w:val="009768EA"/>
    <w:rsid w:val="00977B72"/>
    <w:rsid w:val="00977F2C"/>
    <w:rsid w:val="009806F6"/>
    <w:rsid w:val="009860A2"/>
    <w:rsid w:val="009A4B57"/>
    <w:rsid w:val="009A73CB"/>
    <w:rsid w:val="009B0EA6"/>
    <w:rsid w:val="009C0967"/>
    <w:rsid w:val="009C5366"/>
    <w:rsid w:val="009C6176"/>
    <w:rsid w:val="009D66FC"/>
    <w:rsid w:val="009D6C1D"/>
    <w:rsid w:val="009E1094"/>
    <w:rsid w:val="009E508B"/>
    <w:rsid w:val="009F2AE2"/>
    <w:rsid w:val="00A00B24"/>
    <w:rsid w:val="00A028EA"/>
    <w:rsid w:val="00A06276"/>
    <w:rsid w:val="00A065D4"/>
    <w:rsid w:val="00A07EA7"/>
    <w:rsid w:val="00A1113E"/>
    <w:rsid w:val="00A16402"/>
    <w:rsid w:val="00A33413"/>
    <w:rsid w:val="00A37294"/>
    <w:rsid w:val="00A475C0"/>
    <w:rsid w:val="00A533DF"/>
    <w:rsid w:val="00A5415B"/>
    <w:rsid w:val="00A56E83"/>
    <w:rsid w:val="00A572DD"/>
    <w:rsid w:val="00A636C4"/>
    <w:rsid w:val="00A65E40"/>
    <w:rsid w:val="00A66CBF"/>
    <w:rsid w:val="00A76253"/>
    <w:rsid w:val="00A81798"/>
    <w:rsid w:val="00A81E3B"/>
    <w:rsid w:val="00A87491"/>
    <w:rsid w:val="00A91D99"/>
    <w:rsid w:val="00A96A51"/>
    <w:rsid w:val="00A973A7"/>
    <w:rsid w:val="00AA3505"/>
    <w:rsid w:val="00AA3BDA"/>
    <w:rsid w:val="00AB0025"/>
    <w:rsid w:val="00AB1263"/>
    <w:rsid w:val="00AB44AE"/>
    <w:rsid w:val="00AB548A"/>
    <w:rsid w:val="00AC2D36"/>
    <w:rsid w:val="00AC320F"/>
    <w:rsid w:val="00AC5A66"/>
    <w:rsid w:val="00AD1A6E"/>
    <w:rsid w:val="00AF0BE1"/>
    <w:rsid w:val="00AF3AFC"/>
    <w:rsid w:val="00AF40EE"/>
    <w:rsid w:val="00AF5D67"/>
    <w:rsid w:val="00AF60BD"/>
    <w:rsid w:val="00AF6C7A"/>
    <w:rsid w:val="00B00424"/>
    <w:rsid w:val="00B00644"/>
    <w:rsid w:val="00B02882"/>
    <w:rsid w:val="00B05DFA"/>
    <w:rsid w:val="00B100C2"/>
    <w:rsid w:val="00B110DE"/>
    <w:rsid w:val="00B13233"/>
    <w:rsid w:val="00B14335"/>
    <w:rsid w:val="00B1462C"/>
    <w:rsid w:val="00B15D48"/>
    <w:rsid w:val="00B22CBB"/>
    <w:rsid w:val="00B23AE9"/>
    <w:rsid w:val="00B23AF5"/>
    <w:rsid w:val="00B31E55"/>
    <w:rsid w:val="00B36A52"/>
    <w:rsid w:val="00B36BC0"/>
    <w:rsid w:val="00B41A70"/>
    <w:rsid w:val="00B42EAB"/>
    <w:rsid w:val="00B432D4"/>
    <w:rsid w:val="00B45236"/>
    <w:rsid w:val="00B47241"/>
    <w:rsid w:val="00B614A7"/>
    <w:rsid w:val="00B71C4C"/>
    <w:rsid w:val="00B727FC"/>
    <w:rsid w:val="00B74B96"/>
    <w:rsid w:val="00B76BE7"/>
    <w:rsid w:val="00B81234"/>
    <w:rsid w:val="00B81850"/>
    <w:rsid w:val="00B84D5D"/>
    <w:rsid w:val="00B85AAA"/>
    <w:rsid w:val="00B87D6D"/>
    <w:rsid w:val="00B92573"/>
    <w:rsid w:val="00B926FE"/>
    <w:rsid w:val="00B94EF9"/>
    <w:rsid w:val="00B967EC"/>
    <w:rsid w:val="00B96DF5"/>
    <w:rsid w:val="00B97679"/>
    <w:rsid w:val="00BA080E"/>
    <w:rsid w:val="00BB05A6"/>
    <w:rsid w:val="00BB39BD"/>
    <w:rsid w:val="00BB70A4"/>
    <w:rsid w:val="00BB7886"/>
    <w:rsid w:val="00BC3977"/>
    <w:rsid w:val="00BC4886"/>
    <w:rsid w:val="00BC4F87"/>
    <w:rsid w:val="00BD0D88"/>
    <w:rsid w:val="00BD606C"/>
    <w:rsid w:val="00BD730E"/>
    <w:rsid w:val="00BE1BFD"/>
    <w:rsid w:val="00BE3182"/>
    <w:rsid w:val="00BE41CB"/>
    <w:rsid w:val="00BF02D9"/>
    <w:rsid w:val="00BF2CA7"/>
    <w:rsid w:val="00C10737"/>
    <w:rsid w:val="00C1556D"/>
    <w:rsid w:val="00C17245"/>
    <w:rsid w:val="00C20344"/>
    <w:rsid w:val="00C23A5F"/>
    <w:rsid w:val="00C27A59"/>
    <w:rsid w:val="00C30505"/>
    <w:rsid w:val="00C4116B"/>
    <w:rsid w:val="00C44F8C"/>
    <w:rsid w:val="00C4617A"/>
    <w:rsid w:val="00C55FED"/>
    <w:rsid w:val="00C5768F"/>
    <w:rsid w:val="00C653B8"/>
    <w:rsid w:val="00C661F4"/>
    <w:rsid w:val="00C70954"/>
    <w:rsid w:val="00C74B63"/>
    <w:rsid w:val="00C8695C"/>
    <w:rsid w:val="00C871BA"/>
    <w:rsid w:val="00C90B4A"/>
    <w:rsid w:val="00C91023"/>
    <w:rsid w:val="00C95074"/>
    <w:rsid w:val="00C95159"/>
    <w:rsid w:val="00C96530"/>
    <w:rsid w:val="00CA0F51"/>
    <w:rsid w:val="00CA1586"/>
    <w:rsid w:val="00CA483E"/>
    <w:rsid w:val="00CB4959"/>
    <w:rsid w:val="00CC0C5E"/>
    <w:rsid w:val="00CC467A"/>
    <w:rsid w:val="00CD4DF4"/>
    <w:rsid w:val="00CD6687"/>
    <w:rsid w:val="00CD6E17"/>
    <w:rsid w:val="00CD6FA3"/>
    <w:rsid w:val="00CE1849"/>
    <w:rsid w:val="00CE4EEE"/>
    <w:rsid w:val="00CE4FD9"/>
    <w:rsid w:val="00CF5B7F"/>
    <w:rsid w:val="00CF7229"/>
    <w:rsid w:val="00D00A3C"/>
    <w:rsid w:val="00D20BF4"/>
    <w:rsid w:val="00D216B3"/>
    <w:rsid w:val="00D22A29"/>
    <w:rsid w:val="00D264CE"/>
    <w:rsid w:val="00D266EF"/>
    <w:rsid w:val="00D343D1"/>
    <w:rsid w:val="00D34758"/>
    <w:rsid w:val="00D4176D"/>
    <w:rsid w:val="00D50B8C"/>
    <w:rsid w:val="00D5407A"/>
    <w:rsid w:val="00D55E35"/>
    <w:rsid w:val="00D56A8C"/>
    <w:rsid w:val="00D612E5"/>
    <w:rsid w:val="00D639FF"/>
    <w:rsid w:val="00D67522"/>
    <w:rsid w:val="00D720F9"/>
    <w:rsid w:val="00D7606B"/>
    <w:rsid w:val="00D8176B"/>
    <w:rsid w:val="00D81821"/>
    <w:rsid w:val="00D86D98"/>
    <w:rsid w:val="00D936AA"/>
    <w:rsid w:val="00D94680"/>
    <w:rsid w:val="00D95916"/>
    <w:rsid w:val="00D960A0"/>
    <w:rsid w:val="00D97186"/>
    <w:rsid w:val="00D97BA7"/>
    <w:rsid w:val="00DC656B"/>
    <w:rsid w:val="00DD1175"/>
    <w:rsid w:val="00DD4B0A"/>
    <w:rsid w:val="00DD65E0"/>
    <w:rsid w:val="00DE6F1F"/>
    <w:rsid w:val="00DE7069"/>
    <w:rsid w:val="00DF37B2"/>
    <w:rsid w:val="00DF5CA3"/>
    <w:rsid w:val="00E0330A"/>
    <w:rsid w:val="00E04B75"/>
    <w:rsid w:val="00E04D5B"/>
    <w:rsid w:val="00E102B8"/>
    <w:rsid w:val="00E22BA7"/>
    <w:rsid w:val="00E27871"/>
    <w:rsid w:val="00E34A98"/>
    <w:rsid w:val="00E41457"/>
    <w:rsid w:val="00E41FFC"/>
    <w:rsid w:val="00E5068D"/>
    <w:rsid w:val="00E5188F"/>
    <w:rsid w:val="00E54296"/>
    <w:rsid w:val="00E633C3"/>
    <w:rsid w:val="00E70EFA"/>
    <w:rsid w:val="00E71828"/>
    <w:rsid w:val="00E72A09"/>
    <w:rsid w:val="00E7359B"/>
    <w:rsid w:val="00E73B9B"/>
    <w:rsid w:val="00E755CA"/>
    <w:rsid w:val="00E77C03"/>
    <w:rsid w:val="00E91412"/>
    <w:rsid w:val="00E96272"/>
    <w:rsid w:val="00EA1593"/>
    <w:rsid w:val="00EA2A0D"/>
    <w:rsid w:val="00EB140B"/>
    <w:rsid w:val="00EB2DC0"/>
    <w:rsid w:val="00EB7762"/>
    <w:rsid w:val="00EC7068"/>
    <w:rsid w:val="00ED0A54"/>
    <w:rsid w:val="00ED0ACF"/>
    <w:rsid w:val="00ED1CED"/>
    <w:rsid w:val="00ED34E2"/>
    <w:rsid w:val="00ED3910"/>
    <w:rsid w:val="00EE08FF"/>
    <w:rsid w:val="00EE1434"/>
    <w:rsid w:val="00EE2C50"/>
    <w:rsid w:val="00EE4509"/>
    <w:rsid w:val="00EE59AE"/>
    <w:rsid w:val="00EF0DDF"/>
    <w:rsid w:val="00EF1518"/>
    <w:rsid w:val="00EF4219"/>
    <w:rsid w:val="00F00EAE"/>
    <w:rsid w:val="00F03547"/>
    <w:rsid w:val="00F20978"/>
    <w:rsid w:val="00F20E49"/>
    <w:rsid w:val="00F2254F"/>
    <w:rsid w:val="00F26958"/>
    <w:rsid w:val="00F33CFF"/>
    <w:rsid w:val="00F34346"/>
    <w:rsid w:val="00F5311E"/>
    <w:rsid w:val="00F6028F"/>
    <w:rsid w:val="00F602AA"/>
    <w:rsid w:val="00F61147"/>
    <w:rsid w:val="00F74EBA"/>
    <w:rsid w:val="00F87248"/>
    <w:rsid w:val="00F96862"/>
    <w:rsid w:val="00FA002D"/>
    <w:rsid w:val="00FA03C7"/>
    <w:rsid w:val="00FA06F3"/>
    <w:rsid w:val="00FA38FA"/>
    <w:rsid w:val="00FA6895"/>
    <w:rsid w:val="00FA7FBB"/>
    <w:rsid w:val="00FB08CE"/>
    <w:rsid w:val="00FB1EE1"/>
    <w:rsid w:val="00FC1301"/>
    <w:rsid w:val="00FC1EF5"/>
    <w:rsid w:val="00FC34AD"/>
    <w:rsid w:val="00FC41EC"/>
    <w:rsid w:val="00FD038A"/>
    <w:rsid w:val="00FD0C1A"/>
    <w:rsid w:val="00FD22E4"/>
    <w:rsid w:val="00FD7CDE"/>
    <w:rsid w:val="00FE1458"/>
    <w:rsid w:val="00FE7A57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DBB2575C-D8C5-4E10-BCD7-9DBFE1FB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1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F0A9F"/>
    <w:pPr>
      <w:keepNext/>
      <w:keepLines/>
      <w:suppressAutoHyphens/>
      <w:spacing w:before="480" w:after="0" w:line="240" w:lineRule="auto"/>
      <w:jc w:val="center"/>
      <w:outlineLvl w:val="0"/>
    </w:pPr>
    <w:rPr>
      <w:rFonts w:ascii="Times New Roman" w:hAnsi="Times New Roman"/>
      <w:b/>
      <w:bCs/>
      <w:cap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qFormat/>
    <w:rsid w:val="002F0A9F"/>
    <w:pPr>
      <w:keepNext/>
      <w:keepLines/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2F0A9F"/>
    <w:pPr>
      <w:keepNext/>
      <w:numPr>
        <w:ilvl w:val="2"/>
        <w:numId w:val="7"/>
      </w:numPr>
      <w:suppressAutoHyphens/>
      <w:spacing w:before="240" w:after="120" w:line="240" w:lineRule="auto"/>
      <w:outlineLvl w:val="2"/>
    </w:pPr>
    <w:rPr>
      <w:rFonts w:cs="Calibri"/>
      <w:b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2F0A9F"/>
    <w:pPr>
      <w:keepNext/>
      <w:numPr>
        <w:ilvl w:val="3"/>
        <w:numId w:val="7"/>
      </w:numPr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2F0A9F"/>
    <w:pPr>
      <w:keepNext/>
      <w:numPr>
        <w:ilvl w:val="4"/>
        <w:numId w:val="7"/>
      </w:numPr>
      <w:suppressAutoHyphens/>
      <w:spacing w:after="0" w:line="240" w:lineRule="auto"/>
      <w:jc w:val="right"/>
      <w:outlineLvl w:val="4"/>
    </w:pPr>
    <w:rPr>
      <w:rFonts w:ascii="Times New Roman" w:hAnsi="Times New Roman"/>
      <w:b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2F0A9F"/>
    <w:pPr>
      <w:numPr>
        <w:ilvl w:val="5"/>
        <w:numId w:val="7"/>
      </w:numPr>
      <w:suppressAutoHyphens/>
      <w:spacing w:before="240" w:after="60" w:line="240" w:lineRule="auto"/>
      <w:jc w:val="both"/>
      <w:outlineLvl w:val="5"/>
    </w:pPr>
    <w:rPr>
      <w:rFonts w:ascii="PetersburgCTT" w:hAnsi="PetersburgCTT" w:cs="PetersburgCTT"/>
      <w:i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2F0A9F"/>
    <w:pPr>
      <w:numPr>
        <w:ilvl w:val="6"/>
        <w:numId w:val="7"/>
      </w:numPr>
      <w:suppressAutoHyphens/>
      <w:spacing w:before="240" w:after="60" w:line="240" w:lineRule="auto"/>
      <w:jc w:val="both"/>
      <w:outlineLvl w:val="6"/>
    </w:pPr>
    <w:rPr>
      <w:rFonts w:ascii="PetersburgCTT" w:hAnsi="PetersburgCTT" w:cs="PetersburgCTT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2F0A9F"/>
    <w:pPr>
      <w:numPr>
        <w:ilvl w:val="7"/>
        <w:numId w:val="7"/>
      </w:numPr>
      <w:suppressAutoHyphens/>
      <w:spacing w:before="240" w:after="60" w:line="240" w:lineRule="auto"/>
      <w:jc w:val="both"/>
      <w:outlineLvl w:val="7"/>
    </w:pPr>
    <w:rPr>
      <w:rFonts w:ascii="PetersburgCTT" w:hAnsi="PetersburgCTT" w:cs="PetersburgCTT"/>
      <w:i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2F0A9F"/>
    <w:pPr>
      <w:numPr>
        <w:ilvl w:val="8"/>
        <w:numId w:val="7"/>
      </w:numPr>
      <w:suppressAutoHyphens/>
      <w:spacing w:before="240" w:after="60" w:line="240" w:lineRule="auto"/>
      <w:jc w:val="both"/>
      <w:outlineLvl w:val="8"/>
    </w:pPr>
    <w:rPr>
      <w:rFonts w:ascii="PetersburgCTT" w:hAnsi="PetersburgCTT" w:cs="PetersburgCTT"/>
      <w:i/>
      <w:sz w:val="1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F0A9F"/>
    <w:rPr>
      <w:rFonts w:ascii="Times New Roman" w:hAnsi="Times New Roman" w:cs="Times New Roman"/>
      <w:b/>
      <w:caps/>
      <w:sz w:val="28"/>
      <w:lang w:val="en-US" w:eastAsia="zh-CN"/>
    </w:rPr>
  </w:style>
  <w:style w:type="character" w:customStyle="1" w:styleId="20">
    <w:name w:val="Заголовок 2 Знак"/>
    <w:link w:val="2"/>
    <w:uiPriority w:val="9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character" w:customStyle="1" w:styleId="30">
    <w:name w:val="Заголовок 3 Знак"/>
    <w:link w:val="3"/>
    <w:uiPriority w:val="9"/>
    <w:locked/>
    <w:rsid w:val="002F0A9F"/>
    <w:rPr>
      <w:b/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locked/>
    <w:rsid w:val="002F0A9F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"/>
    <w:locked/>
    <w:rsid w:val="002F0A9F"/>
    <w:rPr>
      <w:rFonts w:ascii="Times New Roman" w:hAnsi="Times New Roman" w:cs="Times New Roman"/>
      <w:b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70">
    <w:name w:val="Заголовок 7 Знак"/>
    <w:link w:val="7"/>
    <w:uiPriority w:val="9"/>
    <w:locked/>
    <w:rsid w:val="002F0A9F"/>
    <w:rPr>
      <w:rFonts w:ascii="PetersburgCTT" w:hAnsi="PetersburgCTT" w:cs="PetersburgCTT"/>
      <w:sz w:val="22"/>
      <w:szCs w:val="24"/>
      <w:lang w:eastAsia="zh-CN"/>
    </w:rPr>
  </w:style>
  <w:style w:type="character" w:customStyle="1" w:styleId="80">
    <w:name w:val="Заголовок 8 Знак"/>
    <w:link w:val="8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90">
    <w:name w:val="Заголовок 9 Знак"/>
    <w:link w:val="9"/>
    <w:uiPriority w:val="9"/>
    <w:locked/>
    <w:rsid w:val="002F0A9F"/>
    <w:rPr>
      <w:rFonts w:ascii="PetersburgCTT" w:hAnsi="PetersburgCTT" w:cs="PetersburgCTT"/>
      <w:i/>
      <w:sz w:val="18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48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48330F"/>
    <w:rPr>
      <w:rFonts w:ascii="Tahoma" w:hAnsi="Tahoma" w:cs="Times New Roman"/>
      <w:sz w:val="16"/>
    </w:rPr>
  </w:style>
  <w:style w:type="paragraph" w:styleId="a5">
    <w:name w:val="List Paragraph"/>
    <w:basedOn w:val="a"/>
    <w:uiPriority w:val="34"/>
    <w:qFormat/>
    <w:rsid w:val="0048330F"/>
    <w:pPr>
      <w:ind w:left="720"/>
      <w:contextualSpacing/>
    </w:pPr>
  </w:style>
  <w:style w:type="character" w:customStyle="1" w:styleId="11">
    <w:name w:val="Основной текст Знак1"/>
    <w:link w:val="a6"/>
    <w:uiPriority w:val="99"/>
    <w:locked/>
    <w:rsid w:val="0048330F"/>
    <w:rPr>
      <w:rFonts w:ascii="Times New Roman" w:hAnsi="Times New Roman"/>
      <w:spacing w:val="1"/>
      <w:sz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48330F"/>
    <w:pPr>
      <w:shd w:val="clear" w:color="auto" w:fill="FFFFFF"/>
      <w:spacing w:before="120" w:after="240" w:line="240" w:lineRule="atLeast"/>
    </w:pPr>
    <w:rPr>
      <w:rFonts w:ascii="Times New Roman" w:hAnsi="Times New Roman"/>
      <w:spacing w:val="1"/>
      <w:sz w:val="25"/>
      <w:szCs w:val="25"/>
    </w:rPr>
  </w:style>
  <w:style w:type="character" w:customStyle="1" w:styleId="a7">
    <w:name w:val="Основной текст Знак"/>
    <w:uiPriority w:val="99"/>
    <w:semiHidden/>
    <w:rPr>
      <w:rFonts w:cs="Times New Roman"/>
      <w:sz w:val="22"/>
      <w:szCs w:val="22"/>
      <w:lang w:eastAsia="en-US"/>
    </w:rPr>
  </w:style>
  <w:style w:type="character" w:customStyle="1" w:styleId="24">
    <w:name w:val="Основной текст Знак2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3">
    <w:name w:val="Основной текст Знак2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2">
    <w:name w:val="Основной текст Знак2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1">
    <w:name w:val="Основной текст Знак2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00">
    <w:name w:val="Основной текст Знак2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9">
    <w:name w:val="Основной текст Знак1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8">
    <w:name w:val="Основной текст Знак1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7">
    <w:name w:val="Основной текст Знак1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6">
    <w:name w:val="Основной текст Знак1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5">
    <w:name w:val="Основной текст Знак1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4">
    <w:name w:val="Основной текст Знак1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3">
    <w:name w:val="Основной текст Знак1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2">
    <w:name w:val="Основной текст Знак1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10">
    <w:name w:val="Основной текст Знак1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00">
    <w:name w:val="Основной текст Знак1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91">
    <w:name w:val="Основной текст Знак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81">
    <w:name w:val="Основной текст Знак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71">
    <w:name w:val="Основной текст Знак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61">
    <w:name w:val="Основной текст Знак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51">
    <w:name w:val="Основной текст Знак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1">
    <w:name w:val="Основной текст Знак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Знак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5">
    <w:name w:val="Основной текст Знак2"/>
    <w:rsid w:val="0048330F"/>
    <w:rPr>
      <w:rFonts w:cs="Times New Roman"/>
    </w:rPr>
  </w:style>
  <w:style w:type="character" w:customStyle="1" w:styleId="32">
    <w:name w:val="Основной текст (3)_"/>
    <w:link w:val="33"/>
    <w:uiPriority w:val="99"/>
    <w:locked/>
    <w:rsid w:val="0048330F"/>
    <w:rPr>
      <w:rFonts w:ascii="Times New Roman" w:hAnsi="Times New Roman"/>
      <w:b/>
      <w:spacing w:val="1"/>
      <w:sz w:val="25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48330F"/>
    <w:pPr>
      <w:shd w:val="clear" w:color="auto" w:fill="FFFFFF"/>
      <w:spacing w:before="840" w:after="0" w:line="322" w:lineRule="exact"/>
    </w:pPr>
    <w:rPr>
      <w:rFonts w:ascii="Times New Roman" w:hAnsi="Times New Roman"/>
      <w:b/>
      <w:bCs/>
      <w:spacing w:val="1"/>
      <w:sz w:val="25"/>
      <w:szCs w:val="25"/>
    </w:rPr>
  </w:style>
  <w:style w:type="character" w:customStyle="1" w:styleId="a8">
    <w:name w:val="Подпись к таблице_"/>
    <w:link w:val="1a"/>
    <w:uiPriority w:val="99"/>
    <w:locked/>
    <w:rsid w:val="00207057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1a">
    <w:name w:val="Подпись к таблице1"/>
    <w:basedOn w:val="a"/>
    <w:link w:val="a8"/>
    <w:uiPriority w:val="99"/>
    <w:rsid w:val="00207057"/>
    <w:pPr>
      <w:shd w:val="clear" w:color="auto" w:fill="FFFFFF"/>
      <w:spacing w:after="0" w:line="322" w:lineRule="exact"/>
      <w:jc w:val="both"/>
    </w:pPr>
    <w:rPr>
      <w:rFonts w:ascii="Times New Roman" w:hAnsi="Times New Roman"/>
      <w:spacing w:val="1"/>
      <w:sz w:val="25"/>
      <w:szCs w:val="25"/>
    </w:rPr>
  </w:style>
  <w:style w:type="character" w:customStyle="1" w:styleId="34">
    <w:name w:val="Подпись к таблице (3)_"/>
    <w:link w:val="35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35">
    <w:name w:val="Подпись к таблице (3)"/>
    <w:basedOn w:val="a"/>
    <w:link w:val="34"/>
    <w:uiPriority w:val="99"/>
    <w:rsid w:val="00207057"/>
    <w:pPr>
      <w:shd w:val="clear" w:color="auto" w:fill="FFFFFF"/>
      <w:spacing w:after="12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52">
    <w:name w:val="Основной текст (5)_"/>
    <w:link w:val="53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207057"/>
    <w:pPr>
      <w:shd w:val="clear" w:color="auto" w:fill="FFFFFF"/>
      <w:spacing w:after="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613">
    <w:name w:val="Основной текст (6) + 13"/>
    <w:aliases w:val="5 pt,Не полужирный"/>
    <w:uiPriority w:val="99"/>
    <w:rsid w:val="00207057"/>
    <w:rPr>
      <w:rFonts w:ascii="Times New Roman" w:hAnsi="Times New Roman"/>
      <w:spacing w:val="1"/>
      <w:sz w:val="25"/>
    </w:rPr>
  </w:style>
  <w:style w:type="character" w:styleId="a9">
    <w:name w:val="Hyperlink"/>
    <w:uiPriority w:val="99"/>
    <w:rsid w:val="00207057"/>
    <w:rPr>
      <w:rFonts w:cs="Times New Roman"/>
      <w:color w:val="0066CC"/>
      <w:u w:val="single"/>
    </w:rPr>
  </w:style>
  <w:style w:type="character" w:customStyle="1" w:styleId="aa">
    <w:name w:val="Основной текст + Полужирный"/>
    <w:uiPriority w:val="99"/>
    <w:rsid w:val="003B7CF6"/>
    <w:rPr>
      <w:rFonts w:ascii="Times New Roman" w:hAnsi="Times New Roman"/>
      <w:b/>
      <w:noProof/>
      <w:spacing w:val="1"/>
      <w:sz w:val="25"/>
      <w:shd w:val="clear" w:color="auto" w:fill="FFFFFF"/>
    </w:rPr>
  </w:style>
  <w:style w:type="paragraph" w:customStyle="1" w:styleId="Style3">
    <w:name w:val="Style3"/>
    <w:basedOn w:val="a"/>
    <w:rsid w:val="004F1604"/>
    <w:pPr>
      <w:widowControl w:val="0"/>
      <w:suppressAutoHyphens/>
      <w:autoSpaceDE w:val="0"/>
      <w:spacing w:after="0" w:line="307" w:lineRule="exact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1b">
    <w:name w:val="Основной текст1 Знак"/>
    <w:rsid w:val="004F1604"/>
    <w:rPr>
      <w:b/>
      <w:sz w:val="40"/>
      <w:u w:val="single"/>
    </w:rPr>
  </w:style>
  <w:style w:type="paragraph" w:customStyle="1" w:styleId="ConsPlusNormal">
    <w:name w:val="ConsPlusNormal"/>
    <w:rsid w:val="003728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1z0">
    <w:name w:val="WW8Num1z0"/>
    <w:rsid w:val="002F0A9F"/>
  </w:style>
  <w:style w:type="character" w:customStyle="1" w:styleId="WW8Num1z1">
    <w:name w:val="WW8Num1z1"/>
    <w:rsid w:val="002F0A9F"/>
  </w:style>
  <w:style w:type="character" w:customStyle="1" w:styleId="WW8Num1z2">
    <w:name w:val="WW8Num1z2"/>
    <w:rsid w:val="002F0A9F"/>
  </w:style>
  <w:style w:type="character" w:customStyle="1" w:styleId="WW8Num1z3">
    <w:name w:val="WW8Num1z3"/>
    <w:rsid w:val="002F0A9F"/>
  </w:style>
  <w:style w:type="character" w:customStyle="1" w:styleId="WW8Num1z4">
    <w:name w:val="WW8Num1z4"/>
    <w:rsid w:val="002F0A9F"/>
  </w:style>
  <w:style w:type="character" w:customStyle="1" w:styleId="WW8Num1z5">
    <w:name w:val="WW8Num1z5"/>
    <w:rsid w:val="002F0A9F"/>
  </w:style>
  <w:style w:type="character" w:customStyle="1" w:styleId="WW8Num1z6">
    <w:name w:val="WW8Num1z6"/>
    <w:rsid w:val="002F0A9F"/>
  </w:style>
  <w:style w:type="character" w:customStyle="1" w:styleId="WW8Num1z7">
    <w:name w:val="WW8Num1z7"/>
    <w:rsid w:val="002F0A9F"/>
  </w:style>
  <w:style w:type="character" w:customStyle="1" w:styleId="WW8Num1z8">
    <w:name w:val="WW8Num1z8"/>
    <w:rsid w:val="002F0A9F"/>
  </w:style>
  <w:style w:type="character" w:customStyle="1" w:styleId="WW8Num2z0">
    <w:name w:val="WW8Num2z0"/>
    <w:rsid w:val="002F0A9F"/>
    <w:rPr>
      <w:rFonts w:ascii="Cambria" w:hAnsi="Cambria"/>
      <w:color w:val="7E97AD"/>
    </w:rPr>
  </w:style>
  <w:style w:type="character" w:customStyle="1" w:styleId="WW8Num3z0">
    <w:name w:val="WW8Num3z0"/>
    <w:rsid w:val="002F0A9F"/>
  </w:style>
  <w:style w:type="character" w:customStyle="1" w:styleId="WW8Num4z0">
    <w:name w:val="WW8Num4z0"/>
    <w:rsid w:val="002F0A9F"/>
    <w:rPr>
      <w:rFonts w:ascii="Cambria" w:hAnsi="Cambria"/>
      <w:color w:val="7E97AD"/>
    </w:rPr>
  </w:style>
  <w:style w:type="character" w:customStyle="1" w:styleId="130">
    <w:name w:val="Основной шрифт абзаца13"/>
    <w:rsid w:val="002F0A9F"/>
  </w:style>
  <w:style w:type="character" w:customStyle="1" w:styleId="WW8Num2z1">
    <w:name w:val="WW8Num2z1"/>
    <w:rsid w:val="002F0A9F"/>
  </w:style>
  <w:style w:type="character" w:customStyle="1" w:styleId="WW8Num2z2">
    <w:name w:val="WW8Num2z2"/>
    <w:rsid w:val="002F0A9F"/>
  </w:style>
  <w:style w:type="character" w:customStyle="1" w:styleId="WW8Num2z3">
    <w:name w:val="WW8Num2z3"/>
    <w:rsid w:val="002F0A9F"/>
  </w:style>
  <w:style w:type="character" w:customStyle="1" w:styleId="WW8Num2z4">
    <w:name w:val="WW8Num2z4"/>
    <w:rsid w:val="002F0A9F"/>
  </w:style>
  <w:style w:type="character" w:customStyle="1" w:styleId="WW8Num2z5">
    <w:name w:val="WW8Num2z5"/>
    <w:rsid w:val="002F0A9F"/>
  </w:style>
  <w:style w:type="character" w:customStyle="1" w:styleId="WW8Num2z6">
    <w:name w:val="WW8Num2z6"/>
    <w:rsid w:val="002F0A9F"/>
  </w:style>
  <w:style w:type="character" w:customStyle="1" w:styleId="WW8Num2z7">
    <w:name w:val="WW8Num2z7"/>
    <w:rsid w:val="002F0A9F"/>
  </w:style>
  <w:style w:type="character" w:customStyle="1" w:styleId="WW8Num2z8">
    <w:name w:val="WW8Num2z8"/>
    <w:rsid w:val="002F0A9F"/>
  </w:style>
  <w:style w:type="character" w:customStyle="1" w:styleId="WW8Num5z0">
    <w:name w:val="WW8Num5z0"/>
    <w:rsid w:val="002F0A9F"/>
  </w:style>
  <w:style w:type="character" w:customStyle="1" w:styleId="WW8Num5z1">
    <w:name w:val="WW8Num5z1"/>
    <w:rsid w:val="002F0A9F"/>
    <w:rPr>
      <w:sz w:val="28"/>
    </w:rPr>
  </w:style>
  <w:style w:type="character" w:customStyle="1" w:styleId="WW8Num5z2">
    <w:name w:val="WW8Num5z2"/>
    <w:rsid w:val="002F0A9F"/>
  </w:style>
  <w:style w:type="character" w:customStyle="1" w:styleId="WW8Num5z3">
    <w:name w:val="WW8Num5z3"/>
    <w:rsid w:val="002F0A9F"/>
  </w:style>
  <w:style w:type="character" w:customStyle="1" w:styleId="WW8Num5z4">
    <w:name w:val="WW8Num5z4"/>
    <w:rsid w:val="002F0A9F"/>
  </w:style>
  <w:style w:type="character" w:customStyle="1" w:styleId="WW8Num5z5">
    <w:name w:val="WW8Num5z5"/>
    <w:rsid w:val="002F0A9F"/>
  </w:style>
  <w:style w:type="character" w:customStyle="1" w:styleId="WW8Num5z6">
    <w:name w:val="WW8Num5z6"/>
    <w:rsid w:val="002F0A9F"/>
  </w:style>
  <w:style w:type="character" w:customStyle="1" w:styleId="WW8Num5z7">
    <w:name w:val="WW8Num5z7"/>
    <w:rsid w:val="002F0A9F"/>
  </w:style>
  <w:style w:type="character" w:customStyle="1" w:styleId="WW8Num5z8">
    <w:name w:val="WW8Num5z8"/>
    <w:rsid w:val="002F0A9F"/>
  </w:style>
  <w:style w:type="character" w:customStyle="1" w:styleId="WW8Num6z0">
    <w:name w:val="WW8Num6z0"/>
    <w:rsid w:val="002F0A9F"/>
  </w:style>
  <w:style w:type="character" w:customStyle="1" w:styleId="WW8Num6z1">
    <w:name w:val="WW8Num6z1"/>
    <w:rsid w:val="002F0A9F"/>
  </w:style>
  <w:style w:type="character" w:customStyle="1" w:styleId="120">
    <w:name w:val="Основной шрифт абзаца12"/>
    <w:rsid w:val="002F0A9F"/>
  </w:style>
  <w:style w:type="character" w:customStyle="1" w:styleId="WW8Num4z1">
    <w:name w:val="WW8Num4z1"/>
    <w:rsid w:val="002F0A9F"/>
    <w:rPr>
      <w:sz w:val="28"/>
    </w:rPr>
  </w:style>
  <w:style w:type="character" w:customStyle="1" w:styleId="WW8Num4z2">
    <w:name w:val="WW8Num4z2"/>
    <w:rsid w:val="002F0A9F"/>
  </w:style>
  <w:style w:type="character" w:customStyle="1" w:styleId="WW8Num4z3">
    <w:name w:val="WW8Num4z3"/>
    <w:rsid w:val="002F0A9F"/>
  </w:style>
  <w:style w:type="character" w:customStyle="1" w:styleId="WW8Num4z4">
    <w:name w:val="WW8Num4z4"/>
    <w:rsid w:val="002F0A9F"/>
  </w:style>
  <w:style w:type="character" w:customStyle="1" w:styleId="WW8Num4z5">
    <w:name w:val="WW8Num4z5"/>
    <w:rsid w:val="002F0A9F"/>
  </w:style>
  <w:style w:type="character" w:customStyle="1" w:styleId="WW8Num4z6">
    <w:name w:val="WW8Num4z6"/>
    <w:rsid w:val="002F0A9F"/>
  </w:style>
  <w:style w:type="character" w:customStyle="1" w:styleId="WW8Num4z7">
    <w:name w:val="WW8Num4z7"/>
    <w:rsid w:val="002F0A9F"/>
  </w:style>
  <w:style w:type="character" w:customStyle="1" w:styleId="WW8Num4z8">
    <w:name w:val="WW8Num4z8"/>
    <w:rsid w:val="002F0A9F"/>
  </w:style>
  <w:style w:type="character" w:customStyle="1" w:styleId="111">
    <w:name w:val="Основной шрифт абзаца11"/>
    <w:rsid w:val="002F0A9F"/>
  </w:style>
  <w:style w:type="character" w:customStyle="1" w:styleId="101">
    <w:name w:val="Основной шрифт абзаца10"/>
    <w:rsid w:val="002F0A9F"/>
  </w:style>
  <w:style w:type="character" w:customStyle="1" w:styleId="92">
    <w:name w:val="Основной шрифт абзаца9"/>
    <w:rsid w:val="002F0A9F"/>
  </w:style>
  <w:style w:type="character" w:customStyle="1" w:styleId="82">
    <w:name w:val="Основной шрифт абзаца8"/>
    <w:rsid w:val="002F0A9F"/>
  </w:style>
  <w:style w:type="character" w:customStyle="1" w:styleId="72">
    <w:name w:val="Основной шрифт абзаца7"/>
    <w:rsid w:val="002F0A9F"/>
  </w:style>
  <w:style w:type="character" w:customStyle="1" w:styleId="62">
    <w:name w:val="Основной шрифт абзаца6"/>
    <w:rsid w:val="002F0A9F"/>
  </w:style>
  <w:style w:type="character" w:customStyle="1" w:styleId="54">
    <w:name w:val="Основной шрифт абзаца5"/>
    <w:rsid w:val="002F0A9F"/>
  </w:style>
  <w:style w:type="character" w:customStyle="1" w:styleId="42">
    <w:name w:val="Основной шрифт абзаца4"/>
    <w:rsid w:val="002F0A9F"/>
  </w:style>
  <w:style w:type="character" w:customStyle="1" w:styleId="36">
    <w:name w:val="Основной шрифт абзаца3"/>
    <w:rsid w:val="002F0A9F"/>
  </w:style>
  <w:style w:type="character" w:customStyle="1" w:styleId="WW8Num3z1">
    <w:name w:val="WW8Num3z1"/>
    <w:rsid w:val="002F0A9F"/>
  </w:style>
  <w:style w:type="character" w:customStyle="1" w:styleId="WW8Num3z2">
    <w:name w:val="WW8Num3z2"/>
    <w:rsid w:val="002F0A9F"/>
  </w:style>
  <w:style w:type="character" w:customStyle="1" w:styleId="WW8Num3z3">
    <w:name w:val="WW8Num3z3"/>
    <w:rsid w:val="002F0A9F"/>
  </w:style>
  <w:style w:type="character" w:customStyle="1" w:styleId="WW8Num3z4">
    <w:name w:val="WW8Num3z4"/>
    <w:rsid w:val="002F0A9F"/>
  </w:style>
  <w:style w:type="character" w:customStyle="1" w:styleId="WW8Num3z5">
    <w:name w:val="WW8Num3z5"/>
    <w:rsid w:val="002F0A9F"/>
  </w:style>
  <w:style w:type="character" w:customStyle="1" w:styleId="WW8Num3z6">
    <w:name w:val="WW8Num3z6"/>
    <w:rsid w:val="002F0A9F"/>
  </w:style>
  <w:style w:type="character" w:customStyle="1" w:styleId="WW8Num3z7">
    <w:name w:val="WW8Num3z7"/>
    <w:rsid w:val="002F0A9F"/>
  </w:style>
  <w:style w:type="character" w:customStyle="1" w:styleId="WW8Num3z8">
    <w:name w:val="WW8Num3z8"/>
    <w:rsid w:val="002F0A9F"/>
  </w:style>
  <w:style w:type="character" w:customStyle="1" w:styleId="WW8Num6z2">
    <w:name w:val="WW8Num6z2"/>
    <w:rsid w:val="002F0A9F"/>
  </w:style>
  <w:style w:type="character" w:customStyle="1" w:styleId="WW8Num6z3">
    <w:name w:val="WW8Num6z3"/>
    <w:rsid w:val="002F0A9F"/>
  </w:style>
  <w:style w:type="character" w:customStyle="1" w:styleId="WW8Num6z4">
    <w:name w:val="WW8Num6z4"/>
    <w:rsid w:val="002F0A9F"/>
  </w:style>
  <w:style w:type="character" w:customStyle="1" w:styleId="WW8Num6z5">
    <w:name w:val="WW8Num6z5"/>
    <w:rsid w:val="002F0A9F"/>
  </w:style>
  <w:style w:type="character" w:customStyle="1" w:styleId="WW8Num6z6">
    <w:name w:val="WW8Num6z6"/>
    <w:rsid w:val="002F0A9F"/>
  </w:style>
  <w:style w:type="character" w:customStyle="1" w:styleId="WW8Num6z7">
    <w:name w:val="WW8Num6z7"/>
    <w:rsid w:val="002F0A9F"/>
  </w:style>
  <w:style w:type="character" w:customStyle="1" w:styleId="WW8Num6z8">
    <w:name w:val="WW8Num6z8"/>
    <w:rsid w:val="002F0A9F"/>
  </w:style>
  <w:style w:type="character" w:customStyle="1" w:styleId="WW8Num7z0">
    <w:name w:val="WW8Num7z0"/>
    <w:rsid w:val="002F0A9F"/>
  </w:style>
  <w:style w:type="character" w:customStyle="1" w:styleId="WW8Num7z1">
    <w:name w:val="WW8Num7z1"/>
    <w:rsid w:val="002F0A9F"/>
  </w:style>
  <w:style w:type="character" w:customStyle="1" w:styleId="WW8Num7z2">
    <w:name w:val="WW8Num7z2"/>
    <w:rsid w:val="002F0A9F"/>
  </w:style>
  <w:style w:type="character" w:customStyle="1" w:styleId="WW8Num7z3">
    <w:name w:val="WW8Num7z3"/>
    <w:rsid w:val="002F0A9F"/>
  </w:style>
  <w:style w:type="character" w:customStyle="1" w:styleId="WW8Num7z4">
    <w:name w:val="WW8Num7z4"/>
    <w:rsid w:val="002F0A9F"/>
  </w:style>
  <w:style w:type="character" w:customStyle="1" w:styleId="WW8Num7z5">
    <w:name w:val="WW8Num7z5"/>
    <w:rsid w:val="002F0A9F"/>
  </w:style>
  <w:style w:type="character" w:customStyle="1" w:styleId="WW8Num7z6">
    <w:name w:val="WW8Num7z6"/>
    <w:rsid w:val="002F0A9F"/>
  </w:style>
  <w:style w:type="character" w:customStyle="1" w:styleId="WW8Num7z7">
    <w:name w:val="WW8Num7z7"/>
    <w:rsid w:val="002F0A9F"/>
  </w:style>
  <w:style w:type="character" w:customStyle="1" w:styleId="WW8Num7z8">
    <w:name w:val="WW8Num7z8"/>
    <w:rsid w:val="002F0A9F"/>
  </w:style>
  <w:style w:type="character" w:customStyle="1" w:styleId="WW8Num8z0">
    <w:name w:val="WW8Num8z0"/>
    <w:rsid w:val="002F0A9F"/>
  </w:style>
  <w:style w:type="character" w:customStyle="1" w:styleId="WW8Num8z1">
    <w:name w:val="WW8Num8z1"/>
    <w:rsid w:val="002F0A9F"/>
  </w:style>
  <w:style w:type="character" w:customStyle="1" w:styleId="WW8Num8z2">
    <w:name w:val="WW8Num8z2"/>
    <w:rsid w:val="002F0A9F"/>
  </w:style>
  <w:style w:type="character" w:customStyle="1" w:styleId="WW8Num8z3">
    <w:name w:val="WW8Num8z3"/>
    <w:rsid w:val="002F0A9F"/>
  </w:style>
  <w:style w:type="character" w:customStyle="1" w:styleId="WW8Num8z4">
    <w:name w:val="WW8Num8z4"/>
    <w:rsid w:val="002F0A9F"/>
  </w:style>
  <w:style w:type="character" w:customStyle="1" w:styleId="WW8Num8z5">
    <w:name w:val="WW8Num8z5"/>
    <w:rsid w:val="002F0A9F"/>
  </w:style>
  <w:style w:type="character" w:customStyle="1" w:styleId="WW8Num8z6">
    <w:name w:val="WW8Num8z6"/>
    <w:rsid w:val="002F0A9F"/>
  </w:style>
  <w:style w:type="character" w:customStyle="1" w:styleId="WW8Num8z7">
    <w:name w:val="WW8Num8z7"/>
    <w:rsid w:val="002F0A9F"/>
  </w:style>
  <w:style w:type="character" w:customStyle="1" w:styleId="WW8Num8z8">
    <w:name w:val="WW8Num8z8"/>
    <w:rsid w:val="002F0A9F"/>
  </w:style>
  <w:style w:type="character" w:customStyle="1" w:styleId="WW8Num9z0">
    <w:name w:val="WW8Num9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9z1">
    <w:name w:val="WW8Num9z1"/>
    <w:rsid w:val="002F0A9F"/>
    <w:rPr>
      <w:rFonts w:ascii="Courier New" w:hAnsi="Courier New"/>
    </w:rPr>
  </w:style>
  <w:style w:type="character" w:customStyle="1" w:styleId="WW8Num9z2">
    <w:name w:val="WW8Num9z2"/>
    <w:rsid w:val="002F0A9F"/>
    <w:rPr>
      <w:rFonts w:ascii="Wingdings" w:hAnsi="Wingdings"/>
    </w:rPr>
  </w:style>
  <w:style w:type="character" w:customStyle="1" w:styleId="WW8Num9z3">
    <w:name w:val="WW8Num9z3"/>
    <w:rsid w:val="002F0A9F"/>
    <w:rPr>
      <w:rFonts w:ascii="Symbol" w:hAnsi="Symbol"/>
    </w:rPr>
  </w:style>
  <w:style w:type="character" w:customStyle="1" w:styleId="WW8Num10z0">
    <w:name w:val="WW8Num10z0"/>
    <w:rsid w:val="002F0A9F"/>
  </w:style>
  <w:style w:type="character" w:customStyle="1" w:styleId="WW8Num10z1">
    <w:name w:val="WW8Num10z1"/>
    <w:rsid w:val="002F0A9F"/>
  </w:style>
  <w:style w:type="character" w:customStyle="1" w:styleId="WW8Num10z2">
    <w:name w:val="WW8Num10z2"/>
    <w:rsid w:val="002F0A9F"/>
  </w:style>
  <w:style w:type="character" w:customStyle="1" w:styleId="WW8Num10z3">
    <w:name w:val="WW8Num10z3"/>
    <w:rsid w:val="002F0A9F"/>
  </w:style>
  <w:style w:type="character" w:customStyle="1" w:styleId="WW8Num10z4">
    <w:name w:val="WW8Num10z4"/>
    <w:rsid w:val="002F0A9F"/>
  </w:style>
  <w:style w:type="character" w:customStyle="1" w:styleId="WW8Num10z5">
    <w:name w:val="WW8Num10z5"/>
    <w:rsid w:val="002F0A9F"/>
  </w:style>
  <w:style w:type="character" w:customStyle="1" w:styleId="WW8Num10z6">
    <w:name w:val="WW8Num10z6"/>
    <w:rsid w:val="002F0A9F"/>
  </w:style>
  <w:style w:type="character" w:customStyle="1" w:styleId="WW8Num10z7">
    <w:name w:val="WW8Num10z7"/>
    <w:rsid w:val="002F0A9F"/>
  </w:style>
  <w:style w:type="character" w:customStyle="1" w:styleId="WW8Num10z8">
    <w:name w:val="WW8Num10z8"/>
    <w:rsid w:val="002F0A9F"/>
  </w:style>
  <w:style w:type="character" w:customStyle="1" w:styleId="WW8Num11z0">
    <w:name w:val="WW8Num11z0"/>
    <w:rsid w:val="002F0A9F"/>
  </w:style>
  <w:style w:type="character" w:customStyle="1" w:styleId="WW8Num11z1">
    <w:name w:val="WW8Num11z1"/>
    <w:rsid w:val="002F0A9F"/>
  </w:style>
  <w:style w:type="character" w:customStyle="1" w:styleId="WW8Num11z2">
    <w:name w:val="WW8Num11z2"/>
    <w:rsid w:val="002F0A9F"/>
  </w:style>
  <w:style w:type="character" w:customStyle="1" w:styleId="WW8Num11z3">
    <w:name w:val="WW8Num11z3"/>
    <w:rsid w:val="002F0A9F"/>
  </w:style>
  <w:style w:type="character" w:customStyle="1" w:styleId="WW8Num11z4">
    <w:name w:val="WW8Num11z4"/>
    <w:rsid w:val="002F0A9F"/>
  </w:style>
  <w:style w:type="character" w:customStyle="1" w:styleId="WW8Num11z5">
    <w:name w:val="WW8Num11z5"/>
    <w:rsid w:val="002F0A9F"/>
  </w:style>
  <w:style w:type="character" w:customStyle="1" w:styleId="WW8Num11z6">
    <w:name w:val="WW8Num11z6"/>
    <w:rsid w:val="002F0A9F"/>
  </w:style>
  <w:style w:type="character" w:customStyle="1" w:styleId="WW8Num11z7">
    <w:name w:val="WW8Num11z7"/>
    <w:rsid w:val="002F0A9F"/>
  </w:style>
  <w:style w:type="character" w:customStyle="1" w:styleId="WW8Num11z8">
    <w:name w:val="WW8Num11z8"/>
    <w:rsid w:val="002F0A9F"/>
  </w:style>
  <w:style w:type="character" w:customStyle="1" w:styleId="WW8Num12z0">
    <w:name w:val="WW8Num12z0"/>
    <w:rsid w:val="002F0A9F"/>
  </w:style>
  <w:style w:type="character" w:customStyle="1" w:styleId="WW8Num12z1">
    <w:name w:val="WW8Num12z1"/>
    <w:rsid w:val="002F0A9F"/>
  </w:style>
  <w:style w:type="character" w:customStyle="1" w:styleId="WW8Num12z2">
    <w:name w:val="WW8Num12z2"/>
    <w:rsid w:val="002F0A9F"/>
  </w:style>
  <w:style w:type="character" w:customStyle="1" w:styleId="WW8Num12z3">
    <w:name w:val="WW8Num12z3"/>
    <w:rsid w:val="002F0A9F"/>
  </w:style>
  <w:style w:type="character" w:customStyle="1" w:styleId="WW8Num12z4">
    <w:name w:val="WW8Num12z4"/>
    <w:rsid w:val="002F0A9F"/>
  </w:style>
  <w:style w:type="character" w:customStyle="1" w:styleId="WW8Num12z5">
    <w:name w:val="WW8Num12z5"/>
    <w:rsid w:val="002F0A9F"/>
  </w:style>
  <w:style w:type="character" w:customStyle="1" w:styleId="WW8Num12z6">
    <w:name w:val="WW8Num12z6"/>
    <w:rsid w:val="002F0A9F"/>
  </w:style>
  <w:style w:type="character" w:customStyle="1" w:styleId="WW8Num12z7">
    <w:name w:val="WW8Num12z7"/>
    <w:rsid w:val="002F0A9F"/>
  </w:style>
  <w:style w:type="character" w:customStyle="1" w:styleId="WW8Num12z8">
    <w:name w:val="WW8Num12z8"/>
    <w:rsid w:val="002F0A9F"/>
  </w:style>
  <w:style w:type="character" w:customStyle="1" w:styleId="WW8Num13z0">
    <w:name w:val="WW8Num13z0"/>
    <w:rsid w:val="002F0A9F"/>
  </w:style>
  <w:style w:type="character" w:customStyle="1" w:styleId="WW8Num13z2">
    <w:name w:val="WW8Num13z2"/>
    <w:rsid w:val="002F0A9F"/>
  </w:style>
  <w:style w:type="character" w:customStyle="1" w:styleId="WW8Num13z3">
    <w:name w:val="WW8Num13z3"/>
    <w:rsid w:val="002F0A9F"/>
  </w:style>
  <w:style w:type="character" w:customStyle="1" w:styleId="WW8Num13z4">
    <w:name w:val="WW8Num13z4"/>
    <w:rsid w:val="002F0A9F"/>
  </w:style>
  <w:style w:type="character" w:customStyle="1" w:styleId="WW8Num13z5">
    <w:name w:val="WW8Num13z5"/>
    <w:rsid w:val="002F0A9F"/>
  </w:style>
  <w:style w:type="character" w:customStyle="1" w:styleId="WW8Num13z6">
    <w:name w:val="WW8Num13z6"/>
    <w:rsid w:val="002F0A9F"/>
  </w:style>
  <w:style w:type="character" w:customStyle="1" w:styleId="WW8Num13z7">
    <w:name w:val="WW8Num13z7"/>
    <w:rsid w:val="002F0A9F"/>
  </w:style>
  <w:style w:type="character" w:customStyle="1" w:styleId="WW8Num13z8">
    <w:name w:val="WW8Num13z8"/>
    <w:rsid w:val="002F0A9F"/>
  </w:style>
  <w:style w:type="character" w:customStyle="1" w:styleId="WW8Num14z0">
    <w:name w:val="WW8Num14z0"/>
    <w:rsid w:val="002F0A9F"/>
  </w:style>
  <w:style w:type="character" w:customStyle="1" w:styleId="WW8Num14z1">
    <w:name w:val="WW8Num14z1"/>
    <w:rsid w:val="002F0A9F"/>
  </w:style>
  <w:style w:type="character" w:customStyle="1" w:styleId="WW8Num14z2">
    <w:name w:val="WW8Num14z2"/>
    <w:rsid w:val="002F0A9F"/>
  </w:style>
  <w:style w:type="character" w:customStyle="1" w:styleId="WW8Num14z3">
    <w:name w:val="WW8Num14z3"/>
    <w:rsid w:val="002F0A9F"/>
  </w:style>
  <w:style w:type="character" w:customStyle="1" w:styleId="WW8Num14z4">
    <w:name w:val="WW8Num14z4"/>
    <w:rsid w:val="002F0A9F"/>
  </w:style>
  <w:style w:type="character" w:customStyle="1" w:styleId="WW8Num14z5">
    <w:name w:val="WW8Num14z5"/>
    <w:rsid w:val="002F0A9F"/>
  </w:style>
  <w:style w:type="character" w:customStyle="1" w:styleId="WW8Num14z6">
    <w:name w:val="WW8Num14z6"/>
    <w:rsid w:val="002F0A9F"/>
  </w:style>
  <w:style w:type="character" w:customStyle="1" w:styleId="WW8Num14z7">
    <w:name w:val="WW8Num14z7"/>
    <w:rsid w:val="002F0A9F"/>
  </w:style>
  <w:style w:type="character" w:customStyle="1" w:styleId="WW8Num14z8">
    <w:name w:val="WW8Num14z8"/>
    <w:rsid w:val="002F0A9F"/>
  </w:style>
  <w:style w:type="character" w:customStyle="1" w:styleId="WW8Num15z0">
    <w:name w:val="WW8Num15z0"/>
    <w:rsid w:val="002F0A9F"/>
    <w:rPr>
      <w:rFonts w:ascii="Times New Roman" w:hAnsi="Times New Roman"/>
    </w:rPr>
  </w:style>
  <w:style w:type="character" w:customStyle="1" w:styleId="WW8Num15z1">
    <w:name w:val="WW8Num15z1"/>
    <w:rsid w:val="002F0A9F"/>
  </w:style>
  <w:style w:type="character" w:customStyle="1" w:styleId="WW8Num15z3">
    <w:name w:val="WW8Num15z3"/>
    <w:rsid w:val="002F0A9F"/>
    <w:rPr>
      <w:rFonts w:ascii="Symbol" w:hAnsi="Symbol"/>
    </w:rPr>
  </w:style>
  <w:style w:type="character" w:customStyle="1" w:styleId="WW8Num15z4">
    <w:name w:val="WW8Num15z4"/>
    <w:rsid w:val="002F0A9F"/>
    <w:rPr>
      <w:rFonts w:ascii="Courier New" w:hAnsi="Courier New"/>
    </w:rPr>
  </w:style>
  <w:style w:type="character" w:customStyle="1" w:styleId="WW8Num15z5">
    <w:name w:val="WW8Num15z5"/>
    <w:rsid w:val="002F0A9F"/>
    <w:rPr>
      <w:rFonts w:ascii="Wingdings" w:hAnsi="Wingdings"/>
    </w:rPr>
  </w:style>
  <w:style w:type="character" w:customStyle="1" w:styleId="WW8Num16z0">
    <w:name w:val="WW8Num16z0"/>
    <w:rsid w:val="002F0A9F"/>
  </w:style>
  <w:style w:type="character" w:customStyle="1" w:styleId="WW8Num16z1">
    <w:name w:val="WW8Num16z1"/>
    <w:rsid w:val="002F0A9F"/>
  </w:style>
  <w:style w:type="character" w:customStyle="1" w:styleId="WW8Num16z2">
    <w:name w:val="WW8Num16z2"/>
    <w:rsid w:val="002F0A9F"/>
  </w:style>
  <w:style w:type="character" w:customStyle="1" w:styleId="WW8Num16z3">
    <w:name w:val="WW8Num16z3"/>
    <w:rsid w:val="002F0A9F"/>
  </w:style>
  <w:style w:type="character" w:customStyle="1" w:styleId="WW8Num16z4">
    <w:name w:val="WW8Num16z4"/>
    <w:rsid w:val="002F0A9F"/>
  </w:style>
  <w:style w:type="character" w:customStyle="1" w:styleId="WW8Num16z5">
    <w:name w:val="WW8Num16z5"/>
    <w:rsid w:val="002F0A9F"/>
  </w:style>
  <w:style w:type="character" w:customStyle="1" w:styleId="WW8Num16z6">
    <w:name w:val="WW8Num16z6"/>
    <w:rsid w:val="002F0A9F"/>
  </w:style>
  <w:style w:type="character" w:customStyle="1" w:styleId="WW8Num16z7">
    <w:name w:val="WW8Num16z7"/>
    <w:rsid w:val="002F0A9F"/>
  </w:style>
  <w:style w:type="character" w:customStyle="1" w:styleId="WW8Num16z8">
    <w:name w:val="WW8Num16z8"/>
    <w:rsid w:val="002F0A9F"/>
  </w:style>
  <w:style w:type="character" w:customStyle="1" w:styleId="WW8Num17z0">
    <w:name w:val="WW8Num17z0"/>
    <w:rsid w:val="002F0A9F"/>
    <w:rPr>
      <w:rFonts w:ascii="Times New Roman" w:hAnsi="Times New Roman"/>
    </w:rPr>
  </w:style>
  <w:style w:type="character" w:customStyle="1" w:styleId="WW8Num17z1">
    <w:name w:val="WW8Num17z1"/>
    <w:rsid w:val="002F0A9F"/>
  </w:style>
  <w:style w:type="character" w:customStyle="1" w:styleId="WW8Num17z2">
    <w:name w:val="WW8Num17z2"/>
    <w:rsid w:val="002F0A9F"/>
  </w:style>
  <w:style w:type="character" w:customStyle="1" w:styleId="WW8Num17z3">
    <w:name w:val="WW8Num17z3"/>
    <w:rsid w:val="002F0A9F"/>
  </w:style>
  <w:style w:type="character" w:customStyle="1" w:styleId="WW8Num17z4">
    <w:name w:val="WW8Num17z4"/>
    <w:rsid w:val="002F0A9F"/>
  </w:style>
  <w:style w:type="character" w:customStyle="1" w:styleId="WW8Num17z5">
    <w:name w:val="WW8Num17z5"/>
    <w:rsid w:val="002F0A9F"/>
  </w:style>
  <w:style w:type="character" w:customStyle="1" w:styleId="WW8Num17z6">
    <w:name w:val="WW8Num17z6"/>
    <w:rsid w:val="002F0A9F"/>
  </w:style>
  <w:style w:type="character" w:customStyle="1" w:styleId="WW8Num17z7">
    <w:name w:val="WW8Num17z7"/>
    <w:rsid w:val="002F0A9F"/>
  </w:style>
  <w:style w:type="character" w:customStyle="1" w:styleId="WW8Num17z8">
    <w:name w:val="WW8Num17z8"/>
    <w:rsid w:val="002F0A9F"/>
  </w:style>
  <w:style w:type="character" w:customStyle="1" w:styleId="WW8Num18z0">
    <w:name w:val="WW8Num18z0"/>
    <w:rsid w:val="002F0A9F"/>
  </w:style>
  <w:style w:type="character" w:customStyle="1" w:styleId="WW8Num18z1">
    <w:name w:val="WW8Num18z1"/>
    <w:rsid w:val="002F0A9F"/>
  </w:style>
  <w:style w:type="character" w:customStyle="1" w:styleId="WW8Num18z2">
    <w:name w:val="WW8Num18z2"/>
    <w:rsid w:val="002F0A9F"/>
  </w:style>
  <w:style w:type="character" w:customStyle="1" w:styleId="WW8Num18z3">
    <w:name w:val="WW8Num18z3"/>
    <w:rsid w:val="002F0A9F"/>
  </w:style>
  <w:style w:type="character" w:customStyle="1" w:styleId="WW8Num18z4">
    <w:name w:val="WW8Num18z4"/>
    <w:rsid w:val="002F0A9F"/>
  </w:style>
  <w:style w:type="character" w:customStyle="1" w:styleId="WW8Num18z5">
    <w:name w:val="WW8Num18z5"/>
    <w:rsid w:val="002F0A9F"/>
  </w:style>
  <w:style w:type="character" w:customStyle="1" w:styleId="WW8Num18z6">
    <w:name w:val="WW8Num18z6"/>
    <w:rsid w:val="002F0A9F"/>
  </w:style>
  <w:style w:type="character" w:customStyle="1" w:styleId="WW8Num18z7">
    <w:name w:val="WW8Num18z7"/>
    <w:rsid w:val="002F0A9F"/>
  </w:style>
  <w:style w:type="character" w:customStyle="1" w:styleId="WW8Num18z8">
    <w:name w:val="WW8Num18z8"/>
    <w:rsid w:val="002F0A9F"/>
  </w:style>
  <w:style w:type="character" w:customStyle="1" w:styleId="WW8Num19z0">
    <w:name w:val="WW8Num19z0"/>
    <w:rsid w:val="002F0A9F"/>
  </w:style>
  <w:style w:type="character" w:customStyle="1" w:styleId="WW8Num19z1">
    <w:name w:val="WW8Num19z1"/>
    <w:rsid w:val="002F0A9F"/>
  </w:style>
  <w:style w:type="character" w:customStyle="1" w:styleId="WW8Num19z2">
    <w:name w:val="WW8Num19z2"/>
    <w:rsid w:val="002F0A9F"/>
  </w:style>
  <w:style w:type="character" w:customStyle="1" w:styleId="WW8Num19z3">
    <w:name w:val="WW8Num19z3"/>
    <w:rsid w:val="002F0A9F"/>
  </w:style>
  <w:style w:type="character" w:customStyle="1" w:styleId="WW8Num19z4">
    <w:name w:val="WW8Num19z4"/>
    <w:rsid w:val="002F0A9F"/>
  </w:style>
  <w:style w:type="character" w:customStyle="1" w:styleId="WW8Num19z5">
    <w:name w:val="WW8Num19z5"/>
    <w:rsid w:val="002F0A9F"/>
  </w:style>
  <w:style w:type="character" w:customStyle="1" w:styleId="WW8Num19z6">
    <w:name w:val="WW8Num19z6"/>
    <w:rsid w:val="002F0A9F"/>
  </w:style>
  <w:style w:type="character" w:customStyle="1" w:styleId="WW8Num19z7">
    <w:name w:val="WW8Num19z7"/>
    <w:rsid w:val="002F0A9F"/>
  </w:style>
  <w:style w:type="character" w:customStyle="1" w:styleId="WW8Num19z8">
    <w:name w:val="WW8Num19z8"/>
    <w:rsid w:val="002F0A9F"/>
  </w:style>
  <w:style w:type="character" w:customStyle="1" w:styleId="WW8Num20z0">
    <w:name w:val="WW8Num20z0"/>
    <w:rsid w:val="002F0A9F"/>
  </w:style>
  <w:style w:type="character" w:customStyle="1" w:styleId="WW8Num20z1">
    <w:name w:val="WW8Num20z1"/>
    <w:rsid w:val="002F0A9F"/>
    <w:rPr>
      <w:rFonts w:ascii="Times New Roman" w:hAnsi="Times New Roman"/>
    </w:rPr>
  </w:style>
  <w:style w:type="character" w:customStyle="1" w:styleId="WW8Num20z2">
    <w:name w:val="WW8Num20z2"/>
    <w:rsid w:val="002F0A9F"/>
  </w:style>
  <w:style w:type="character" w:customStyle="1" w:styleId="WW8Num20z3">
    <w:name w:val="WW8Num20z3"/>
    <w:rsid w:val="002F0A9F"/>
  </w:style>
  <w:style w:type="character" w:customStyle="1" w:styleId="WW8Num20z4">
    <w:name w:val="WW8Num20z4"/>
    <w:rsid w:val="002F0A9F"/>
  </w:style>
  <w:style w:type="character" w:customStyle="1" w:styleId="WW8Num20z5">
    <w:name w:val="WW8Num20z5"/>
    <w:rsid w:val="002F0A9F"/>
  </w:style>
  <w:style w:type="character" w:customStyle="1" w:styleId="WW8Num20z6">
    <w:name w:val="WW8Num20z6"/>
    <w:rsid w:val="002F0A9F"/>
  </w:style>
  <w:style w:type="character" w:customStyle="1" w:styleId="WW8Num20z7">
    <w:name w:val="WW8Num20z7"/>
    <w:rsid w:val="002F0A9F"/>
  </w:style>
  <w:style w:type="character" w:customStyle="1" w:styleId="WW8Num20z8">
    <w:name w:val="WW8Num20z8"/>
    <w:rsid w:val="002F0A9F"/>
  </w:style>
  <w:style w:type="character" w:customStyle="1" w:styleId="WW8Num21z0">
    <w:name w:val="WW8Num21z0"/>
    <w:rsid w:val="002F0A9F"/>
  </w:style>
  <w:style w:type="character" w:customStyle="1" w:styleId="WW8Num22z0">
    <w:name w:val="WW8Num22z0"/>
    <w:rsid w:val="002F0A9F"/>
  </w:style>
  <w:style w:type="character" w:customStyle="1" w:styleId="WW8Num22z1">
    <w:name w:val="WW8Num22z1"/>
    <w:rsid w:val="002F0A9F"/>
  </w:style>
  <w:style w:type="character" w:customStyle="1" w:styleId="WW8Num22z2">
    <w:name w:val="WW8Num22z2"/>
    <w:rsid w:val="002F0A9F"/>
  </w:style>
  <w:style w:type="character" w:customStyle="1" w:styleId="WW8Num22z3">
    <w:name w:val="WW8Num22z3"/>
    <w:rsid w:val="002F0A9F"/>
  </w:style>
  <w:style w:type="character" w:customStyle="1" w:styleId="WW8Num22z4">
    <w:name w:val="WW8Num22z4"/>
    <w:rsid w:val="002F0A9F"/>
  </w:style>
  <w:style w:type="character" w:customStyle="1" w:styleId="WW8Num22z5">
    <w:name w:val="WW8Num22z5"/>
    <w:rsid w:val="002F0A9F"/>
  </w:style>
  <w:style w:type="character" w:customStyle="1" w:styleId="WW8Num22z6">
    <w:name w:val="WW8Num22z6"/>
    <w:rsid w:val="002F0A9F"/>
  </w:style>
  <w:style w:type="character" w:customStyle="1" w:styleId="WW8Num22z7">
    <w:name w:val="WW8Num22z7"/>
    <w:rsid w:val="002F0A9F"/>
  </w:style>
  <w:style w:type="character" w:customStyle="1" w:styleId="WW8Num22z8">
    <w:name w:val="WW8Num22z8"/>
    <w:rsid w:val="002F0A9F"/>
  </w:style>
  <w:style w:type="character" w:customStyle="1" w:styleId="WW8Num23z0">
    <w:name w:val="WW8Num23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23z1">
    <w:name w:val="WW8Num23z1"/>
    <w:rsid w:val="002F0A9F"/>
    <w:rPr>
      <w:rFonts w:ascii="Courier New" w:hAnsi="Courier New"/>
    </w:rPr>
  </w:style>
  <w:style w:type="character" w:customStyle="1" w:styleId="WW8Num23z2">
    <w:name w:val="WW8Num23z2"/>
    <w:rsid w:val="002F0A9F"/>
    <w:rPr>
      <w:rFonts w:ascii="Wingdings" w:hAnsi="Wingdings"/>
    </w:rPr>
  </w:style>
  <w:style w:type="character" w:customStyle="1" w:styleId="WW8Num23z3">
    <w:name w:val="WW8Num23z3"/>
    <w:rsid w:val="002F0A9F"/>
    <w:rPr>
      <w:rFonts w:ascii="Symbol" w:hAnsi="Symbol"/>
    </w:rPr>
  </w:style>
  <w:style w:type="character" w:customStyle="1" w:styleId="WW8Num24z0">
    <w:name w:val="WW8Num24z0"/>
    <w:rsid w:val="002F0A9F"/>
  </w:style>
  <w:style w:type="character" w:customStyle="1" w:styleId="WW8Num24z1">
    <w:name w:val="WW8Num24z1"/>
    <w:rsid w:val="002F0A9F"/>
  </w:style>
  <w:style w:type="character" w:customStyle="1" w:styleId="WW8Num24z2">
    <w:name w:val="WW8Num24z2"/>
    <w:rsid w:val="002F0A9F"/>
  </w:style>
  <w:style w:type="character" w:customStyle="1" w:styleId="WW8Num24z3">
    <w:name w:val="WW8Num24z3"/>
    <w:rsid w:val="002F0A9F"/>
  </w:style>
  <w:style w:type="character" w:customStyle="1" w:styleId="WW8Num24z4">
    <w:name w:val="WW8Num24z4"/>
    <w:rsid w:val="002F0A9F"/>
  </w:style>
  <w:style w:type="character" w:customStyle="1" w:styleId="WW8Num24z5">
    <w:name w:val="WW8Num24z5"/>
    <w:rsid w:val="002F0A9F"/>
  </w:style>
  <w:style w:type="character" w:customStyle="1" w:styleId="WW8Num24z6">
    <w:name w:val="WW8Num24z6"/>
    <w:rsid w:val="002F0A9F"/>
  </w:style>
  <w:style w:type="character" w:customStyle="1" w:styleId="WW8Num24z7">
    <w:name w:val="WW8Num24z7"/>
    <w:rsid w:val="002F0A9F"/>
  </w:style>
  <w:style w:type="character" w:customStyle="1" w:styleId="WW8Num24z8">
    <w:name w:val="WW8Num24z8"/>
    <w:rsid w:val="002F0A9F"/>
  </w:style>
  <w:style w:type="character" w:customStyle="1" w:styleId="WW8Num25z0">
    <w:name w:val="WW8Num25z0"/>
    <w:rsid w:val="002F0A9F"/>
  </w:style>
  <w:style w:type="character" w:customStyle="1" w:styleId="WW8Num25z1">
    <w:name w:val="WW8Num25z1"/>
    <w:rsid w:val="002F0A9F"/>
  </w:style>
  <w:style w:type="character" w:customStyle="1" w:styleId="WW8Num25z2">
    <w:name w:val="WW8Num25z2"/>
    <w:rsid w:val="002F0A9F"/>
  </w:style>
  <w:style w:type="character" w:customStyle="1" w:styleId="WW8Num25z3">
    <w:name w:val="WW8Num25z3"/>
    <w:rsid w:val="002F0A9F"/>
  </w:style>
  <w:style w:type="character" w:customStyle="1" w:styleId="WW8Num25z4">
    <w:name w:val="WW8Num25z4"/>
    <w:rsid w:val="002F0A9F"/>
  </w:style>
  <w:style w:type="character" w:customStyle="1" w:styleId="WW8Num25z5">
    <w:name w:val="WW8Num25z5"/>
    <w:rsid w:val="002F0A9F"/>
  </w:style>
  <w:style w:type="character" w:customStyle="1" w:styleId="WW8Num25z6">
    <w:name w:val="WW8Num25z6"/>
    <w:rsid w:val="002F0A9F"/>
  </w:style>
  <w:style w:type="character" w:customStyle="1" w:styleId="WW8Num25z7">
    <w:name w:val="WW8Num25z7"/>
    <w:rsid w:val="002F0A9F"/>
  </w:style>
  <w:style w:type="character" w:customStyle="1" w:styleId="WW8Num25z8">
    <w:name w:val="WW8Num25z8"/>
    <w:rsid w:val="002F0A9F"/>
  </w:style>
  <w:style w:type="character" w:customStyle="1" w:styleId="WW8Num26z0">
    <w:name w:val="WW8Num26z0"/>
    <w:rsid w:val="002F0A9F"/>
  </w:style>
  <w:style w:type="character" w:customStyle="1" w:styleId="WW8Num26z1">
    <w:name w:val="WW8Num26z1"/>
    <w:rsid w:val="002F0A9F"/>
  </w:style>
  <w:style w:type="character" w:customStyle="1" w:styleId="WW8Num26z2">
    <w:name w:val="WW8Num26z2"/>
    <w:rsid w:val="002F0A9F"/>
  </w:style>
  <w:style w:type="character" w:customStyle="1" w:styleId="WW8Num26z3">
    <w:name w:val="WW8Num26z3"/>
    <w:rsid w:val="002F0A9F"/>
  </w:style>
  <w:style w:type="character" w:customStyle="1" w:styleId="WW8Num26z4">
    <w:name w:val="WW8Num26z4"/>
    <w:rsid w:val="002F0A9F"/>
  </w:style>
  <w:style w:type="character" w:customStyle="1" w:styleId="WW8Num26z5">
    <w:name w:val="WW8Num26z5"/>
    <w:rsid w:val="002F0A9F"/>
  </w:style>
  <w:style w:type="character" w:customStyle="1" w:styleId="WW8Num26z6">
    <w:name w:val="WW8Num26z6"/>
    <w:rsid w:val="002F0A9F"/>
  </w:style>
  <w:style w:type="character" w:customStyle="1" w:styleId="WW8Num26z7">
    <w:name w:val="WW8Num26z7"/>
    <w:rsid w:val="002F0A9F"/>
  </w:style>
  <w:style w:type="character" w:customStyle="1" w:styleId="WW8Num26z8">
    <w:name w:val="WW8Num26z8"/>
    <w:rsid w:val="002F0A9F"/>
  </w:style>
  <w:style w:type="character" w:customStyle="1" w:styleId="WW8Num27z0">
    <w:name w:val="WW8Num27z0"/>
    <w:rsid w:val="002F0A9F"/>
    <w:rPr>
      <w:rFonts w:ascii="Times New Roman" w:hAnsi="Times New Roman"/>
    </w:rPr>
  </w:style>
  <w:style w:type="character" w:customStyle="1" w:styleId="WW8Num27z1">
    <w:name w:val="WW8Num27z1"/>
    <w:rsid w:val="002F0A9F"/>
    <w:rPr>
      <w:rFonts w:ascii="Courier New" w:hAnsi="Courier New"/>
    </w:rPr>
  </w:style>
  <w:style w:type="character" w:customStyle="1" w:styleId="WW8Num27z2">
    <w:name w:val="WW8Num27z2"/>
    <w:rsid w:val="002F0A9F"/>
    <w:rPr>
      <w:rFonts w:ascii="Wingdings" w:hAnsi="Wingdings"/>
    </w:rPr>
  </w:style>
  <w:style w:type="character" w:customStyle="1" w:styleId="WW8Num27z3">
    <w:name w:val="WW8Num27z3"/>
    <w:rsid w:val="002F0A9F"/>
    <w:rPr>
      <w:rFonts w:ascii="Symbol" w:hAnsi="Symbol"/>
    </w:rPr>
  </w:style>
  <w:style w:type="character" w:customStyle="1" w:styleId="WW8Num28z0">
    <w:name w:val="WW8Num28z0"/>
    <w:rsid w:val="002F0A9F"/>
  </w:style>
  <w:style w:type="character" w:customStyle="1" w:styleId="WW8Num28z1">
    <w:name w:val="WW8Num28z1"/>
    <w:rsid w:val="002F0A9F"/>
  </w:style>
  <w:style w:type="character" w:customStyle="1" w:styleId="WW8Num28z2">
    <w:name w:val="WW8Num28z2"/>
    <w:rsid w:val="002F0A9F"/>
  </w:style>
  <w:style w:type="character" w:customStyle="1" w:styleId="WW8Num28z3">
    <w:name w:val="WW8Num28z3"/>
    <w:rsid w:val="002F0A9F"/>
  </w:style>
  <w:style w:type="character" w:customStyle="1" w:styleId="WW8Num28z4">
    <w:name w:val="WW8Num28z4"/>
    <w:rsid w:val="002F0A9F"/>
  </w:style>
  <w:style w:type="character" w:customStyle="1" w:styleId="WW8Num28z5">
    <w:name w:val="WW8Num28z5"/>
    <w:rsid w:val="002F0A9F"/>
  </w:style>
  <w:style w:type="character" w:customStyle="1" w:styleId="WW8Num28z6">
    <w:name w:val="WW8Num28z6"/>
    <w:rsid w:val="002F0A9F"/>
  </w:style>
  <w:style w:type="character" w:customStyle="1" w:styleId="WW8Num28z7">
    <w:name w:val="WW8Num28z7"/>
    <w:rsid w:val="002F0A9F"/>
  </w:style>
  <w:style w:type="character" w:customStyle="1" w:styleId="WW8Num28z8">
    <w:name w:val="WW8Num28z8"/>
    <w:rsid w:val="002F0A9F"/>
  </w:style>
  <w:style w:type="character" w:customStyle="1" w:styleId="WW8Num29z0">
    <w:name w:val="WW8Num29z0"/>
    <w:rsid w:val="002F0A9F"/>
    <w:rPr>
      <w:rFonts w:ascii="Times New Roman" w:hAnsi="Times New Roman"/>
    </w:rPr>
  </w:style>
  <w:style w:type="character" w:customStyle="1" w:styleId="WW8Num29z1">
    <w:name w:val="WW8Num29z1"/>
    <w:rsid w:val="002F0A9F"/>
    <w:rPr>
      <w:rFonts w:ascii="Courier New" w:hAnsi="Courier New"/>
    </w:rPr>
  </w:style>
  <w:style w:type="character" w:customStyle="1" w:styleId="WW8Num29z2">
    <w:name w:val="WW8Num29z2"/>
    <w:rsid w:val="002F0A9F"/>
    <w:rPr>
      <w:rFonts w:ascii="Wingdings" w:hAnsi="Wingdings"/>
    </w:rPr>
  </w:style>
  <w:style w:type="character" w:customStyle="1" w:styleId="WW8Num29z3">
    <w:name w:val="WW8Num29z3"/>
    <w:rsid w:val="002F0A9F"/>
    <w:rPr>
      <w:rFonts w:ascii="Symbol" w:hAnsi="Symbol"/>
    </w:rPr>
  </w:style>
  <w:style w:type="character" w:customStyle="1" w:styleId="WW8Num30z0">
    <w:name w:val="WW8Num30z0"/>
    <w:rsid w:val="002F0A9F"/>
  </w:style>
  <w:style w:type="character" w:customStyle="1" w:styleId="WW8Num30z1">
    <w:name w:val="WW8Num30z1"/>
    <w:rsid w:val="002F0A9F"/>
  </w:style>
  <w:style w:type="character" w:customStyle="1" w:styleId="WW8Num30z2">
    <w:name w:val="WW8Num30z2"/>
    <w:rsid w:val="002F0A9F"/>
  </w:style>
  <w:style w:type="character" w:customStyle="1" w:styleId="WW8Num30z3">
    <w:name w:val="WW8Num30z3"/>
    <w:rsid w:val="002F0A9F"/>
  </w:style>
  <w:style w:type="character" w:customStyle="1" w:styleId="WW8Num30z4">
    <w:name w:val="WW8Num30z4"/>
    <w:rsid w:val="002F0A9F"/>
  </w:style>
  <w:style w:type="character" w:customStyle="1" w:styleId="WW8Num30z5">
    <w:name w:val="WW8Num30z5"/>
    <w:rsid w:val="002F0A9F"/>
  </w:style>
  <w:style w:type="character" w:customStyle="1" w:styleId="WW8Num30z6">
    <w:name w:val="WW8Num30z6"/>
    <w:rsid w:val="002F0A9F"/>
  </w:style>
  <w:style w:type="character" w:customStyle="1" w:styleId="WW8Num30z7">
    <w:name w:val="WW8Num30z7"/>
    <w:rsid w:val="002F0A9F"/>
  </w:style>
  <w:style w:type="character" w:customStyle="1" w:styleId="WW8Num30z8">
    <w:name w:val="WW8Num30z8"/>
    <w:rsid w:val="002F0A9F"/>
  </w:style>
  <w:style w:type="character" w:customStyle="1" w:styleId="WW8NumSt30z0">
    <w:name w:val="WW8NumSt30z0"/>
    <w:rsid w:val="002F0A9F"/>
    <w:rPr>
      <w:rFonts w:ascii="Times New Roman" w:hAnsi="Times New Roman"/>
    </w:rPr>
  </w:style>
  <w:style w:type="character" w:customStyle="1" w:styleId="WW8NumSt31z0">
    <w:name w:val="WW8NumSt31z0"/>
    <w:rsid w:val="002F0A9F"/>
    <w:rPr>
      <w:rFonts w:ascii="Times New Roman" w:hAnsi="Times New Roman"/>
    </w:rPr>
  </w:style>
  <w:style w:type="character" w:customStyle="1" w:styleId="WW8NumSt32z0">
    <w:name w:val="WW8NumSt32z0"/>
    <w:rsid w:val="002F0A9F"/>
    <w:rPr>
      <w:rFonts w:ascii="Times New Roman" w:hAnsi="Times New Roman"/>
    </w:rPr>
  </w:style>
  <w:style w:type="character" w:customStyle="1" w:styleId="WW8NumSt33z0">
    <w:name w:val="WW8NumSt33z0"/>
    <w:rsid w:val="002F0A9F"/>
    <w:rPr>
      <w:rFonts w:ascii="Times New Roman" w:hAnsi="Times New Roman"/>
    </w:rPr>
  </w:style>
  <w:style w:type="character" w:customStyle="1" w:styleId="WW8NumSt34z0">
    <w:name w:val="WW8NumSt34z0"/>
    <w:rsid w:val="002F0A9F"/>
    <w:rPr>
      <w:rFonts w:ascii="Times New Roman" w:hAnsi="Times New Roman"/>
    </w:rPr>
  </w:style>
  <w:style w:type="character" w:customStyle="1" w:styleId="WW8NumSt35z0">
    <w:name w:val="WW8NumSt35z0"/>
    <w:rsid w:val="002F0A9F"/>
    <w:rPr>
      <w:rFonts w:ascii="Times New Roman" w:hAnsi="Times New Roman"/>
    </w:rPr>
  </w:style>
  <w:style w:type="character" w:customStyle="1" w:styleId="WW8NumSt36z0">
    <w:name w:val="WW8NumSt36z0"/>
    <w:rsid w:val="002F0A9F"/>
    <w:rPr>
      <w:rFonts w:ascii="Times New Roman" w:hAnsi="Times New Roman"/>
    </w:rPr>
  </w:style>
  <w:style w:type="character" w:customStyle="1" w:styleId="WW8NumSt37z0">
    <w:name w:val="WW8NumSt37z0"/>
    <w:rsid w:val="002F0A9F"/>
    <w:rPr>
      <w:rFonts w:ascii="Times New Roman" w:hAnsi="Times New Roman"/>
    </w:rPr>
  </w:style>
  <w:style w:type="character" w:customStyle="1" w:styleId="WW8NumSt38z0">
    <w:name w:val="WW8NumSt38z0"/>
    <w:rsid w:val="002F0A9F"/>
    <w:rPr>
      <w:rFonts w:ascii="Times New Roman" w:hAnsi="Times New Roman"/>
    </w:rPr>
  </w:style>
  <w:style w:type="character" w:customStyle="1" w:styleId="26">
    <w:name w:val="Основной шрифт абзаца2"/>
    <w:rsid w:val="002F0A9F"/>
  </w:style>
  <w:style w:type="character" w:customStyle="1" w:styleId="190">
    <w:name w:val="Знак Знак19"/>
    <w:rsid w:val="002F0A9F"/>
    <w:rPr>
      <w:b/>
      <w:caps/>
      <w:sz w:val="28"/>
      <w:lang w:val="en-US" w:eastAsia="x-none"/>
    </w:rPr>
  </w:style>
  <w:style w:type="character" w:customStyle="1" w:styleId="180">
    <w:name w:val="Знак Знак18"/>
    <w:rsid w:val="002F0A9F"/>
    <w:rPr>
      <w:b/>
      <w:kern w:val="1"/>
      <w:sz w:val="28"/>
      <w:lang w:val="x-none" w:eastAsia="x-none"/>
    </w:rPr>
  </w:style>
  <w:style w:type="character" w:customStyle="1" w:styleId="H3">
    <w:name w:val="H3 Знак"/>
    <w:rsid w:val="002F0A9F"/>
    <w:rPr>
      <w:rFonts w:ascii="Calibri" w:hAnsi="Calibri"/>
      <w:b/>
      <w:sz w:val="24"/>
      <w:lang w:val="x-none" w:eastAsia="x-none"/>
    </w:rPr>
  </w:style>
  <w:style w:type="character" w:customStyle="1" w:styleId="H6">
    <w:name w:val="H6 Знак Знак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70">
    <w:name w:val="Знак Знак17"/>
    <w:rsid w:val="002F0A9F"/>
    <w:rPr>
      <w:rFonts w:ascii="PetersburgCTT" w:hAnsi="PetersburgCTT"/>
      <w:sz w:val="24"/>
      <w:lang w:val="x-none" w:eastAsia="x-none"/>
    </w:rPr>
  </w:style>
  <w:style w:type="character" w:customStyle="1" w:styleId="160">
    <w:name w:val="Знак Знак16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50">
    <w:name w:val="Знак Знак15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-FN">
    <w:name w:val="Текст сноски-FN Знак"/>
    <w:rsid w:val="002F0A9F"/>
    <w:rPr>
      <w:rFonts w:ascii="Times New Roman" w:hAnsi="Times New Roman"/>
      <w:lang w:val="x-none" w:eastAsia="x-none"/>
    </w:rPr>
  </w:style>
  <w:style w:type="character" w:customStyle="1" w:styleId="140">
    <w:name w:val="Знак Знак14"/>
    <w:rsid w:val="002F0A9F"/>
    <w:rPr>
      <w:rFonts w:ascii="Times New Roman" w:hAnsi="Times New Roman"/>
      <w:sz w:val="28"/>
      <w:lang w:val="ru-RU" w:eastAsia="x-none"/>
    </w:rPr>
  </w:style>
  <w:style w:type="character" w:styleId="ab">
    <w:name w:val="page number"/>
    <w:uiPriority w:val="99"/>
    <w:rsid w:val="002F0A9F"/>
    <w:rPr>
      <w:rFonts w:cs="Times New Roman"/>
    </w:rPr>
  </w:style>
  <w:style w:type="character" w:customStyle="1" w:styleId="131">
    <w:name w:val="Знак Знак13"/>
    <w:rsid w:val="002F0A9F"/>
    <w:rPr>
      <w:rFonts w:ascii="Times New Roman" w:hAnsi="Times New Roman"/>
      <w:sz w:val="28"/>
      <w:lang w:val="ru-RU" w:eastAsia="x-none"/>
    </w:rPr>
  </w:style>
  <w:style w:type="character" w:customStyle="1" w:styleId="1c">
    <w:name w:val="Основной текст 1 Знак"/>
    <w:rsid w:val="002F0A9F"/>
    <w:rPr>
      <w:rFonts w:ascii="Times New Roman" w:hAnsi="Times New Roman"/>
      <w:sz w:val="28"/>
      <w:lang w:val="x-none" w:eastAsia="x-none"/>
    </w:rPr>
  </w:style>
  <w:style w:type="character" w:customStyle="1" w:styleId="121">
    <w:name w:val="Знак Знак12"/>
    <w:rsid w:val="002F0A9F"/>
    <w:rPr>
      <w:rFonts w:ascii="Times New Roman" w:hAnsi="Times New Roman"/>
      <w:sz w:val="28"/>
      <w:lang w:val="x-none" w:eastAsia="x-none"/>
    </w:rPr>
  </w:style>
  <w:style w:type="character" w:customStyle="1" w:styleId="1d">
    <w:name w:val="1 Заголовок Знак"/>
    <w:rsid w:val="002F0A9F"/>
    <w:rPr>
      <w:b/>
      <w:caps/>
      <w:kern w:val="1"/>
      <w:sz w:val="32"/>
      <w:lang w:val="en-US" w:eastAsia="x-none"/>
    </w:rPr>
  </w:style>
  <w:style w:type="character" w:customStyle="1" w:styleId="112">
    <w:name w:val="Знак Знак11"/>
    <w:rsid w:val="002F0A9F"/>
    <w:rPr>
      <w:rFonts w:ascii="Courier New" w:hAnsi="Courier New"/>
      <w:lang w:val="x-none" w:eastAsia="x-none"/>
    </w:rPr>
  </w:style>
  <w:style w:type="character" w:customStyle="1" w:styleId="102">
    <w:name w:val="Знак Знак10"/>
    <w:rsid w:val="002F0A9F"/>
    <w:rPr>
      <w:rFonts w:ascii="Courier New" w:hAnsi="Courier New"/>
      <w:lang w:val="x-none" w:eastAsia="x-none"/>
    </w:rPr>
  </w:style>
  <w:style w:type="character" w:customStyle="1" w:styleId="Web1">
    <w:name w:val="Обычный (Web)1 Знак Знак"/>
    <w:rsid w:val="002F0A9F"/>
    <w:rPr>
      <w:sz w:val="24"/>
      <w:lang w:val="ru-RU" w:eastAsia="x-none"/>
    </w:rPr>
  </w:style>
  <w:style w:type="character" w:customStyle="1" w:styleId="93">
    <w:name w:val="Знак Знак9"/>
    <w:rsid w:val="002F0A9F"/>
    <w:rPr>
      <w:rFonts w:ascii="Tahoma" w:hAnsi="Tahoma"/>
      <w:sz w:val="16"/>
    </w:rPr>
  </w:style>
  <w:style w:type="character" w:customStyle="1" w:styleId="83">
    <w:name w:val="Знак Знак8"/>
    <w:rsid w:val="002F0A9F"/>
    <w:rPr>
      <w:sz w:val="24"/>
      <w:lang w:val="x-none" w:eastAsia="x-none"/>
    </w:rPr>
  </w:style>
  <w:style w:type="character" w:customStyle="1" w:styleId="73">
    <w:name w:val="Знак Знак7"/>
    <w:rsid w:val="002F0A9F"/>
    <w:rPr>
      <w:lang w:val="x-none" w:eastAsia="x-none"/>
    </w:rPr>
  </w:style>
  <w:style w:type="character" w:customStyle="1" w:styleId="ac">
    <w:name w:val="Стандарт Знак"/>
    <w:rsid w:val="002F0A9F"/>
    <w:rPr>
      <w:rFonts w:eastAsia="Times New Roman"/>
      <w:sz w:val="28"/>
      <w:lang w:val="x-none" w:eastAsia="x-none"/>
    </w:rPr>
  </w:style>
  <w:style w:type="character" w:customStyle="1" w:styleId="63">
    <w:name w:val="Знак Знак6"/>
    <w:rsid w:val="002F0A9F"/>
    <w:rPr>
      <w:rFonts w:ascii="Times New Roman" w:hAnsi="Times New Roman"/>
      <w:sz w:val="16"/>
      <w:lang w:val="x-none" w:eastAsia="x-none"/>
    </w:rPr>
  </w:style>
  <w:style w:type="character" w:customStyle="1" w:styleId="55">
    <w:name w:val="Знак Знак5"/>
    <w:rsid w:val="002F0A9F"/>
    <w:rPr>
      <w:b/>
      <w:kern w:val="1"/>
      <w:sz w:val="28"/>
      <w:lang w:val="x-none" w:eastAsia="x-none"/>
    </w:rPr>
  </w:style>
  <w:style w:type="character" w:customStyle="1" w:styleId="43">
    <w:name w:val="Знак Знак4"/>
    <w:rsid w:val="002F0A9F"/>
    <w:rPr>
      <w:rFonts w:ascii="Times New Roman" w:hAnsi="Times New Roman"/>
      <w:sz w:val="16"/>
      <w:lang w:val="ru-RU" w:eastAsia="x-none"/>
    </w:rPr>
  </w:style>
  <w:style w:type="character" w:customStyle="1" w:styleId="PointChar">
    <w:name w:val="Point Char"/>
    <w:rsid w:val="002F0A9F"/>
    <w:rPr>
      <w:rFonts w:ascii="Calibri" w:hAnsi="Calibri"/>
      <w:sz w:val="24"/>
      <w:lang w:val="ru-RU" w:eastAsia="x-none"/>
    </w:rPr>
  </w:style>
  <w:style w:type="character" w:customStyle="1" w:styleId="37">
    <w:name w:val="Знак Знак3"/>
    <w:rsid w:val="002F0A9F"/>
    <w:rPr>
      <w:b/>
      <w:sz w:val="28"/>
      <w:lang w:val="x-none" w:eastAsia="x-none"/>
    </w:rPr>
  </w:style>
  <w:style w:type="character" w:customStyle="1" w:styleId="27">
    <w:name w:val="Знак Знак2"/>
    <w:rsid w:val="002F0A9F"/>
    <w:rPr>
      <w:lang w:val="x-none" w:eastAsia="x-none"/>
    </w:rPr>
  </w:style>
  <w:style w:type="character" w:customStyle="1" w:styleId="1e">
    <w:name w:val="Знак Знак1"/>
    <w:rsid w:val="002F0A9F"/>
    <w:rPr>
      <w:rFonts w:ascii="Tahoma" w:hAnsi="Tahoma"/>
      <w:sz w:val="16"/>
      <w:lang w:val="x-none" w:eastAsia="x-none"/>
    </w:rPr>
  </w:style>
  <w:style w:type="character" w:customStyle="1" w:styleId="ad">
    <w:name w:val="Знак Знак"/>
    <w:rsid w:val="002F0A9F"/>
    <w:rPr>
      <w:b/>
      <w:lang w:val="x-none" w:eastAsia="x-none"/>
    </w:rPr>
  </w:style>
  <w:style w:type="character" w:customStyle="1" w:styleId="28">
    <w:name w:val="Основной текст 2 Знак Знак Знак"/>
    <w:rsid w:val="002F0A9F"/>
    <w:rPr>
      <w:rFonts w:cs="Times New Roman"/>
    </w:rPr>
  </w:style>
  <w:style w:type="character" w:customStyle="1" w:styleId="FontStyle99">
    <w:name w:val="Font Style99"/>
    <w:rsid w:val="002F0A9F"/>
    <w:rPr>
      <w:rFonts w:ascii="Times New Roman" w:hAnsi="Times New Roman"/>
      <w:sz w:val="24"/>
    </w:rPr>
  </w:style>
  <w:style w:type="character" w:styleId="ae">
    <w:name w:val="Strong"/>
    <w:uiPriority w:val="22"/>
    <w:qFormat/>
    <w:rsid w:val="002F0A9F"/>
    <w:rPr>
      <w:rFonts w:cs="Times New Roman"/>
      <w:b/>
    </w:rPr>
  </w:style>
  <w:style w:type="character" w:customStyle="1" w:styleId="apple-converted-space">
    <w:name w:val="apple-converted-space"/>
    <w:rsid w:val="002F0A9F"/>
    <w:rPr>
      <w:rFonts w:cs="Times New Roman"/>
    </w:rPr>
  </w:style>
  <w:style w:type="character" w:customStyle="1" w:styleId="af">
    <w:name w:val="Символ сноски"/>
    <w:rsid w:val="002F0A9F"/>
    <w:rPr>
      <w:vertAlign w:val="superscript"/>
    </w:rPr>
  </w:style>
  <w:style w:type="character" w:customStyle="1" w:styleId="af0">
    <w:name w:val="Верхний колонтитул Знак"/>
    <w:rsid w:val="002F0A9F"/>
    <w:rPr>
      <w:sz w:val="28"/>
      <w:lang w:val="ru-RU" w:eastAsia="x-none"/>
    </w:rPr>
  </w:style>
  <w:style w:type="character" w:customStyle="1" w:styleId="Absatz-Standardschriftart">
    <w:name w:val="Absatz-Standardschriftart"/>
    <w:rsid w:val="002F0A9F"/>
  </w:style>
  <w:style w:type="character" w:customStyle="1" w:styleId="WW-Absatz-Standardschriftart">
    <w:name w:val="WW-Absatz-Standardschriftart"/>
    <w:rsid w:val="002F0A9F"/>
  </w:style>
  <w:style w:type="character" w:customStyle="1" w:styleId="WW-Absatz-Standardschriftart1">
    <w:name w:val="WW-Absatz-Standardschriftart1"/>
    <w:rsid w:val="002F0A9F"/>
  </w:style>
  <w:style w:type="character" w:customStyle="1" w:styleId="WW-Absatz-Standardschriftart11">
    <w:name w:val="WW-Absatz-Standardschriftart11"/>
    <w:rsid w:val="002F0A9F"/>
  </w:style>
  <w:style w:type="character" w:customStyle="1" w:styleId="WW8Num32z0">
    <w:name w:val="WW8Num32z0"/>
    <w:rsid w:val="002F0A9F"/>
    <w:rPr>
      <w:rFonts w:ascii="Symbol" w:hAnsi="Symbol"/>
    </w:rPr>
  </w:style>
  <w:style w:type="character" w:customStyle="1" w:styleId="WW8Num33z0">
    <w:name w:val="WW8Num33z0"/>
    <w:rsid w:val="002F0A9F"/>
    <w:rPr>
      <w:rFonts w:ascii="Symbol" w:hAnsi="Symbol"/>
    </w:rPr>
  </w:style>
  <w:style w:type="character" w:customStyle="1" w:styleId="WW8Num34z0">
    <w:name w:val="WW8Num34z0"/>
    <w:rsid w:val="002F0A9F"/>
    <w:rPr>
      <w:rFonts w:ascii="Wingdings" w:hAnsi="Wingdings"/>
      <w:sz w:val="16"/>
    </w:rPr>
  </w:style>
  <w:style w:type="character" w:customStyle="1" w:styleId="WW8Num34z1">
    <w:name w:val="WW8Num34z1"/>
    <w:rsid w:val="002F0A9F"/>
    <w:rPr>
      <w:rFonts w:ascii="Courier New" w:hAnsi="Courier New"/>
    </w:rPr>
  </w:style>
  <w:style w:type="character" w:customStyle="1" w:styleId="WW8Num34z2">
    <w:name w:val="WW8Num34z2"/>
    <w:rsid w:val="002F0A9F"/>
    <w:rPr>
      <w:rFonts w:ascii="Wingdings" w:hAnsi="Wingdings"/>
    </w:rPr>
  </w:style>
  <w:style w:type="character" w:customStyle="1" w:styleId="WW8Num34z3">
    <w:name w:val="WW8Num34z3"/>
    <w:rsid w:val="002F0A9F"/>
    <w:rPr>
      <w:rFonts w:ascii="Symbol" w:hAnsi="Symbol"/>
    </w:rPr>
  </w:style>
  <w:style w:type="character" w:customStyle="1" w:styleId="WW8Num36z0">
    <w:name w:val="WW8Num36z0"/>
    <w:rsid w:val="002F0A9F"/>
    <w:rPr>
      <w:rFonts w:ascii="Verdana" w:hAnsi="Verdana"/>
    </w:rPr>
  </w:style>
  <w:style w:type="character" w:customStyle="1" w:styleId="1f">
    <w:name w:val="Основной шрифт абзаца1"/>
    <w:rsid w:val="002F0A9F"/>
  </w:style>
  <w:style w:type="character" w:customStyle="1" w:styleId="af1">
    <w:name w:val="Цветовое выделение"/>
    <w:rsid w:val="002F0A9F"/>
    <w:rPr>
      <w:b/>
      <w:color w:val="000080"/>
      <w:sz w:val="20"/>
    </w:rPr>
  </w:style>
  <w:style w:type="character" w:customStyle="1" w:styleId="WW-">
    <w:name w:val="WW-Символ сноски"/>
    <w:rsid w:val="002F0A9F"/>
    <w:rPr>
      <w:vertAlign w:val="superscript"/>
    </w:rPr>
  </w:style>
  <w:style w:type="character" w:customStyle="1" w:styleId="af2">
    <w:name w:val="Маркеры списка"/>
    <w:rsid w:val="002F0A9F"/>
    <w:rPr>
      <w:rFonts w:ascii="OpenSymbol" w:hAnsi="OpenSymbol"/>
    </w:rPr>
  </w:style>
  <w:style w:type="character" w:customStyle="1" w:styleId="af3">
    <w:name w:val="Символ нумерации"/>
    <w:rsid w:val="002F0A9F"/>
  </w:style>
  <w:style w:type="character" w:customStyle="1" w:styleId="af4">
    <w:name w:val="Название Знак"/>
    <w:rsid w:val="002F0A9F"/>
    <w:rPr>
      <w:b/>
      <w:sz w:val="28"/>
      <w:lang w:val="ru-RU" w:eastAsia="x-none"/>
    </w:rPr>
  </w:style>
  <w:style w:type="character" w:styleId="af5">
    <w:name w:val="Emphasis"/>
    <w:uiPriority w:val="20"/>
    <w:qFormat/>
    <w:rsid w:val="002F0A9F"/>
    <w:rPr>
      <w:rFonts w:cs="Times New Roman"/>
      <w:i/>
    </w:rPr>
  </w:style>
  <w:style w:type="character" w:customStyle="1" w:styleId="A11">
    <w:name w:val="A11"/>
    <w:rsid w:val="002F0A9F"/>
    <w:rPr>
      <w:color w:val="000000"/>
    </w:rPr>
  </w:style>
  <w:style w:type="character" w:customStyle="1" w:styleId="ConsNonformat">
    <w:name w:val="ConsNonformat Знак"/>
    <w:rsid w:val="002F0A9F"/>
    <w:rPr>
      <w:rFonts w:ascii="Courier New" w:hAnsi="Courier New"/>
      <w:lang w:val="ru-RU" w:eastAsia="x-none"/>
    </w:rPr>
  </w:style>
  <w:style w:type="character" w:customStyle="1" w:styleId="1-15">
    <w:name w:val="1-15 Знак"/>
    <w:rsid w:val="002F0A9F"/>
    <w:rPr>
      <w:rFonts w:ascii="Arial" w:hAnsi="Arial"/>
      <w:sz w:val="27"/>
      <w:lang w:val="ru-RU" w:eastAsia="x-none"/>
    </w:rPr>
  </w:style>
  <w:style w:type="character" w:customStyle="1" w:styleId="cappy1">
    <w:name w:val="cappy1"/>
    <w:rsid w:val="002F0A9F"/>
    <w:rPr>
      <w:sz w:val="41"/>
    </w:rPr>
  </w:style>
  <w:style w:type="character" w:customStyle="1" w:styleId="FontStyle11">
    <w:name w:val="Font Style11"/>
    <w:rsid w:val="002F0A9F"/>
    <w:rPr>
      <w:rFonts w:ascii="Times New Roman" w:hAnsi="Times New Roman"/>
      <w:sz w:val="26"/>
    </w:rPr>
  </w:style>
  <w:style w:type="character" w:customStyle="1" w:styleId="a60">
    <w:name w:val="a6"/>
    <w:rsid w:val="002F0A9F"/>
    <w:rPr>
      <w:rFonts w:cs="Times New Roman"/>
    </w:rPr>
  </w:style>
  <w:style w:type="character" w:customStyle="1" w:styleId="a10">
    <w:name w:val="a1"/>
    <w:rsid w:val="002F0A9F"/>
    <w:rPr>
      <w:rFonts w:cs="Times New Roman"/>
    </w:rPr>
  </w:style>
  <w:style w:type="character" w:styleId="af6">
    <w:name w:val="FollowedHyperlink"/>
    <w:uiPriority w:val="99"/>
    <w:rsid w:val="002F0A9F"/>
    <w:rPr>
      <w:rFonts w:cs="Times New Roman"/>
      <w:color w:val="800080"/>
      <w:u w:val="single"/>
    </w:rPr>
  </w:style>
  <w:style w:type="paragraph" w:styleId="af7">
    <w:name w:val="Title"/>
    <w:basedOn w:val="a"/>
    <w:next w:val="a6"/>
    <w:link w:val="af8"/>
    <w:uiPriority w:val="10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zh-CN"/>
    </w:rPr>
  </w:style>
  <w:style w:type="character" w:customStyle="1" w:styleId="af8">
    <w:name w:val="Заголовок Знак"/>
    <w:link w:val="af7"/>
    <w:uiPriority w:val="10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styleId="af9">
    <w:name w:val="List"/>
    <w:basedOn w:val="a6"/>
    <w:uiPriority w:val="99"/>
    <w:rsid w:val="002F0A9F"/>
    <w:pPr>
      <w:shd w:val="clear" w:color="auto" w:fill="auto"/>
      <w:suppressAutoHyphens/>
      <w:spacing w:before="0" w:after="120" w:line="240" w:lineRule="auto"/>
    </w:pPr>
    <w:rPr>
      <w:rFonts w:ascii="Arial" w:hAnsi="Arial" w:cs="Tahoma"/>
      <w:spacing w:val="0"/>
      <w:sz w:val="24"/>
      <w:szCs w:val="24"/>
      <w:lang w:eastAsia="zh-CN"/>
    </w:rPr>
  </w:style>
  <w:style w:type="paragraph" w:styleId="afa">
    <w:name w:val="caption"/>
    <w:basedOn w:val="a"/>
    <w:uiPriority w:val="35"/>
    <w:qFormat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32">
    <w:name w:val="Указатель1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22">
    <w:name w:val="Название объекта1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23">
    <w:name w:val="Указатель1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13">
    <w:name w:val="Название объекта11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14">
    <w:name w:val="Указатель11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03">
    <w:name w:val="Название объекта10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04">
    <w:name w:val="Указатель10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94">
    <w:name w:val="Название объекта9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95">
    <w:name w:val="Указатель9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84">
    <w:name w:val="Название объекта8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85">
    <w:name w:val="Указатель8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74">
    <w:name w:val="Название объекта7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75">
    <w:name w:val="Указатель7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64">
    <w:name w:val="Название объекта6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65">
    <w:name w:val="Указатель6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56">
    <w:name w:val="Название объекта5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57">
    <w:name w:val="Указатель5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44">
    <w:name w:val="Название объекта4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45">
    <w:name w:val="Указатель4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38">
    <w:name w:val="Название объекта3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39">
    <w:name w:val="Указатель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29">
    <w:name w:val="Название объекта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2a">
    <w:name w:val="Указатель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f0">
    <w:name w:val="Знак Знак Знак1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b">
    <w:name w:val="footnote text"/>
    <w:basedOn w:val="a"/>
    <w:link w:val="afc"/>
    <w:uiPriority w:val="99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afc">
    <w:name w:val="Текст сноски Знак"/>
    <w:link w:val="afb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d">
    <w:name w:val="footer"/>
    <w:basedOn w:val="a"/>
    <w:link w:val="afe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e">
    <w:name w:val="Нижний колонтитул Знак"/>
    <w:link w:val="afd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">
    <w:name w:val="header"/>
    <w:basedOn w:val="a"/>
    <w:link w:val="1f1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1f1">
    <w:name w:val="Верхний колонтитул Знак1"/>
    <w:link w:val="aff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0">
    <w:name w:val="Body Text Indent"/>
    <w:basedOn w:val="a"/>
    <w:link w:val="aff1"/>
    <w:uiPriority w:val="99"/>
    <w:rsid w:val="002F0A9F"/>
    <w:pPr>
      <w:tabs>
        <w:tab w:val="left" w:pos="709"/>
      </w:tabs>
      <w:suppressAutoHyphens/>
      <w:spacing w:after="0" w:line="240" w:lineRule="auto"/>
      <w:ind w:firstLine="284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f1">
    <w:name w:val="Основной текст с отступом Знак"/>
    <w:link w:val="aff0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220">
    <w:name w:val="Основной текст с отступом 22"/>
    <w:basedOn w:val="a"/>
    <w:rsid w:val="002F0A9F"/>
    <w:pPr>
      <w:tabs>
        <w:tab w:val="left" w:pos="709"/>
      </w:tabs>
      <w:suppressAutoHyphens/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eastAsia="zh-CN"/>
    </w:rPr>
  </w:style>
  <w:style w:type="paragraph" w:styleId="1f2">
    <w:name w:val="toc 1"/>
    <w:basedOn w:val="a"/>
    <w:next w:val="a"/>
    <w:uiPriority w:val="39"/>
    <w:rsid w:val="002F0A9F"/>
    <w:pPr>
      <w:tabs>
        <w:tab w:val="right" w:leader="dot" w:pos="9344"/>
      </w:tabs>
      <w:suppressAutoHyphens/>
      <w:spacing w:before="120" w:after="120" w:line="240" w:lineRule="auto"/>
    </w:pPr>
    <w:rPr>
      <w:rFonts w:cs="Calibri"/>
      <w:b/>
      <w:bCs/>
      <w:caps/>
      <w:sz w:val="20"/>
      <w:szCs w:val="20"/>
      <w:lang w:eastAsia="zh-CN"/>
    </w:rPr>
  </w:style>
  <w:style w:type="paragraph" w:customStyle="1" w:styleId="ConsPlusCell">
    <w:name w:val="ConsPlusCell"/>
    <w:rsid w:val="002F0A9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3">
    <w:name w:val="1 Заголовок"/>
    <w:basedOn w:val="1"/>
    <w:rsid w:val="002F0A9F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rsid w:val="002F0A9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uiPriority w:val="99"/>
    <w:rsid w:val="002F0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2F0A9F"/>
    <w:rPr>
      <w:rFonts w:ascii="Courier New" w:hAnsi="Courier New" w:cs="Times New Roman"/>
      <w:sz w:val="20"/>
      <w:lang w:val="x-none" w:eastAsia="zh-CN"/>
    </w:rPr>
  </w:style>
  <w:style w:type="paragraph" w:customStyle="1" w:styleId="1f4">
    <w:name w:val="Текст1"/>
    <w:basedOn w:val="a"/>
    <w:rsid w:val="002F0A9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f2">
    <w:name w:val="Стиль"/>
    <w:basedOn w:val="a"/>
    <w:next w:val="aff3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ff3">
    <w:name w:val="Normal (Web)"/>
    <w:basedOn w:val="a"/>
    <w:uiPriority w:val="99"/>
    <w:semiHidden/>
    <w:unhideWhenUsed/>
    <w:rsid w:val="002F0A9F"/>
    <w:rPr>
      <w:rFonts w:ascii="Times New Roman" w:hAnsi="Times New Roman"/>
      <w:sz w:val="24"/>
      <w:szCs w:val="24"/>
    </w:rPr>
  </w:style>
  <w:style w:type="paragraph" w:customStyle="1" w:styleId="aff4">
    <w:name w:val="Таблица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zh-CN"/>
    </w:rPr>
  </w:style>
  <w:style w:type="paragraph" w:customStyle="1" w:styleId="230">
    <w:name w:val="Основной текст 23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aff5">
    <w:name w:val="Стандарт"/>
    <w:basedOn w:val="a"/>
    <w:rsid w:val="002F0A9F"/>
    <w:pPr>
      <w:suppressAutoHyphens/>
      <w:spacing w:after="0" w:line="360" w:lineRule="auto"/>
    </w:pPr>
    <w:rPr>
      <w:rFonts w:ascii="Times New Roman" w:hAnsi="Times New Roman"/>
      <w:sz w:val="28"/>
      <w:szCs w:val="28"/>
      <w:lang w:eastAsia="zh-CN"/>
    </w:rPr>
  </w:style>
  <w:style w:type="paragraph" w:customStyle="1" w:styleId="320">
    <w:name w:val="Основной текст 32"/>
    <w:basedOn w:val="a"/>
    <w:rsid w:val="002F0A9F"/>
    <w:pPr>
      <w:suppressAutoHyphens/>
      <w:spacing w:after="120" w:line="240" w:lineRule="auto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6">
    <w:name w:val="Subtitle"/>
    <w:basedOn w:val="a"/>
    <w:next w:val="a6"/>
    <w:link w:val="aff7"/>
    <w:uiPriority w:val="11"/>
    <w:qFormat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character" w:customStyle="1" w:styleId="aff7">
    <w:name w:val="Подзаголовок Знак"/>
    <w:link w:val="aff6"/>
    <w:uiPriority w:val="11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paragraph" w:customStyle="1" w:styleId="321">
    <w:name w:val="Основной текст с отступом 32"/>
    <w:basedOn w:val="a"/>
    <w:rsid w:val="002F0A9F"/>
    <w:pPr>
      <w:suppressAutoHyphens/>
      <w:spacing w:after="120" w:line="240" w:lineRule="auto"/>
      <w:ind w:left="283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8">
    <w:name w:val="No Spacing"/>
    <w:uiPriority w:val="1"/>
    <w:qFormat/>
    <w:rsid w:val="002F0A9F"/>
    <w:pPr>
      <w:suppressAutoHyphens/>
      <w:jc w:val="both"/>
    </w:pPr>
    <w:rPr>
      <w:rFonts w:ascii="Times New Roman" w:hAnsi="Times New Roman" w:cs="Times New Roman"/>
      <w:sz w:val="28"/>
      <w:lang w:eastAsia="zh-CN"/>
    </w:rPr>
  </w:style>
  <w:style w:type="paragraph" w:customStyle="1" w:styleId="aff9">
    <w:name w:val="Ст. без интервала"/>
    <w:basedOn w:val="aff8"/>
    <w:rsid w:val="002F0A9F"/>
    <w:pPr>
      <w:ind w:firstLine="709"/>
    </w:pPr>
    <w:rPr>
      <w:szCs w:val="28"/>
    </w:rPr>
  </w:style>
  <w:style w:type="paragraph" w:customStyle="1" w:styleId="ConsPlusTitle">
    <w:name w:val="ConsPlusTitle"/>
    <w:rsid w:val="002F0A9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rsid w:val="002F0A9F"/>
    <w:pPr>
      <w:suppressAutoHyphens/>
      <w:spacing w:before="120" w:after="0" w:line="288" w:lineRule="auto"/>
      <w:ind w:firstLine="720"/>
      <w:jc w:val="both"/>
    </w:pPr>
    <w:rPr>
      <w:rFonts w:cs="Calibri"/>
      <w:sz w:val="24"/>
      <w:szCs w:val="24"/>
      <w:lang w:eastAsia="zh-CN"/>
    </w:rPr>
  </w:style>
  <w:style w:type="paragraph" w:styleId="affa">
    <w:name w:val="endnote text"/>
    <w:basedOn w:val="a"/>
    <w:link w:val="affb"/>
    <w:uiPriority w:val="99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ffb">
    <w:name w:val="Текст концевой сноски Знак"/>
    <w:link w:val="affa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1f6">
    <w:name w:val="Схема документа1"/>
    <w:basedOn w:val="a"/>
    <w:rsid w:val="002F0A9F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paragraph" w:styleId="affc">
    <w:name w:val="annotation text"/>
    <w:basedOn w:val="a"/>
    <w:link w:val="affd"/>
    <w:uiPriority w:val="99"/>
    <w:unhideWhenUsed/>
    <w:rsid w:val="002F0A9F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link w:val="affc"/>
    <w:uiPriority w:val="99"/>
    <w:locked/>
    <w:rsid w:val="002F0A9F"/>
    <w:rPr>
      <w:rFonts w:cs="Times New Roman"/>
      <w:sz w:val="20"/>
    </w:rPr>
  </w:style>
  <w:style w:type="paragraph" w:styleId="affe">
    <w:name w:val="annotation subject"/>
    <w:basedOn w:val="1f5"/>
    <w:next w:val="1f5"/>
    <w:link w:val="afff"/>
    <w:uiPriority w:val="99"/>
    <w:rsid w:val="002F0A9F"/>
    <w:rPr>
      <w:b/>
      <w:bCs/>
    </w:rPr>
  </w:style>
  <w:style w:type="character" w:customStyle="1" w:styleId="afff">
    <w:name w:val="Тема примечания Знак"/>
    <w:link w:val="affe"/>
    <w:uiPriority w:val="99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customStyle="1" w:styleId="310">
    <w:name w:val="Основной текст (3)1"/>
    <w:basedOn w:val="a"/>
    <w:rsid w:val="002F0A9F"/>
    <w:pPr>
      <w:suppressAutoHyphens/>
      <w:spacing w:after="0" w:line="240" w:lineRule="atLeast"/>
    </w:pPr>
    <w:rPr>
      <w:rFonts w:ascii="Times New Roman" w:hAnsi="Times New Roman"/>
      <w:b/>
      <w:bCs/>
      <w:lang w:eastAsia="zh-CN"/>
    </w:rPr>
  </w:style>
  <w:style w:type="paragraph" w:customStyle="1" w:styleId="afff0">
    <w:name w:val="Нормальный"/>
    <w:rsid w:val="002F0A9F"/>
    <w:pPr>
      <w:widowControl w:val="0"/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1">
    <w:name w:val="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onsNonformat0">
    <w:name w:val="ConsNonformat"/>
    <w:rsid w:val="002F0A9F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rsid w:val="002F0A9F"/>
    <w:pPr>
      <w:suppressAutoHyphens/>
    </w:pPr>
    <w:rPr>
      <w:rFonts w:ascii="Times New Roman" w:hAnsi="Times New Roman" w:cs="Times New Roman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2F0A9F"/>
    <w:pPr>
      <w:suppressAutoHyphens/>
      <w:spacing w:before="280" w:after="280" w:line="240" w:lineRule="auto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7">
    <w:name w:val="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3">
    <w:name w:val="s_13"/>
    <w:basedOn w:val="a"/>
    <w:rsid w:val="002F0A9F"/>
    <w:pPr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zh-CN"/>
    </w:rPr>
  </w:style>
  <w:style w:type="paragraph" w:customStyle="1" w:styleId="afff2">
    <w:name w:val="Знак"/>
    <w:basedOn w:val="a"/>
    <w:rsid w:val="002F0A9F"/>
    <w:pPr>
      <w:suppressAutoHyphens/>
      <w:spacing w:after="160" w:line="240" w:lineRule="exact"/>
    </w:pPr>
    <w:rPr>
      <w:rFonts w:ascii="Times New Roman" w:hAnsi="Times New Roman" w:cs="Verdana"/>
      <w:sz w:val="24"/>
      <w:szCs w:val="24"/>
      <w:lang w:val="en-US" w:eastAsia="zh-CN"/>
    </w:rPr>
  </w:style>
  <w:style w:type="paragraph" w:customStyle="1" w:styleId="1f8">
    <w:name w:val="1 Знак Знак Знак Знак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WW-0">
    <w:name w:val="WW-Заголовок"/>
    <w:basedOn w:val="a"/>
    <w:next w:val="a6"/>
    <w:rsid w:val="002F0A9F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zh-CN"/>
    </w:rPr>
  </w:style>
  <w:style w:type="paragraph" w:customStyle="1" w:styleId="1f9">
    <w:name w:val="Название1"/>
    <w:basedOn w:val="a"/>
    <w:rsid w:val="002F0A9F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zh-CN"/>
    </w:rPr>
  </w:style>
  <w:style w:type="paragraph" w:customStyle="1" w:styleId="1fa">
    <w:name w:val="Указатель1"/>
    <w:basedOn w:val="a"/>
    <w:rsid w:val="002F0A9F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F0A9F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afff3">
    <w:name w:val="Заголовок статьи"/>
    <w:basedOn w:val="a"/>
    <w:next w:val="a"/>
    <w:rsid w:val="002F0A9F"/>
    <w:pPr>
      <w:suppressAutoHyphens/>
      <w:autoSpaceDE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221">
    <w:name w:val="Основной текст 22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311">
    <w:name w:val="Основной текст с отступом 31"/>
    <w:basedOn w:val="a"/>
    <w:rsid w:val="002F0A9F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2F0A9F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312">
    <w:name w:val="Основной текст 31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4"/>
      <w:lang w:eastAsia="zh-CN"/>
    </w:rPr>
  </w:style>
  <w:style w:type="paragraph" w:customStyle="1" w:styleId="afff4">
    <w:name w:val="Знак Знак Знак Знак"/>
    <w:basedOn w:val="a"/>
    <w:rsid w:val="002F0A9F"/>
    <w:pPr>
      <w:suppressAutoHyphens/>
      <w:spacing w:after="0" w:line="240" w:lineRule="auto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5">
    <w:name w:val="Знак Знак Знак Знак 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6">
    <w:name w:val="Содержимое таблицы"/>
    <w:basedOn w:val="a"/>
    <w:rsid w:val="002F0A9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f7">
    <w:name w:val="Заголовок таблицы"/>
    <w:basedOn w:val="afff6"/>
    <w:rsid w:val="002F0A9F"/>
    <w:pPr>
      <w:jc w:val="center"/>
    </w:pPr>
    <w:rPr>
      <w:b/>
      <w:bCs/>
    </w:rPr>
  </w:style>
  <w:style w:type="paragraph" w:customStyle="1" w:styleId="afff8">
    <w:name w:val="Содержимое врезки"/>
    <w:basedOn w:val="a6"/>
    <w:rsid w:val="002F0A9F"/>
    <w:pPr>
      <w:shd w:val="clear" w:color="auto" w:fill="auto"/>
      <w:suppressAutoHyphens/>
      <w:spacing w:before="0" w:after="120" w:line="240" w:lineRule="auto"/>
    </w:pPr>
    <w:rPr>
      <w:spacing w:val="0"/>
      <w:sz w:val="24"/>
      <w:szCs w:val="24"/>
      <w:lang w:eastAsia="zh-CN"/>
    </w:rPr>
  </w:style>
  <w:style w:type="paragraph" w:customStyle="1" w:styleId="ConsNormal">
    <w:name w:val="ConsNormal"/>
    <w:rsid w:val="002F0A9F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2F0A9F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rsid w:val="002F0A9F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rsid w:val="002F0A9F"/>
    <w:pPr>
      <w:suppressAutoHyphens/>
      <w:autoSpaceDE w:val="0"/>
      <w:spacing w:after="0" w:line="201" w:lineRule="atLeast"/>
    </w:pPr>
    <w:rPr>
      <w:rFonts w:ascii="Myriad Pro" w:hAnsi="Myriad Pro" w:cs="Myriad Pro"/>
      <w:sz w:val="24"/>
      <w:szCs w:val="24"/>
      <w:lang w:eastAsia="zh-CN"/>
    </w:rPr>
  </w:style>
  <w:style w:type="paragraph" w:customStyle="1" w:styleId="1fb">
    <w:name w:val="Знак1 Знак Знак Знак"/>
    <w:basedOn w:val="a"/>
    <w:rsid w:val="002F0A9F"/>
    <w:pPr>
      <w:widowControl w:val="0"/>
      <w:suppressAutoHyphens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zh-CN"/>
    </w:rPr>
  </w:style>
  <w:style w:type="paragraph" w:styleId="2b">
    <w:name w:val="toc 2"/>
    <w:basedOn w:val="a"/>
    <w:next w:val="a"/>
    <w:uiPriority w:val="39"/>
    <w:rsid w:val="002F0A9F"/>
    <w:pPr>
      <w:tabs>
        <w:tab w:val="right" w:leader="dot" w:pos="9628"/>
      </w:tabs>
      <w:suppressAutoHyphens/>
      <w:spacing w:after="0" w:line="360" w:lineRule="auto"/>
    </w:pPr>
    <w:rPr>
      <w:rFonts w:ascii="Arial" w:hAnsi="Arial" w:cs="Arial"/>
      <w:iCs/>
      <w:sz w:val="24"/>
      <w:szCs w:val="27"/>
      <w:lang w:eastAsia="zh-CN"/>
    </w:rPr>
  </w:style>
  <w:style w:type="paragraph" w:styleId="3a">
    <w:name w:val="toc 3"/>
    <w:basedOn w:val="a"/>
    <w:next w:val="a"/>
    <w:uiPriority w:val="39"/>
    <w:rsid w:val="002F0A9F"/>
    <w:pPr>
      <w:tabs>
        <w:tab w:val="right" w:leader="dot" w:pos="9628"/>
      </w:tabs>
      <w:suppressAutoHyphens/>
      <w:spacing w:after="0"/>
    </w:pPr>
    <w:rPr>
      <w:rFonts w:ascii="Arial" w:hAnsi="Arial" w:cs="Arial"/>
      <w:b/>
      <w:i/>
      <w:iCs/>
      <w:sz w:val="27"/>
      <w:szCs w:val="27"/>
      <w:lang w:eastAsia="zh-CN"/>
    </w:rPr>
  </w:style>
  <w:style w:type="paragraph" w:customStyle="1" w:styleId="1-150">
    <w:name w:val="1-15"/>
    <w:rsid w:val="002F0A9F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c">
    <w:name w:val="Название объекта1"/>
    <w:basedOn w:val="a"/>
    <w:next w:val="a"/>
    <w:rsid w:val="002F0A9F"/>
    <w:pPr>
      <w:suppressAutoHyphens/>
      <w:spacing w:after="60" w:line="240" w:lineRule="auto"/>
      <w:jc w:val="both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a50">
    <w:name w:val="a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">
    <w:name w:val="s_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font5">
    <w:name w:val="font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4">
    <w:name w:val="xl24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26">
    <w:name w:val="xl26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7">
    <w:name w:val="xl27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8">
    <w:name w:val="xl28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9">
    <w:name w:val="xl29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0">
    <w:name w:val="xl30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1">
    <w:name w:val="xl31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2">
    <w:name w:val="xl32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3">
    <w:name w:val="xl33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4">
    <w:name w:val="xl3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5">
    <w:name w:val="xl3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36">
    <w:name w:val="xl36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7">
    <w:name w:val="xl37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8">
    <w:name w:val="xl3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9">
    <w:name w:val="xl3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40">
    <w:name w:val="xl4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1">
    <w:name w:val="xl41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8"/>
      <w:szCs w:val="28"/>
      <w:lang w:eastAsia="zh-CN"/>
    </w:rPr>
  </w:style>
  <w:style w:type="paragraph" w:customStyle="1" w:styleId="xl42">
    <w:name w:val="xl42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43">
    <w:name w:val="xl43"/>
    <w:basedOn w:val="a"/>
    <w:rsid w:val="002F0A9F"/>
    <w:pP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4">
    <w:name w:val="xl4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5">
    <w:name w:val="xl45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6">
    <w:name w:val="xl46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7">
    <w:name w:val="xl47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8">
    <w:name w:val="xl4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9">
    <w:name w:val="xl4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0">
    <w:name w:val="xl5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53">
    <w:name w:val="xl53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18"/>
      <w:szCs w:val="18"/>
      <w:lang w:eastAsia="zh-CN"/>
    </w:rPr>
  </w:style>
  <w:style w:type="paragraph" w:customStyle="1" w:styleId="xl54">
    <w:name w:val="xl54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5">
    <w:name w:val="xl55"/>
    <w:basedOn w:val="a"/>
    <w:rsid w:val="002F0A9F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6">
    <w:name w:val="xl56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1fd">
    <w:name w:val="Маркированный список1"/>
    <w:basedOn w:val="a"/>
    <w:rsid w:val="002F0A9F"/>
    <w:pPr>
      <w:numPr>
        <w:numId w:val="3"/>
      </w:numPr>
      <w:spacing w:before="40" w:after="40" w:line="288" w:lineRule="auto"/>
      <w:ind w:left="1776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paragraph" w:styleId="2c">
    <w:name w:val="List Number 2"/>
    <w:basedOn w:val="a"/>
    <w:uiPriority w:val="99"/>
    <w:rsid w:val="002F0A9F"/>
    <w:pPr>
      <w:numPr>
        <w:numId w:val="2"/>
      </w:numPr>
      <w:suppressAutoHyphens/>
      <w:spacing w:after="0" w:line="240" w:lineRule="auto"/>
      <w:ind w:left="1776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2d">
    <w:name w:val="Маркированный список2"/>
    <w:basedOn w:val="a"/>
    <w:rsid w:val="002F0A9F"/>
    <w:pPr>
      <w:numPr>
        <w:numId w:val="1"/>
      </w:numPr>
      <w:spacing w:before="40" w:after="40" w:line="288" w:lineRule="auto"/>
      <w:ind w:left="720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table" w:styleId="afff9">
    <w:name w:val="Table Grid"/>
    <w:basedOn w:val="a1"/>
    <w:uiPriority w:val="39"/>
    <w:rsid w:val="002F0A9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e">
    <w:name w:val="Стиль1"/>
    <w:basedOn w:val="a"/>
    <w:next w:val="aff3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fa">
    <w:name w:val="annotation reference"/>
    <w:uiPriority w:val="99"/>
    <w:semiHidden/>
    <w:unhideWhenUsed/>
    <w:rsid w:val="00594D4A"/>
    <w:rPr>
      <w:rFonts w:cs="Times New Roman"/>
      <w:sz w:val="16"/>
    </w:rPr>
  </w:style>
  <w:style w:type="paragraph" w:customStyle="1" w:styleId="msonormal0">
    <w:name w:val="msonormal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121A7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121A7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121A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121A7C"/>
    <w:pPr>
      <w:pBdr>
        <w:top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2">
    <w:name w:val="xl162"/>
    <w:basedOn w:val="a"/>
    <w:rsid w:val="00121A7C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3">
    <w:name w:val="xl16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121A7C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7">
    <w:name w:val="xl17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85">
    <w:name w:val="xl185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6">
    <w:name w:val="xl186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3">
    <w:name w:val="xl193"/>
    <w:basedOn w:val="a"/>
    <w:rsid w:val="00121A7C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4">
    <w:name w:val="xl194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6">
    <w:name w:val="xl196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7">
    <w:name w:val="xl197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8">
    <w:name w:val="xl198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9">
    <w:name w:val="xl199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0">
    <w:name w:val="xl200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2">
    <w:name w:val="xl202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3">
    <w:name w:val="xl203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5">
    <w:name w:val="xl205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6">
    <w:name w:val="xl206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7">
    <w:name w:val="xl207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8">
    <w:name w:val="xl208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9">
    <w:name w:val="xl209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0">
    <w:name w:val="xl210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1">
    <w:name w:val="xl211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3">
    <w:name w:val="xl21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4">
    <w:name w:val="xl21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5">
    <w:name w:val="xl21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6">
    <w:name w:val="xl216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217">
    <w:name w:val="xl21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19">
    <w:name w:val="xl219"/>
    <w:basedOn w:val="a"/>
    <w:rsid w:val="00C90B4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0">
    <w:name w:val="xl220"/>
    <w:basedOn w:val="a"/>
    <w:rsid w:val="00C90B4A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1">
    <w:name w:val="xl221"/>
    <w:basedOn w:val="a"/>
    <w:rsid w:val="00C90B4A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C90B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C90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xl224">
    <w:name w:val="xl224"/>
    <w:basedOn w:val="a"/>
    <w:rsid w:val="00C90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33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2&amp;n=182427&amp;dst=1010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2&amp;n=127531&amp;dst=1000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727B-B347-48D9-804B-3AFB4E64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8780</Words>
  <Characters>50046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58709</CharactersWithSpaces>
  <SharedDoc>false</SharedDoc>
  <HLinks>
    <vt:vector size="36" baseType="variant">
      <vt:variant>
        <vt:i4>3932220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  <vt:variant>
        <vt:i4>3276849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https://login.consultant.ru/link/?req=doc&amp;base=RLAW072&amp;n=127531&amp;dst=100089</vt:lpwstr>
      </vt:variant>
      <vt:variant>
        <vt:lpwstr/>
      </vt:variant>
      <vt:variant>
        <vt:i4>1769475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Еремеева</dc:creator>
  <cp:keywords/>
  <dc:description/>
  <cp:lastModifiedBy>RePack by Diakov</cp:lastModifiedBy>
  <cp:revision>2</cp:revision>
  <cp:lastPrinted>2026-01-15T13:51:00Z</cp:lastPrinted>
  <dcterms:created xsi:type="dcterms:W3CDTF">2026-03-30T11:37:00Z</dcterms:created>
  <dcterms:modified xsi:type="dcterms:W3CDTF">2026-03-30T11:37:00Z</dcterms:modified>
</cp:coreProperties>
</file>