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D0D7A" w:rsidRPr="00BD0D7A" w:rsidRDefault="00BD0D7A" w:rsidP="00BD0D7A">
      <w:pPr>
        <w:suppressAutoHyphens w:val="0"/>
        <w:ind w:left="4962" w:hanging="1134"/>
        <w:jc w:val="left"/>
        <w:rPr>
          <w:szCs w:val="28"/>
          <w:lang w:eastAsia="ru-RU"/>
        </w:rPr>
      </w:pPr>
      <w:bookmarkStart w:id="0" w:name="_GoBack"/>
      <w:bookmarkEnd w:id="0"/>
      <w:r w:rsidRPr="00BD0D7A">
        <w:rPr>
          <w:b/>
          <w:noProof/>
          <w:szCs w:val="28"/>
          <w:lang w:eastAsia="ru-RU"/>
        </w:rPr>
        <w:t xml:space="preserve">      </w:t>
      </w:r>
      <w:r w:rsidRPr="00BD0D7A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:rsidR="00BD0D7A" w:rsidRPr="00BD0D7A" w:rsidRDefault="00BD0D7A" w:rsidP="00BD0D7A">
      <w:pPr>
        <w:suppressAutoHyphens w:val="0"/>
        <w:jc w:val="left"/>
        <w:rPr>
          <w:szCs w:val="28"/>
          <w:lang w:eastAsia="ru-RU"/>
        </w:rPr>
      </w:pPr>
    </w:p>
    <w:p w:rsidR="00BD0D7A" w:rsidRPr="00BD0D7A" w:rsidRDefault="00BD0D7A" w:rsidP="00BD0D7A">
      <w:pPr>
        <w:keepNext/>
        <w:suppressAutoHyphens w:val="0"/>
        <w:jc w:val="center"/>
        <w:outlineLvl w:val="0"/>
        <w:rPr>
          <w:b/>
          <w:sz w:val="32"/>
          <w:szCs w:val="32"/>
          <w:lang w:eastAsia="ru-RU"/>
        </w:rPr>
      </w:pPr>
      <w:r w:rsidRPr="00BD0D7A">
        <w:rPr>
          <w:b/>
          <w:sz w:val="32"/>
          <w:szCs w:val="32"/>
          <w:lang w:eastAsia="ru-RU"/>
        </w:rPr>
        <w:t>П О С Т А Н О В Л Е Н И Е</w:t>
      </w:r>
    </w:p>
    <w:p w:rsidR="00BD0D7A" w:rsidRPr="00BD0D7A" w:rsidRDefault="00BD0D7A" w:rsidP="00BD0D7A">
      <w:pPr>
        <w:suppressAutoHyphens w:val="0"/>
        <w:jc w:val="center"/>
        <w:rPr>
          <w:b/>
          <w:szCs w:val="28"/>
          <w:lang w:eastAsia="ru-RU"/>
        </w:rPr>
      </w:pPr>
      <w:r w:rsidRPr="00BD0D7A">
        <w:rPr>
          <w:b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BD0D7A" w:rsidRPr="00BD0D7A" w:rsidRDefault="00BD0D7A" w:rsidP="00BD0D7A">
      <w:pPr>
        <w:suppressAutoHyphens w:val="0"/>
        <w:jc w:val="left"/>
        <w:rPr>
          <w:szCs w:val="28"/>
          <w:lang w:eastAsia="ru-RU"/>
        </w:rPr>
      </w:pPr>
    </w:p>
    <w:p w:rsidR="00BD0D7A" w:rsidRPr="000E02A9" w:rsidRDefault="00BD0D7A" w:rsidP="00BD0D7A">
      <w:pPr>
        <w:suppressAutoHyphens w:val="0"/>
        <w:jc w:val="left"/>
        <w:rPr>
          <w:szCs w:val="28"/>
          <w:lang w:eastAsia="ru-RU"/>
        </w:rPr>
      </w:pPr>
      <w:r w:rsidRPr="00654DF8">
        <w:rPr>
          <w:color w:val="FF0000"/>
          <w:szCs w:val="28"/>
          <w:lang w:eastAsia="ru-RU"/>
        </w:rPr>
        <w:t xml:space="preserve">     </w:t>
      </w:r>
      <w:r w:rsidRPr="000E02A9">
        <w:rPr>
          <w:szCs w:val="28"/>
          <w:lang w:eastAsia="ru-RU"/>
        </w:rPr>
        <w:t xml:space="preserve">  </w:t>
      </w:r>
      <w:r w:rsidR="00770B56" w:rsidRPr="000E02A9">
        <w:rPr>
          <w:szCs w:val="28"/>
          <w:lang w:eastAsia="ru-RU"/>
        </w:rPr>
        <w:t>2</w:t>
      </w:r>
      <w:r w:rsidR="000E02A9" w:rsidRPr="000E02A9">
        <w:rPr>
          <w:szCs w:val="28"/>
          <w:lang w:eastAsia="ru-RU"/>
        </w:rPr>
        <w:t>6</w:t>
      </w:r>
      <w:r w:rsidR="00770B56" w:rsidRPr="000E02A9">
        <w:rPr>
          <w:szCs w:val="28"/>
          <w:lang w:eastAsia="ru-RU"/>
        </w:rPr>
        <w:t>.</w:t>
      </w:r>
      <w:r w:rsidR="00AF31FA" w:rsidRPr="000E02A9">
        <w:rPr>
          <w:szCs w:val="28"/>
          <w:lang w:eastAsia="ru-RU"/>
        </w:rPr>
        <w:t>0</w:t>
      </w:r>
      <w:r w:rsidR="000E02A9" w:rsidRPr="000E02A9">
        <w:rPr>
          <w:szCs w:val="28"/>
          <w:lang w:eastAsia="ru-RU"/>
        </w:rPr>
        <w:t>6</w:t>
      </w:r>
      <w:r w:rsidR="00770B56" w:rsidRPr="000E02A9">
        <w:rPr>
          <w:szCs w:val="28"/>
          <w:lang w:eastAsia="ru-RU"/>
        </w:rPr>
        <w:t>.202</w:t>
      </w:r>
      <w:r w:rsidR="00AF31FA" w:rsidRPr="000E02A9">
        <w:rPr>
          <w:szCs w:val="28"/>
          <w:lang w:eastAsia="ru-RU"/>
        </w:rPr>
        <w:t>6</w:t>
      </w:r>
      <w:r w:rsidRPr="000E02A9">
        <w:rPr>
          <w:szCs w:val="28"/>
          <w:lang w:eastAsia="ru-RU"/>
        </w:rPr>
        <w:tab/>
      </w:r>
      <w:r w:rsidRPr="000E02A9">
        <w:rPr>
          <w:szCs w:val="28"/>
          <w:lang w:eastAsia="ru-RU"/>
        </w:rPr>
        <w:tab/>
      </w:r>
      <w:r w:rsidRPr="000E02A9">
        <w:rPr>
          <w:szCs w:val="28"/>
          <w:lang w:eastAsia="ru-RU"/>
        </w:rPr>
        <w:tab/>
      </w:r>
      <w:r w:rsidRPr="000E02A9">
        <w:rPr>
          <w:szCs w:val="28"/>
          <w:lang w:eastAsia="ru-RU"/>
        </w:rPr>
        <w:tab/>
      </w:r>
      <w:r w:rsidRPr="000E02A9">
        <w:rPr>
          <w:szCs w:val="28"/>
          <w:lang w:eastAsia="ru-RU"/>
        </w:rPr>
        <w:tab/>
      </w:r>
      <w:r w:rsidRPr="000E02A9">
        <w:rPr>
          <w:szCs w:val="28"/>
          <w:lang w:eastAsia="ru-RU"/>
        </w:rPr>
        <w:tab/>
      </w:r>
      <w:r w:rsidRPr="000E02A9">
        <w:rPr>
          <w:szCs w:val="28"/>
          <w:lang w:eastAsia="ru-RU"/>
        </w:rPr>
        <w:tab/>
        <w:t xml:space="preserve">            </w:t>
      </w:r>
      <w:r w:rsidR="00446316" w:rsidRPr="000E02A9">
        <w:rPr>
          <w:szCs w:val="28"/>
          <w:lang w:eastAsia="ru-RU"/>
        </w:rPr>
        <w:tab/>
      </w:r>
      <w:r w:rsidR="00446316" w:rsidRPr="000E02A9">
        <w:rPr>
          <w:szCs w:val="28"/>
          <w:lang w:eastAsia="ru-RU"/>
        </w:rPr>
        <w:tab/>
      </w:r>
      <w:r w:rsidRPr="000E02A9">
        <w:rPr>
          <w:szCs w:val="28"/>
          <w:lang w:eastAsia="ru-RU"/>
        </w:rPr>
        <w:t xml:space="preserve">№  </w:t>
      </w:r>
      <w:r w:rsidR="000E02A9" w:rsidRPr="000E02A9">
        <w:rPr>
          <w:szCs w:val="28"/>
          <w:lang w:eastAsia="ru-RU"/>
        </w:rPr>
        <w:t>1122</w:t>
      </w:r>
      <w:r w:rsidRPr="000E02A9">
        <w:rPr>
          <w:szCs w:val="28"/>
          <w:lang w:eastAsia="ru-RU"/>
        </w:rPr>
        <w:t xml:space="preserve"> </w:t>
      </w:r>
    </w:p>
    <w:p w:rsidR="00E654B1" w:rsidRDefault="00E654B1" w:rsidP="005E1CF5">
      <w:pPr>
        <w:tabs>
          <w:tab w:val="left" w:pos="6000"/>
        </w:tabs>
        <w:suppressAutoHyphens w:val="0"/>
        <w:jc w:val="left"/>
        <w:rPr>
          <w:szCs w:val="28"/>
          <w:lang w:eastAsia="ru-RU"/>
        </w:rPr>
      </w:pPr>
    </w:p>
    <w:p w:rsidR="00BD0D7A" w:rsidRPr="00770B56" w:rsidRDefault="005E1CF5" w:rsidP="005E1CF5">
      <w:pPr>
        <w:tabs>
          <w:tab w:val="left" w:pos="6000"/>
        </w:tabs>
        <w:suppressAutoHyphens w:val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ab/>
      </w:r>
    </w:p>
    <w:p w:rsidR="00F342C9" w:rsidRDefault="00F342C9" w:rsidP="00F342C9">
      <w:pPr>
        <w:tabs>
          <w:tab w:val="left" w:pos="7230"/>
          <w:tab w:val="left" w:pos="8789"/>
        </w:tabs>
        <w:rPr>
          <w:i/>
          <w:sz w:val="24"/>
        </w:rPr>
      </w:pPr>
    </w:p>
    <w:p w:rsidR="005E1CF5" w:rsidRDefault="005E1CF5" w:rsidP="00C2411E">
      <w:pPr>
        <w:tabs>
          <w:tab w:val="left" w:pos="7230"/>
          <w:tab w:val="left" w:pos="8789"/>
        </w:tabs>
        <w:rPr>
          <w:i/>
          <w:sz w:val="24"/>
        </w:rPr>
        <w:sectPr w:rsidR="005E1CF5"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:rsidR="005E1CF5" w:rsidRDefault="005E1CF5" w:rsidP="005E1CF5">
      <w:pPr>
        <w:tabs>
          <w:tab w:val="left" w:pos="4536"/>
          <w:tab w:val="left" w:pos="7230"/>
          <w:tab w:val="left" w:pos="8789"/>
        </w:tabs>
        <w:ind w:right="64"/>
        <w:rPr>
          <w:i/>
          <w:sz w:val="24"/>
        </w:rPr>
      </w:pPr>
      <w:r w:rsidRPr="005E1CF5">
        <w:rPr>
          <w:i/>
          <w:sz w:val="24"/>
        </w:rPr>
        <w:t xml:space="preserve">О внесении изменений в постановление администрации </w:t>
      </w:r>
      <w:r>
        <w:rPr>
          <w:i/>
          <w:sz w:val="24"/>
        </w:rPr>
        <w:t xml:space="preserve">Собинского муниципального округа </w:t>
      </w:r>
      <w:r w:rsidRPr="005E1CF5">
        <w:rPr>
          <w:i/>
          <w:sz w:val="24"/>
        </w:rPr>
        <w:t xml:space="preserve">от </w:t>
      </w:r>
      <w:r>
        <w:rPr>
          <w:i/>
          <w:sz w:val="24"/>
        </w:rPr>
        <w:t>29.12.</w:t>
      </w:r>
      <w:r w:rsidRPr="005E1CF5">
        <w:rPr>
          <w:i/>
          <w:sz w:val="24"/>
        </w:rPr>
        <w:t xml:space="preserve">2025 № </w:t>
      </w:r>
      <w:r>
        <w:rPr>
          <w:i/>
          <w:sz w:val="24"/>
        </w:rPr>
        <w:t>2688</w:t>
      </w:r>
      <w:r w:rsidRPr="005E1CF5">
        <w:rPr>
          <w:i/>
          <w:sz w:val="24"/>
        </w:rPr>
        <w:t xml:space="preserve"> «Об утверждении плана мероприятий </w:t>
      </w:r>
      <w:r>
        <w:rPr>
          <w:i/>
          <w:sz w:val="24"/>
        </w:rPr>
        <w:t xml:space="preserve">по ремонту  и  содержанию </w:t>
      </w:r>
      <w:r w:rsidRPr="005E1CF5">
        <w:rPr>
          <w:i/>
          <w:sz w:val="24"/>
        </w:rPr>
        <w:t>источников</w:t>
      </w:r>
      <w:r>
        <w:rPr>
          <w:i/>
          <w:sz w:val="24"/>
        </w:rPr>
        <w:t xml:space="preserve"> </w:t>
      </w:r>
      <w:r w:rsidRPr="005E1CF5">
        <w:rPr>
          <w:i/>
          <w:sz w:val="24"/>
        </w:rPr>
        <w:t>нецентрализованного водоснабжения</w:t>
      </w:r>
      <w:r>
        <w:rPr>
          <w:i/>
          <w:sz w:val="24"/>
        </w:rPr>
        <w:t xml:space="preserve"> </w:t>
      </w:r>
      <w:r w:rsidRPr="005E1CF5">
        <w:rPr>
          <w:i/>
          <w:sz w:val="24"/>
        </w:rPr>
        <w:t>на территории Собинского муниципального</w:t>
      </w:r>
      <w:r>
        <w:rPr>
          <w:i/>
          <w:sz w:val="24"/>
        </w:rPr>
        <w:t xml:space="preserve"> </w:t>
      </w:r>
      <w:r w:rsidRPr="005E1CF5">
        <w:rPr>
          <w:i/>
          <w:sz w:val="24"/>
        </w:rPr>
        <w:t>округа на 2026 год»</w:t>
      </w:r>
    </w:p>
    <w:p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</w:pPr>
    </w:p>
    <w:p w:rsidR="005E1CF5" w:rsidRDefault="005E1CF5" w:rsidP="005E1CF5">
      <w:pPr>
        <w:tabs>
          <w:tab w:val="left" w:pos="7230"/>
          <w:tab w:val="left" w:pos="8789"/>
        </w:tabs>
        <w:rPr>
          <w:i/>
          <w:sz w:val="24"/>
        </w:rPr>
        <w:sectPr w:rsidR="005E1CF5" w:rsidSect="005E1CF5">
          <w:type w:val="continuous"/>
          <w:pgSz w:w="11906" w:h="16838"/>
          <w:pgMar w:top="1134" w:right="567" w:bottom="1134" w:left="1418" w:header="720" w:footer="720" w:gutter="0"/>
          <w:cols w:num="2" w:space="283"/>
          <w:docGrid w:linePitch="360"/>
        </w:sectPr>
      </w:pPr>
    </w:p>
    <w:p w:rsidR="00C2411E" w:rsidRDefault="00C2411E" w:rsidP="00C2411E">
      <w:pPr>
        <w:tabs>
          <w:tab w:val="left" w:pos="7230"/>
          <w:tab w:val="left" w:pos="8789"/>
        </w:tabs>
        <w:rPr>
          <w:i/>
          <w:sz w:val="24"/>
        </w:rPr>
      </w:pPr>
    </w:p>
    <w:p w:rsidR="007E4EAF" w:rsidRDefault="007E4EAF" w:rsidP="00C2411E">
      <w:pPr>
        <w:ind w:firstLine="709"/>
        <w:rPr>
          <w:i/>
          <w:sz w:val="24"/>
        </w:rPr>
      </w:pPr>
    </w:p>
    <w:p w:rsidR="00C8641A" w:rsidRDefault="00C8641A" w:rsidP="00C8641A">
      <w:pPr>
        <w:ind w:firstLine="709"/>
        <w:rPr>
          <w:szCs w:val="28"/>
        </w:rPr>
      </w:pPr>
      <w:r>
        <w:rPr>
          <w:szCs w:val="28"/>
        </w:rPr>
        <w:t xml:space="preserve">В целях рационального и эффективного использования бюджетных средств на ремонт и содержание нецентрализованных источников водоснабжения на территории Собинского муниципального округа, руководствуясь </w:t>
      </w:r>
      <w:r w:rsidRPr="0088464E">
        <w:rPr>
          <w:szCs w:val="28"/>
        </w:rPr>
        <w:t xml:space="preserve">статьей 32 Устава округа, </w:t>
      </w:r>
      <w:r>
        <w:rPr>
          <w:szCs w:val="28"/>
        </w:rPr>
        <w:t xml:space="preserve">администрация округа </w:t>
      </w:r>
      <w:r>
        <w:t>п о с т а н о в л я е т:</w:t>
      </w:r>
    </w:p>
    <w:p w:rsidR="005E1CF5" w:rsidRDefault="005E1CF5" w:rsidP="0061158F">
      <w:pPr>
        <w:numPr>
          <w:ilvl w:val="0"/>
          <w:numId w:val="4"/>
        </w:numPr>
        <w:ind w:left="0" w:firstLine="709"/>
        <w:rPr>
          <w:szCs w:val="28"/>
        </w:rPr>
      </w:pPr>
      <w:r w:rsidRPr="001B7552">
        <w:rPr>
          <w:szCs w:val="28"/>
        </w:rPr>
        <w:t xml:space="preserve">Внести изменения в приложение к постановлению администрации  </w:t>
      </w:r>
      <w:r>
        <w:rPr>
          <w:szCs w:val="28"/>
        </w:rPr>
        <w:t>Собинского муниципального округа от</w:t>
      </w:r>
      <w:r w:rsidRPr="001B7552">
        <w:rPr>
          <w:szCs w:val="28"/>
        </w:rPr>
        <w:t xml:space="preserve"> </w:t>
      </w:r>
      <w:r>
        <w:rPr>
          <w:szCs w:val="28"/>
        </w:rPr>
        <w:t>29.12.</w:t>
      </w:r>
      <w:r w:rsidRPr="001B7552">
        <w:rPr>
          <w:szCs w:val="28"/>
        </w:rPr>
        <w:t>202</w:t>
      </w:r>
      <w:r>
        <w:rPr>
          <w:szCs w:val="28"/>
        </w:rPr>
        <w:t xml:space="preserve">5 </w:t>
      </w:r>
      <w:r w:rsidRPr="001B7552">
        <w:rPr>
          <w:szCs w:val="28"/>
        </w:rPr>
        <w:t xml:space="preserve">№ </w:t>
      </w:r>
      <w:r>
        <w:rPr>
          <w:szCs w:val="28"/>
        </w:rPr>
        <w:t>2688</w:t>
      </w:r>
      <w:r w:rsidRPr="001B7552">
        <w:rPr>
          <w:szCs w:val="28"/>
        </w:rPr>
        <w:t xml:space="preserve"> «Об утверждении плана мероприятий по ремонту и содержанию </w:t>
      </w:r>
      <w:r>
        <w:rPr>
          <w:szCs w:val="28"/>
        </w:rPr>
        <w:t>источников нецентрализованного водоснабжения</w:t>
      </w:r>
      <w:r w:rsidRPr="001B7552">
        <w:rPr>
          <w:szCs w:val="28"/>
        </w:rPr>
        <w:t xml:space="preserve"> на территории Собинского </w:t>
      </w:r>
      <w:r>
        <w:rPr>
          <w:szCs w:val="28"/>
        </w:rPr>
        <w:t>округа</w:t>
      </w:r>
      <w:r w:rsidRPr="001B7552">
        <w:rPr>
          <w:szCs w:val="28"/>
        </w:rPr>
        <w:t xml:space="preserve"> на 202</w:t>
      </w:r>
      <w:r>
        <w:rPr>
          <w:szCs w:val="28"/>
        </w:rPr>
        <w:t>6</w:t>
      </w:r>
      <w:r w:rsidRPr="001B7552">
        <w:rPr>
          <w:szCs w:val="28"/>
        </w:rPr>
        <w:t xml:space="preserve"> год», изложив его в новой  редакции  согласно приложению. </w:t>
      </w:r>
    </w:p>
    <w:p w:rsidR="00C8641A" w:rsidRPr="00F1597C" w:rsidRDefault="00C8641A" w:rsidP="0061158F">
      <w:pPr>
        <w:numPr>
          <w:ilvl w:val="0"/>
          <w:numId w:val="4"/>
        </w:numPr>
        <w:ind w:left="0" w:firstLine="709"/>
        <w:rPr>
          <w:szCs w:val="28"/>
        </w:rPr>
      </w:pPr>
      <w:r w:rsidRPr="00F1597C">
        <w:rPr>
          <w:szCs w:val="28"/>
        </w:rPr>
        <w:t xml:space="preserve">Считать утратившим силу постановление от </w:t>
      </w:r>
      <w:r w:rsidR="0061158F">
        <w:rPr>
          <w:szCs w:val="28"/>
        </w:rPr>
        <w:t>20</w:t>
      </w:r>
      <w:r w:rsidRPr="00F1597C">
        <w:rPr>
          <w:szCs w:val="28"/>
        </w:rPr>
        <w:t>.</w:t>
      </w:r>
      <w:r w:rsidR="0061158F">
        <w:rPr>
          <w:szCs w:val="28"/>
        </w:rPr>
        <w:t>05</w:t>
      </w:r>
      <w:r w:rsidRPr="00F1597C">
        <w:rPr>
          <w:szCs w:val="28"/>
        </w:rPr>
        <w:t>.202</w:t>
      </w:r>
      <w:r w:rsidR="0061158F">
        <w:rPr>
          <w:szCs w:val="28"/>
        </w:rPr>
        <w:t>6</w:t>
      </w:r>
      <w:r w:rsidRPr="00F1597C">
        <w:rPr>
          <w:szCs w:val="28"/>
        </w:rPr>
        <w:t xml:space="preserve"> № </w:t>
      </w:r>
      <w:r w:rsidR="0061158F">
        <w:rPr>
          <w:szCs w:val="28"/>
        </w:rPr>
        <w:t>886</w:t>
      </w:r>
      <w:r w:rsidRPr="00F1597C">
        <w:rPr>
          <w:szCs w:val="28"/>
        </w:rPr>
        <w:t xml:space="preserve"> «</w:t>
      </w:r>
      <w:r w:rsidR="0061158F" w:rsidRPr="0061158F">
        <w:rPr>
          <w:szCs w:val="28"/>
        </w:rPr>
        <w:t>О внесении изменений в постановление администрации Собинского муниципального округа от 29.12.2025 № 2688 «Об утверждении плана мероприятий по ремонту  и  содержанию источников нецентрализованного водоснабжения на территории Собинского муниципального округа на 2026 год»</w:t>
      </w:r>
      <w:r w:rsidRPr="00F1597C">
        <w:rPr>
          <w:szCs w:val="28"/>
        </w:rPr>
        <w:t>.</w:t>
      </w:r>
    </w:p>
    <w:p w:rsidR="005E1CF5" w:rsidRPr="00C8641A" w:rsidRDefault="005E1CF5" w:rsidP="0061158F">
      <w:pPr>
        <w:numPr>
          <w:ilvl w:val="0"/>
          <w:numId w:val="4"/>
        </w:numPr>
        <w:ind w:left="0" w:firstLine="709"/>
        <w:rPr>
          <w:rStyle w:val="1a"/>
          <w:b w:val="0"/>
          <w:sz w:val="28"/>
          <w:szCs w:val="28"/>
          <w:u w:val="none"/>
          <w:lang w:val="ru-RU"/>
        </w:rPr>
      </w:pPr>
      <w:r w:rsidRPr="00C8641A">
        <w:rPr>
          <w:rStyle w:val="1a"/>
          <w:b w:val="0"/>
          <w:color w:val="000000"/>
          <w:sz w:val="28"/>
          <w:szCs w:val="28"/>
          <w:u w:val="none"/>
        </w:rPr>
        <w:t xml:space="preserve">Контроль за исполнением настоящего постановления возложить на  </w:t>
      </w:r>
      <w:r w:rsidRPr="00C8641A"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первого </w:t>
      </w:r>
      <w:r w:rsidRPr="00C8641A">
        <w:rPr>
          <w:rStyle w:val="1a"/>
          <w:b w:val="0"/>
          <w:color w:val="000000"/>
          <w:sz w:val="28"/>
          <w:szCs w:val="28"/>
          <w:u w:val="none"/>
        </w:rPr>
        <w:t xml:space="preserve">заместителя </w:t>
      </w:r>
      <w:r w:rsidRPr="00C8641A">
        <w:rPr>
          <w:rStyle w:val="1a"/>
          <w:b w:val="0"/>
          <w:sz w:val="28"/>
          <w:szCs w:val="28"/>
          <w:u w:val="none"/>
        </w:rPr>
        <w:t xml:space="preserve">главы </w:t>
      </w:r>
      <w:r w:rsidRPr="00C8641A">
        <w:rPr>
          <w:rStyle w:val="1a"/>
          <w:b w:val="0"/>
          <w:sz w:val="28"/>
          <w:szCs w:val="28"/>
          <w:u w:val="none"/>
          <w:lang w:val="ru-RU"/>
        </w:rPr>
        <w:t>администрации</w:t>
      </w:r>
      <w:r w:rsidRPr="00C8641A">
        <w:rPr>
          <w:rStyle w:val="1a"/>
          <w:b w:val="0"/>
          <w:color w:val="000000"/>
          <w:sz w:val="28"/>
          <w:szCs w:val="28"/>
          <w:u w:val="none"/>
        </w:rPr>
        <w:t xml:space="preserve"> по экономи</w:t>
      </w:r>
      <w:r w:rsidRPr="00C8641A">
        <w:rPr>
          <w:rStyle w:val="1a"/>
          <w:b w:val="0"/>
          <w:color w:val="000000"/>
          <w:sz w:val="28"/>
          <w:szCs w:val="28"/>
          <w:u w:val="none"/>
          <w:lang w:val="ru-RU"/>
        </w:rPr>
        <w:t>ке</w:t>
      </w:r>
      <w:r w:rsidRPr="00C8641A">
        <w:rPr>
          <w:rStyle w:val="1a"/>
          <w:b w:val="0"/>
          <w:color w:val="000000"/>
          <w:sz w:val="28"/>
          <w:szCs w:val="28"/>
          <w:u w:val="none"/>
        </w:rPr>
        <w:t xml:space="preserve"> и развитию инфраструктуры.</w:t>
      </w:r>
    </w:p>
    <w:p w:rsidR="005E1CF5" w:rsidRPr="00A210DE" w:rsidRDefault="0061158F" w:rsidP="005E1CF5">
      <w:pPr>
        <w:ind w:firstLine="709"/>
        <w:rPr>
          <w:color w:val="000000"/>
          <w:szCs w:val="28"/>
        </w:rPr>
      </w:pPr>
      <w:r w:rsidRPr="0061158F">
        <w:rPr>
          <w:rStyle w:val="1a"/>
          <w:b w:val="0"/>
          <w:color w:val="000000"/>
          <w:sz w:val="28"/>
          <w:szCs w:val="28"/>
          <w:u w:val="none"/>
          <w:lang w:val="ru-RU"/>
        </w:rPr>
        <w:t>4</w:t>
      </w:r>
      <w:r w:rsidR="005E1CF5" w:rsidRPr="0061158F">
        <w:rPr>
          <w:rStyle w:val="1a"/>
          <w:b w:val="0"/>
          <w:color w:val="000000"/>
          <w:sz w:val="28"/>
          <w:szCs w:val="28"/>
          <w:u w:val="none"/>
          <w:lang w:val="ru-RU"/>
        </w:rPr>
        <w:t>.</w:t>
      </w:r>
      <w:r w:rsidR="005E1CF5">
        <w:rPr>
          <w:rStyle w:val="1a"/>
          <w:color w:val="000000"/>
          <w:sz w:val="28"/>
          <w:szCs w:val="28"/>
          <w:u w:val="none"/>
          <w:lang w:val="ru-RU"/>
        </w:rPr>
        <w:t xml:space="preserve"> </w:t>
      </w:r>
      <w:r w:rsidR="005E1CF5">
        <w:rPr>
          <w:rStyle w:val="1a"/>
          <w:b w:val="0"/>
          <w:color w:val="000000"/>
          <w:sz w:val="28"/>
          <w:szCs w:val="28"/>
          <w:u w:val="none"/>
          <w:lang w:val="ru-RU"/>
        </w:rPr>
        <w:t>Настоящее  постановление  подлежит официальному опубликованию в газете «Доверие».</w:t>
      </w:r>
    </w:p>
    <w:p w:rsidR="00A210DE" w:rsidRDefault="00A210DE">
      <w:pPr>
        <w:jc w:val="left"/>
        <w:rPr>
          <w:szCs w:val="28"/>
        </w:rPr>
      </w:pPr>
    </w:p>
    <w:p w:rsidR="00A210DE" w:rsidRDefault="00A210DE">
      <w:pPr>
        <w:jc w:val="left"/>
        <w:rPr>
          <w:szCs w:val="28"/>
        </w:rPr>
      </w:pPr>
    </w:p>
    <w:p w:rsidR="0095019B" w:rsidRDefault="00EF2244">
      <w:pPr>
        <w:jc w:val="left"/>
        <w:rPr>
          <w:szCs w:val="28"/>
        </w:rPr>
      </w:pPr>
      <w:r>
        <w:rPr>
          <w:szCs w:val="28"/>
        </w:rPr>
        <w:t>Г</w:t>
      </w:r>
      <w:r w:rsidR="0095019B">
        <w:rPr>
          <w:szCs w:val="28"/>
        </w:rPr>
        <w:t>лав</w:t>
      </w:r>
      <w:r>
        <w:rPr>
          <w:szCs w:val="28"/>
        </w:rPr>
        <w:t>а</w:t>
      </w:r>
      <w:r w:rsidR="0095019B">
        <w:rPr>
          <w:szCs w:val="28"/>
        </w:rPr>
        <w:t xml:space="preserve">  </w:t>
      </w:r>
      <w:r w:rsidR="00AC1BE5">
        <w:rPr>
          <w:szCs w:val="28"/>
        </w:rPr>
        <w:t>округа</w:t>
      </w:r>
      <w:r w:rsidR="00AC1BE5">
        <w:rPr>
          <w:szCs w:val="28"/>
        </w:rPr>
        <w:tab/>
      </w:r>
      <w:r w:rsidR="00AC1BE5">
        <w:rPr>
          <w:szCs w:val="28"/>
        </w:rPr>
        <w:tab/>
      </w:r>
      <w:r w:rsidR="0095019B">
        <w:rPr>
          <w:szCs w:val="28"/>
        </w:rPr>
        <w:t xml:space="preserve">                                            </w:t>
      </w:r>
      <w:r w:rsidR="00CC31C1">
        <w:rPr>
          <w:szCs w:val="28"/>
        </w:rPr>
        <w:t xml:space="preserve">                   </w:t>
      </w:r>
      <w:r>
        <w:rPr>
          <w:szCs w:val="28"/>
        </w:rPr>
        <w:tab/>
        <w:t xml:space="preserve">      </w:t>
      </w:r>
      <w:r w:rsidR="00CC31C1">
        <w:rPr>
          <w:szCs w:val="28"/>
        </w:rPr>
        <w:t xml:space="preserve">    </w:t>
      </w:r>
      <w:r>
        <w:rPr>
          <w:szCs w:val="28"/>
        </w:rPr>
        <w:t>А</w:t>
      </w:r>
      <w:r w:rsidR="0095019B">
        <w:rPr>
          <w:szCs w:val="28"/>
        </w:rPr>
        <w:t xml:space="preserve">.В. </w:t>
      </w:r>
      <w:proofErr w:type="spellStart"/>
      <w:r>
        <w:rPr>
          <w:szCs w:val="28"/>
        </w:rPr>
        <w:t>Разов</w:t>
      </w:r>
      <w:proofErr w:type="spellEnd"/>
    </w:p>
    <w:p w:rsidR="0095019B" w:rsidRDefault="0095019B">
      <w:pPr>
        <w:rPr>
          <w:szCs w:val="28"/>
        </w:rPr>
      </w:pPr>
    </w:p>
    <w:p w:rsidR="00A210DE" w:rsidRDefault="00A210DE">
      <w:pPr>
        <w:rPr>
          <w:szCs w:val="28"/>
        </w:rPr>
      </w:pPr>
    </w:p>
    <w:p w:rsidR="00EF532F" w:rsidRDefault="00EF532F" w:rsidP="00E74958">
      <w:pPr>
        <w:rPr>
          <w:szCs w:val="28"/>
        </w:rPr>
        <w:sectPr w:rsidR="00EF532F" w:rsidSect="005E1CF5">
          <w:type w:val="continuous"/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:rsidR="00C317FB" w:rsidRDefault="00C317FB" w:rsidP="00877ED1">
      <w:pPr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371605" w:rsidRDefault="00E215ED" w:rsidP="00735701">
      <w:pPr>
        <w:jc w:val="right"/>
        <w:rPr>
          <w:szCs w:val="28"/>
        </w:rPr>
      </w:pPr>
      <w:r>
        <w:rPr>
          <w:szCs w:val="28"/>
        </w:rPr>
        <w:t xml:space="preserve">к постановлению </w:t>
      </w:r>
      <w:r w:rsidR="003F1E1C">
        <w:rPr>
          <w:szCs w:val="28"/>
        </w:rPr>
        <w:t>администрации</w:t>
      </w:r>
    </w:p>
    <w:p w:rsidR="00E215ED" w:rsidRDefault="00371605" w:rsidP="00371605">
      <w:pPr>
        <w:jc w:val="right"/>
        <w:rPr>
          <w:szCs w:val="28"/>
        </w:rPr>
      </w:pPr>
      <w:r>
        <w:rPr>
          <w:szCs w:val="28"/>
        </w:rPr>
        <w:t xml:space="preserve">Собинского </w:t>
      </w:r>
      <w:r w:rsidR="003F1E1C">
        <w:rPr>
          <w:szCs w:val="28"/>
        </w:rPr>
        <w:t xml:space="preserve">муниципального </w:t>
      </w:r>
      <w:r w:rsidR="00AC1BE5">
        <w:rPr>
          <w:szCs w:val="28"/>
        </w:rPr>
        <w:t>округа</w:t>
      </w:r>
    </w:p>
    <w:p w:rsidR="00AA2144" w:rsidRPr="006B7E11" w:rsidRDefault="00572CDF" w:rsidP="0012148A">
      <w:pPr>
        <w:ind w:left="1416" w:firstLine="708"/>
        <w:jc w:val="right"/>
        <w:rPr>
          <w:szCs w:val="28"/>
        </w:rPr>
      </w:pPr>
      <w:r w:rsidRPr="006B7E11">
        <w:rPr>
          <w:szCs w:val="28"/>
        </w:rPr>
        <w:t>от</w:t>
      </w:r>
      <w:r w:rsidR="00B8133D">
        <w:rPr>
          <w:szCs w:val="28"/>
        </w:rPr>
        <w:t xml:space="preserve"> </w:t>
      </w:r>
      <w:r w:rsidR="000E02A9">
        <w:rPr>
          <w:szCs w:val="28"/>
        </w:rPr>
        <w:t xml:space="preserve">26.06.2026 года </w:t>
      </w:r>
      <w:r w:rsidRPr="006B7E11">
        <w:rPr>
          <w:szCs w:val="28"/>
        </w:rPr>
        <w:t xml:space="preserve">№ </w:t>
      </w:r>
      <w:r w:rsidR="000E02A9">
        <w:rPr>
          <w:szCs w:val="28"/>
        </w:rPr>
        <w:t>1122</w:t>
      </w:r>
      <w:r w:rsidR="001F3FA5" w:rsidRPr="006B7E11">
        <w:rPr>
          <w:szCs w:val="28"/>
        </w:rPr>
        <w:t xml:space="preserve">         </w:t>
      </w:r>
    </w:p>
    <w:p w:rsidR="00E215ED" w:rsidRPr="00F0221E" w:rsidRDefault="00E215ED" w:rsidP="00F0221E">
      <w:pPr>
        <w:ind w:left="1416" w:firstLine="708"/>
        <w:jc w:val="center"/>
        <w:rPr>
          <w:color w:val="FF0000"/>
          <w:szCs w:val="28"/>
        </w:rPr>
      </w:pPr>
      <w:r>
        <w:rPr>
          <w:szCs w:val="28"/>
        </w:rPr>
        <w:t>ПЛАН</w:t>
      </w:r>
    </w:p>
    <w:p w:rsidR="00371605" w:rsidRDefault="00E215ED" w:rsidP="00371605">
      <w:pPr>
        <w:jc w:val="center"/>
        <w:rPr>
          <w:szCs w:val="28"/>
        </w:rPr>
      </w:pPr>
      <w:r>
        <w:rPr>
          <w:szCs w:val="28"/>
        </w:rPr>
        <w:t xml:space="preserve">мероприятий по ремонту и содержанию </w:t>
      </w:r>
      <w:r w:rsidR="00371605">
        <w:rPr>
          <w:szCs w:val="28"/>
        </w:rPr>
        <w:t>источников нецентрализованного водоснабжения</w:t>
      </w:r>
    </w:p>
    <w:p w:rsidR="00877ED1" w:rsidRPr="00371605" w:rsidRDefault="00E215ED" w:rsidP="00371605">
      <w:pPr>
        <w:jc w:val="center"/>
        <w:rPr>
          <w:szCs w:val="28"/>
        </w:rPr>
      </w:pPr>
      <w:r>
        <w:rPr>
          <w:szCs w:val="28"/>
        </w:rPr>
        <w:t xml:space="preserve">на территории </w:t>
      </w:r>
      <w:r w:rsidR="00877ED1">
        <w:t xml:space="preserve">Собинского </w:t>
      </w:r>
      <w:r w:rsidR="00AC1BE5">
        <w:t>округа</w:t>
      </w:r>
      <w:r w:rsidR="00877ED1">
        <w:t xml:space="preserve"> на 202</w:t>
      </w:r>
      <w:r w:rsidR="00564F0C">
        <w:t>6</w:t>
      </w:r>
      <w:r w:rsidR="00877ED1">
        <w:t xml:space="preserve"> год</w:t>
      </w:r>
    </w:p>
    <w:tbl>
      <w:tblPr>
        <w:tblW w:w="1545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417"/>
        <w:gridCol w:w="8222"/>
        <w:gridCol w:w="850"/>
        <w:gridCol w:w="2694"/>
        <w:gridCol w:w="1701"/>
      </w:tblGrid>
      <w:tr w:rsidR="008B43A5" w:rsidTr="001F4F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84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 w:rsidP="001F4F98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Кол</w:t>
            </w:r>
            <w:r w:rsidR="001F4F98">
              <w:rPr>
                <w:sz w:val="24"/>
                <w:szCs w:val="24"/>
              </w:rPr>
              <w:t>-</w:t>
            </w:r>
            <w:r w:rsidRPr="003F1E1C">
              <w:rPr>
                <w:sz w:val="24"/>
                <w:szCs w:val="24"/>
              </w:rPr>
              <w:t>во, ед.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Объем финансирования, бюджет округа,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Всего, тыс. руб.</w:t>
            </w:r>
          </w:p>
        </w:tc>
      </w:tr>
      <w:tr w:rsidR="008B43A5" w:rsidTr="00371605"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 w:rsidP="008B43A5">
            <w:pPr>
              <w:jc w:val="center"/>
              <w:rPr>
                <w:b/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 w:rsidP="00255B2C">
            <w:pPr>
              <w:jc w:val="center"/>
              <w:rPr>
                <w:b/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Ремонт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 w:rsidP="003F1E1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C8641A" w:rsidP="008B43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C8641A" w:rsidP="00564F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  <w:r w:rsidR="008B43A5" w:rsidRPr="003F1E1C">
              <w:rPr>
                <w:b/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C8641A" w:rsidP="008B43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  <w:r w:rsidR="008B43A5" w:rsidRPr="003F1E1C">
              <w:rPr>
                <w:b/>
                <w:sz w:val="24"/>
                <w:szCs w:val="24"/>
              </w:rPr>
              <w:t>0,00000</w:t>
            </w:r>
          </w:p>
        </w:tc>
      </w:tr>
      <w:tr w:rsidR="003F1E1C" w:rsidTr="00564F0C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3F1E1C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255B2C" w:rsidP="001816C9">
            <w:pPr>
              <w:jc w:val="left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 xml:space="preserve">- </w:t>
            </w:r>
            <w:r w:rsidR="003F1E1C" w:rsidRPr="001816C9">
              <w:rPr>
                <w:sz w:val="24"/>
                <w:szCs w:val="24"/>
              </w:rPr>
              <w:t>д.</w:t>
            </w:r>
            <w:r w:rsidR="001816C9" w:rsidRPr="001816C9">
              <w:rPr>
                <w:sz w:val="24"/>
                <w:szCs w:val="24"/>
              </w:rPr>
              <w:t xml:space="preserve"> </w:t>
            </w:r>
            <w:proofErr w:type="spellStart"/>
            <w:r w:rsidR="001816C9" w:rsidRPr="001816C9">
              <w:rPr>
                <w:sz w:val="24"/>
                <w:szCs w:val="24"/>
              </w:rPr>
              <w:t>Корчагино</w:t>
            </w:r>
            <w:proofErr w:type="spellEnd"/>
            <w:r w:rsidR="001816C9" w:rsidRPr="001816C9">
              <w:rPr>
                <w:sz w:val="24"/>
                <w:szCs w:val="24"/>
              </w:rPr>
              <w:t>, около дома № 7</w:t>
            </w:r>
            <w:r w:rsidR="003F1E1C" w:rsidRPr="001816C9">
              <w:rPr>
                <w:sz w:val="24"/>
                <w:szCs w:val="24"/>
              </w:rPr>
              <w:t xml:space="preserve"> (</w:t>
            </w:r>
            <w:proofErr w:type="spellStart"/>
            <w:r w:rsidR="003F1E1C" w:rsidRPr="001816C9">
              <w:rPr>
                <w:sz w:val="24"/>
                <w:szCs w:val="24"/>
              </w:rPr>
              <w:t>Асер</w:t>
            </w:r>
            <w:r w:rsidR="00C21BD3" w:rsidRPr="001816C9">
              <w:rPr>
                <w:sz w:val="24"/>
                <w:szCs w:val="24"/>
              </w:rPr>
              <w:t>ховский</w:t>
            </w:r>
            <w:proofErr w:type="spellEnd"/>
            <w:r w:rsidR="00735701" w:rsidRPr="001816C9">
              <w:rPr>
                <w:sz w:val="24"/>
                <w:szCs w:val="24"/>
              </w:rPr>
              <w:t xml:space="preserve"> </w:t>
            </w:r>
            <w:r w:rsidR="003F1E1C" w:rsidRPr="001816C9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1C" w:rsidRPr="001816C9" w:rsidRDefault="003F1E1C" w:rsidP="008B43A5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5E1CF5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641A">
              <w:rPr>
                <w:sz w:val="24"/>
                <w:szCs w:val="24"/>
              </w:rPr>
              <w:t>7</w:t>
            </w:r>
            <w:r w:rsidR="003F1E1C" w:rsidRPr="001816C9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5E1CF5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641A">
              <w:rPr>
                <w:sz w:val="24"/>
                <w:szCs w:val="24"/>
              </w:rPr>
              <w:t>70</w:t>
            </w:r>
            <w:r w:rsidR="003F1E1C" w:rsidRPr="001816C9">
              <w:rPr>
                <w:sz w:val="24"/>
                <w:szCs w:val="24"/>
              </w:rPr>
              <w:t>,00000</w:t>
            </w:r>
          </w:p>
        </w:tc>
      </w:tr>
      <w:tr w:rsidR="005E1CF5" w:rsidTr="00564F0C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5" w:rsidRPr="003F1E1C" w:rsidRDefault="005E1CF5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5" w:rsidRPr="003F1E1C" w:rsidRDefault="005E1CF5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5" w:rsidRPr="001816C9" w:rsidRDefault="005E1CF5" w:rsidP="001816C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д. </w:t>
            </w:r>
            <w:proofErr w:type="spellStart"/>
            <w:r>
              <w:rPr>
                <w:sz w:val="24"/>
                <w:szCs w:val="24"/>
              </w:rPr>
              <w:t>Боковино</w:t>
            </w:r>
            <w:proofErr w:type="spellEnd"/>
            <w:r>
              <w:rPr>
                <w:sz w:val="24"/>
                <w:szCs w:val="24"/>
              </w:rPr>
              <w:t>, около дома № 6 (</w:t>
            </w:r>
            <w:proofErr w:type="spellStart"/>
            <w:r>
              <w:rPr>
                <w:sz w:val="24"/>
                <w:szCs w:val="24"/>
              </w:rPr>
              <w:t>Асерховский</w:t>
            </w:r>
            <w:proofErr w:type="spellEnd"/>
            <w:r>
              <w:rPr>
                <w:sz w:val="24"/>
                <w:szCs w:val="24"/>
              </w:rPr>
              <w:t xml:space="preserve">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5" w:rsidRPr="001816C9" w:rsidRDefault="005E1CF5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5" w:rsidRDefault="00C8641A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5E1CF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81589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5" w:rsidRDefault="00C8641A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5E1CF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81589</w:t>
            </w:r>
          </w:p>
        </w:tc>
      </w:tr>
      <w:tr w:rsidR="003F1E1C" w:rsidTr="00564F0C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5E1CF5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255B2C" w:rsidP="001816C9">
            <w:pPr>
              <w:jc w:val="left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 xml:space="preserve">- </w:t>
            </w:r>
            <w:r w:rsidR="00054228" w:rsidRPr="001816C9">
              <w:rPr>
                <w:sz w:val="24"/>
                <w:szCs w:val="24"/>
              </w:rPr>
              <w:t xml:space="preserve">с. </w:t>
            </w:r>
            <w:r w:rsidR="001816C9" w:rsidRPr="001816C9">
              <w:rPr>
                <w:sz w:val="24"/>
                <w:szCs w:val="24"/>
              </w:rPr>
              <w:t>Семёновское</w:t>
            </w:r>
            <w:r w:rsidR="00054228" w:rsidRPr="001816C9">
              <w:rPr>
                <w:sz w:val="24"/>
                <w:szCs w:val="24"/>
              </w:rPr>
              <w:t xml:space="preserve">, ул. </w:t>
            </w:r>
            <w:r w:rsidR="001816C9" w:rsidRPr="001816C9">
              <w:rPr>
                <w:sz w:val="24"/>
                <w:szCs w:val="24"/>
              </w:rPr>
              <w:t>Сиреневая, около дома № 26</w:t>
            </w:r>
            <w:r w:rsidR="003F1E1C" w:rsidRPr="001816C9">
              <w:rPr>
                <w:sz w:val="24"/>
                <w:szCs w:val="24"/>
              </w:rPr>
              <w:t xml:space="preserve"> (</w:t>
            </w:r>
            <w:proofErr w:type="spellStart"/>
            <w:r w:rsidR="001816C9" w:rsidRPr="001816C9">
              <w:rPr>
                <w:sz w:val="24"/>
                <w:szCs w:val="24"/>
              </w:rPr>
              <w:t>Колокшанский</w:t>
            </w:r>
            <w:proofErr w:type="spellEnd"/>
            <w:r w:rsidR="001816C9" w:rsidRPr="001816C9">
              <w:rPr>
                <w:sz w:val="24"/>
                <w:szCs w:val="24"/>
              </w:rPr>
              <w:t xml:space="preserve"> </w:t>
            </w:r>
            <w:r w:rsidR="003F1E1C" w:rsidRPr="001816C9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3F1E1C" w:rsidP="008B43A5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C8641A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="003F1E1C" w:rsidRPr="001816C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38316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C8641A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="003F1E1C" w:rsidRPr="001816C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38316</w:t>
            </w:r>
          </w:p>
        </w:tc>
      </w:tr>
      <w:tr w:rsidR="003F1E1C" w:rsidTr="00564F0C">
        <w:trPr>
          <w:trHeight w:val="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5E1CF5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5C2BE0" w:rsidP="001816C9">
            <w:pPr>
              <w:jc w:val="left"/>
              <w:rPr>
                <w:sz w:val="24"/>
                <w:szCs w:val="24"/>
              </w:rPr>
            </w:pPr>
            <w:r w:rsidRPr="005C2BE0">
              <w:rPr>
                <w:sz w:val="24"/>
                <w:szCs w:val="24"/>
              </w:rPr>
              <w:t xml:space="preserve">- с. </w:t>
            </w:r>
            <w:proofErr w:type="spellStart"/>
            <w:r w:rsidRPr="005C2BE0">
              <w:rPr>
                <w:sz w:val="24"/>
                <w:szCs w:val="24"/>
              </w:rPr>
              <w:t>Кишлеево</w:t>
            </w:r>
            <w:proofErr w:type="spellEnd"/>
            <w:r w:rsidRPr="005C2BE0">
              <w:rPr>
                <w:sz w:val="24"/>
                <w:szCs w:val="24"/>
              </w:rPr>
              <w:t>, ул. Строителей, около дома № 20 (</w:t>
            </w:r>
            <w:proofErr w:type="spellStart"/>
            <w:r w:rsidRPr="005C2BE0">
              <w:rPr>
                <w:sz w:val="24"/>
                <w:szCs w:val="24"/>
              </w:rPr>
              <w:t>Толпуховский</w:t>
            </w:r>
            <w:proofErr w:type="spellEnd"/>
            <w:r w:rsidRPr="005C2BE0">
              <w:rPr>
                <w:sz w:val="24"/>
                <w:szCs w:val="24"/>
              </w:rPr>
              <w:t xml:space="preserve">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1816C9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5C2BE0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8641A">
              <w:rPr>
                <w:sz w:val="24"/>
                <w:szCs w:val="24"/>
              </w:rPr>
              <w:t>7</w:t>
            </w:r>
            <w:r w:rsidR="001816C9">
              <w:rPr>
                <w:sz w:val="24"/>
                <w:szCs w:val="24"/>
              </w:rPr>
              <w:t>,</w:t>
            </w:r>
            <w:r w:rsidR="00C8641A">
              <w:rPr>
                <w:sz w:val="24"/>
                <w:szCs w:val="24"/>
              </w:rPr>
              <w:t>46792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5C2BE0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8641A">
              <w:rPr>
                <w:sz w:val="24"/>
                <w:szCs w:val="24"/>
              </w:rPr>
              <w:t>7</w:t>
            </w:r>
            <w:r w:rsidR="001816C9">
              <w:rPr>
                <w:sz w:val="24"/>
                <w:szCs w:val="24"/>
              </w:rPr>
              <w:t>,</w:t>
            </w:r>
            <w:r w:rsidR="00C8641A">
              <w:rPr>
                <w:sz w:val="24"/>
                <w:szCs w:val="24"/>
              </w:rPr>
              <w:t>46792</w:t>
            </w:r>
          </w:p>
        </w:tc>
      </w:tr>
      <w:tr w:rsidR="001816C9" w:rsidTr="00564F0C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3F1E1C" w:rsidRDefault="005E1CF5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3F1E1C" w:rsidRDefault="001816C9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1816C9" w:rsidRDefault="005C2BE0" w:rsidP="00B911F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д. Хреново, около дома № 127 (</w:t>
            </w:r>
            <w:proofErr w:type="spellStart"/>
            <w:r>
              <w:rPr>
                <w:sz w:val="24"/>
                <w:szCs w:val="24"/>
              </w:rPr>
              <w:t>Копнинский</w:t>
            </w:r>
            <w:proofErr w:type="spellEnd"/>
            <w:r>
              <w:rPr>
                <w:sz w:val="24"/>
                <w:szCs w:val="24"/>
              </w:rPr>
              <w:t xml:space="preserve">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1816C9" w:rsidRDefault="001816C9" w:rsidP="00B911FF">
            <w:pPr>
              <w:snapToGrid w:val="0"/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1816C9" w:rsidRDefault="00C8641A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1816C9" w:rsidRPr="001816C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74440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1816C9" w:rsidRDefault="00C8641A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1816C9" w:rsidRPr="001816C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74440</w:t>
            </w:r>
          </w:p>
        </w:tc>
      </w:tr>
      <w:tr w:rsidR="003F1E1C" w:rsidTr="00564F0C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5E1CF5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255B2C" w:rsidP="001816C9">
            <w:pPr>
              <w:jc w:val="left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 xml:space="preserve">- </w:t>
            </w:r>
            <w:r w:rsidR="001816C9" w:rsidRPr="001816C9">
              <w:rPr>
                <w:sz w:val="24"/>
                <w:szCs w:val="24"/>
              </w:rPr>
              <w:t>д. Елховка, около дома № 15</w:t>
            </w:r>
            <w:r w:rsidR="003F1E1C" w:rsidRPr="001816C9">
              <w:rPr>
                <w:sz w:val="24"/>
                <w:szCs w:val="24"/>
              </w:rPr>
              <w:t xml:space="preserve"> (</w:t>
            </w:r>
            <w:r w:rsidR="001816C9" w:rsidRPr="001816C9">
              <w:rPr>
                <w:sz w:val="24"/>
                <w:szCs w:val="24"/>
              </w:rPr>
              <w:t>Рождественский</w:t>
            </w:r>
            <w:r w:rsidR="00735701" w:rsidRPr="001816C9">
              <w:rPr>
                <w:sz w:val="24"/>
                <w:szCs w:val="24"/>
              </w:rPr>
              <w:t xml:space="preserve"> </w:t>
            </w:r>
            <w:r w:rsidR="003F1E1C" w:rsidRPr="001816C9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3F1E1C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C8641A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3F1E1C" w:rsidRPr="001816C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39943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C8641A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3F1E1C" w:rsidRPr="001816C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39943</w:t>
            </w:r>
          </w:p>
        </w:tc>
      </w:tr>
      <w:tr w:rsidR="00C8641A" w:rsidTr="00564F0C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41A" w:rsidRDefault="00C8641A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41A" w:rsidRPr="001816C9" w:rsidRDefault="00C8641A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41A" w:rsidRPr="001816C9" w:rsidRDefault="00C8641A" w:rsidP="001816C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д. Владимировка, около дома № 12 (</w:t>
            </w:r>
            <w:proofErr w:type="spellStart"/>
            <w:r>
              <w:rPr>
                <w:sz w:val="24"/>
                <w:szCs w:val="24"/>
              </w:rPr>
              <w:t>Колокшанский</w:t>
            </w:r>
            <w:proofErr w:type="spellEnd"/>
            <w:r>
              <w:rPr>
                <w:sz w:val="24"/>
                <w:szCs w:val="24"/>
              </w:rPr>
              <w:t xml:space="preserve">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41A" w:rsidRPr="001816C9" w:rsidRDefault="00C8641A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41A" w:rsidRDefault="00C8641A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="00270D31">
              <w:rPr>
                <w:sz w:val="24"/>
                <w:szCs w:val="24"/>
              </w:rPr>
              <w:t>,189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41A" w:rsidRDefault="00C8641A" w:rsidP="003F1E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="00270D31">
              <w:rPr>
                <w:sz w:val="24"/>
                <w:szCs w:val="24"/>
              </w:rPr>
              <w:t>,189</w:t>
            </w:r>
            <w:r>
              <w:rPr>
                <w:sz w:val="24"/>
                <w:szCs w:val="24"/>
              </w:rPr>
              <w:t>20</w:t>
            </w:r>
          </w:p>
        </w:tc>
      </w:tr>
      <w:tr w:rsidR="00270D31" w:rsidTr="00270D31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1" w:rsidRPr="00255B2C" w:rsidRDefault="00270D31" w:rsidP="008B43A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55B2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1" w:rsidRPr="00255B2C" w:rsidRDefault="00270D31" w:rsidP="00255B2C">
            <w:pPr>
              <w:jc w:val="center"/>
              <w:rPr>
                <w:b/>
                <w:sz w:val="24"/>
                <w:szCs w:val="24"/>
              </w:rPr>
            </w:pPr>
            <w:r w:rsidRPr="00255B2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3F1E1C" w:rsidRDefault="00270D31" w:rsidP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D31" w:rsidRPr="00270D31" w:rsidRDefault="00270D31" w:rsidP="00564F0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0D31">
              <w:rPr>
                <w:b/>
                <w:sz w:val="24"/>
                <w:szCs w:val="24"/>
              </w:rPr>
              <w:t>339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D31" w:rsidRPr="00270D31" w:rsidRDefault="00270D31" w:rsidP="00C8641A">
            <w:pPr>
              <w:jc w:val="center"/>
              <w:rPr>
                <w:b/>
                <w:sz w:val="24"/>
                <w:szCs w:val="24"/>
              </w:rPr>
            </w:pPr>
            <w:r w:rsidRPr="00270D31">
              <w:rPr>
                <w:b/>
                <w:sz w:val="24"/>
                <w:szCs w:val="24"/>
              </w:rPr>
              <w:t>400,00000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D31" w:rsidRPr="00270D31" w:rsidRDefault="00270D31" w:rsidP="00C8641A">
            <w:pPr>
              <w:jc w:val="center"/>
              <w:rPr>
                <w:b/>
                <w:sz w:val="24"/>
                <w:szCs w:val="24"/>
              </w:rPr>
            </w:pPr>
            <w:r w:rsidRPr="00270D31">
              <w:rPr>
                <w:b/>
                <w:sz w:val="24"/>
                <w:szCs w:val="24"/>
              </w:rPr>
              <w:t>400,00000</w:t>
            </w:r>
          </w:p>
        </w:tc>
      </w:tr>
      <w:tr w:rsidR="00270D31" w:rsidTr="00014F30">
        <w:trPr>
          <w:trHeight w:val="4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E73B7A" w:rsidRDefault="00270D31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E73B7A" w:rsidRDefault="00270D31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E73B7A" w:rsidRDefault="00270D31" w:rsidP="00EF532F">
            <w:pPr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содержание источников нецентрализованного водоснабжения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0D31" w:rsidRPr="00E73B7A" w:rsidRDefault="00270D31" w:rsidP="00564F0C">
            <w:pPr>
              <w:snapToGrid w:val="0"/>
              <w:jc w:val="center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0D31" w:rsidRPr="003F1E1C" w:rsidRDefault="00270D31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250,00000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0D31" w:rsidRPr="003F1E1C" w:rsidRDefault="00270D31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250,00000</w:t>
            </w:r>
          </w:p>
        </w:tc>
      </w:tr>
      <w:tr w:rsidR="00270D31" w:rsidTr="00014F30">
        <w:trPr>
          <w:trHeight w:val="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E73B7A" w:rsidRDefault="00270D31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2.2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E73B7A" w:rsidRDefault="00270D31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E73B7A" w:rsidRDefault="00270D31" w:rsidP="008B43A5">
            <w:pPr>
              <w:snapToGrid w:val="0"/>
              <w:jc w:val="left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- лабораторные исследования воды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E73B7A" w:rsidRDefault="00270D31" w:rsidP="00564F0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0D31" w:rsidRPr="003F1E1C" w:rsidRDefault="00270D31" w:rsidP="008B4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0D31" w:rsidRPr="003F1E1C" w:rsidRDefault="00270D31" w:rsidP="008B43A5">
            <w:pPr>
              <w:jc w:val="center"/>
              <w:rPr>
                <w:sz w:val="24"/>
                <w:szCs w:val="24"/>
              </w:rPr>
            </w:pPr>
          </w:p>
        </w:tc>
      </w:tr>
      <w:tr w:rsidR="00270D31" w:rsidTr="00270D31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735701" w:rsidRDefault="00270D31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735701" w:rsidRDefault="00270D31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735701" w:rsidRDefault="00270D31" w:rsidP="008B43A5">
            <w:pPr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станции очистки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3F1E1C" w:rsidRDefault="00270D31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3F1E1C" w:rsidRDefault="00270D31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31" w:rsidRPr="003F1E1C" w:rsidRDefault="00270D31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150,00000</w:t>
            </w:r>
          </w:p>
        </w:tc>
      </w:tr>
      <w:tr w:rsidR="008B43A5" w:rsidTr="00564F0C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 w:rsidP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564F0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8B43A5" w:rsidP="005C2BE0">
            <w:pPr>
              <w:jc w:val="center"/>
              <w:rPr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C2BE0">
              <w:rPr>
                <w:b/>
                <w:sz w:val="24"/>
                <w:szCs w:val="24"/>
              </w:rPr>
              <w:t>3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8B43A5" w:rsidP="005C2BE0">
            <w:pPr>
              <w:jc w:val="center"/>
              <w:rPr>
                <w:b/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C2BE0">
              <w:rPr>
                <w:b/>
                <w:sz w:val="24"/>
                <w:szCs w:val="24"/>
              </w:rPr>
              <w:t>3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</w:tr>
      <w:tr w:rsidR="008B43A5" w:rsidTr="001F4F98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735701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735701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735701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43A5" w:rsidRPr="00705048" w:rsidTr="00564F0C">
        <w:trPr>
          <w:trHeight w:val="4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Ремонт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C864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C8641A" w:rsidP="00C86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5C2BE0">
              <w:rPr>
                <w:sz w:val="24"/>
                <w:szCs w:val="24"/>
              </w:rPr>
              <w:t>0</w:t>
            </w:r>
            <w:r w:rsidR="008B43A5" w:rsidRPr="00735701">
              <w:rPr>
                <w:sz w:val="24"/>
                <w:szCs w:val="24"/>
              </w:rPr>
              <w:t>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C8641A" w:rsidP="00295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8B43A5" w:rsidRPr="00735701">
              <w:rPr>
                <w:sz w:val="24"/>
                <w:szCs w:val="24"/>
              </w:rPr>
              <w:t>0,00000</w:t>
            </w:r>
          </w:p>
        </w:tc>
      </w:tr>
      <w:tr w:rsidR="008B43A5" w:rsidRPr="00705048" w:rsidTr="00564F0C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Содержание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564F0C" w:rsidP="00D531BF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5C2BE0" w:rsidP="00C8641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8641A">
              <w:rPr>
                <w:sz w:val="24"/>
                <w:szCs w:val="24"/>
              </w:rPr>
              <w:t>0</w:t>
            </w:r>
            <w:r w:rsidR="008B43A5" w:rsidRPr="00735701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5C2BE0" w:rsidP="00C8641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8641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8B43A5" w:rsidRPr="00735701">
              <w:rPr>
                <w:sz w:val="24"/>
                <w:szCs w:val="24"/>
              </w:rPr>
              <w:t>,00000</w:t>
            </w:r>
          </w:p>
        </w:tc>
      </w:tr>
      <w:tr w:rsidR="008B43A5" w:rsidRPr="00705048" w:rsidTr="00564F0C">
        <w:trPr>
          <w:trHeight w:val="5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left"/>
              <w:rPr>
                <w:b/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735701" w:rsidRDefault="008B43A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8B43A5" w:rsidP="005C2BE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C2BE0">
              <w:rPr>
                <w:b/>
                <w:sz w:val="24"/>
                <w:szCs w:val="24"/>
              </w:rPr>
              <w:t>3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8B43A5" w:rsidP="005C2BE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C2BE0">
              <w:rPr>
                <w:b/>
                <w:sz w:val="24"/>
                <w:szCs w:val="24"/>
              </w:rPr>
              <w:t>3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</w:tr>
    </w:tbl>
    <w:p w:rsidR="0095019B" w:rsidRPr="00705048" w:rsidRDefault="0095019B" w:rsidP="0088464E"/>
    <w:sectPr w:rsidR="0095019B" w:rsidRPr="00705048" w:rsidSect="00E73B7A">
      <w:headerReference w:type="even" r:id="rId8"/>
      <w:headerReference w:type="default" r:id="rId9"/>
      <w:headerReference w:type="first" r:id="rId10"/>
      <w:pgSz w:w="16838" w:h="11906" w:orient="landscape"/>
      <w:pgMar w:top="312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2F1" w:rsidRDefault="00B802F1">
      <w:r>
        <w:separator/>
      </w:r>
    </w:p>
  </w:endnote>
  <w:endnote w:type="continuationSeparator" w:id="0">
    <w:p w:rsidR="00B802F1" w:rsidRDefault="00B8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etersburgCTT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 Pro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2F1" w:rsidRDefault="00B802F1">
      <w:r>
        <w:separator/>
      </w:r>
    </w:p>
  </w:footnote>
  <w:footnote w:type="continuationSeparator" w:id="0">
    <w:p w:rsidR="00B802F1" w:rsidRDefault="00B80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9B" w:rsidRDefault="009501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9B" w:rsidRPr="0088464E" w:rsidRDefault="0095019B" w:rsidP="0088464E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9B" w:rsidRDefault="009501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..%4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...%5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lvlText w:val="......%6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lvlText w:val=".........%7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lvlText w:val="............%8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lvlText w:val="...............%9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0C60029E"/>
    <w:multiLevelType w:val="hybridMultilevel"/>
    <w:tmpl w:val="A97EC408"/>
    <w:lvl w:ilvl="0" w:tplc="F64C53A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77283C"/>
    <w:multiLevelType w:val="hybridMultilevel"/>
    <w:tmpl w:val="B838CF86"/>
    <w:lvl w:ilvl="0" w:tplc="73700D2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9E3D03"/>
    <w:multiLevelType w:val="hybridMultilevel"/>
    <w:tmpl w:val="ECE22B22"/>
    <w:lvl w:ilvl="0" w:tplc="AF06F8D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5189"/>
    <w:rsid w:val="00001D07"/>
    <w:rsid w:val="000043B4"/>
    <w:rsid w:val="00004DF0"/>
    <w:rsid w:val="00005565"/>
    <w:rsid w:val="0001245A"/>
    <w:rsid w:val="00014F30"/>
    <w:rsid w:val="00033464"/>
    <w:rsid w:val="000418E6"/>
    <w:rsid w:val="00047602"/>
    <w:rsid w:val="00054228"/>
    <w:rsid w:val="0005778C"/>
    <w:rsid w:val="00071037"/>
    <w:rsid w:val="00082C59"/>
    <w:rsid w:val="000903E8"/>
    <w:rsid w:val="000C6D5D"/>
    <w:rsid w:val="000E02A9"/>
    <w:rsid w:val="000E78BE"/>
    <w:rsid w:val="0012148A"/>
    <w:rsid w:val="00141D4E"/>
    <w:rsid w:val="001501E3"/>
    <w:rsid w:val="00176838"/>
    <w:rsid w:val="001816C9"/>
    <w:rsid w:val="0018747F"/>
    <w:rsid w:val="001A0961"/>
    <w:rsid w:val="001A0A45"/>
    <w:rsid w:val="001A4AC5"/>
    <w:rsid w:val="001A4F4D"/>
    <w:rsid w:val="001B3019"/>
    <w:rsid w:val="001B5FEC"/>
    <w:rsid w:val="001D1147"/>
    <w:rsid w:val="001D1A83"/>
    <w:rsid w:val="001D61AC"/>
    <w:rsid w:val="001D7203"/>
    <w:rsid w:val="001E732A"/>
    <w:rsid w:val="001F3FA5"/>
    <w:rsid w:val="001F4D34"/>
    <w:rsid w:val="001F4F98"/>
    <w:rsid w:val="00213FE8"/>
    <w:rsid w:val="00216619"/>
    <w:rsid w:val="00220BC3"/>
    <w:rsid w:val="0022305F"/>
    <w:rsid w:val="00223273"/>
    <w:rsid w:val="00224384"/>
    <w:rsid w:val="00235710"/>
    <w:rsid w:val="00241F80"/>
    <w:rsid w:val="00247316"/>
    <w:rsid w:val="00255B2C"/>
    <w:rsid w:val="00255BA4"/>
    <w:rsid w:val="00270D31"/>
    <w:rsid w:val="002764A6"/>
    <w:rsid w:val="002817E8"/>
    <w:rsid w:val="002848C9"/>
    <w:rsid w:val="00291560"/>
    <w:rsid w:val="002918BC"/>
    <w:rsid w:val="002957F2"/>
    <w:rsid w:val="002B582D"/>
    <w:rsid w:val="002D3035"/>
    <w:rsid w:val="002F55A2"/>
    <w:rsid w:val="00307405"/>
    <w:rsid w:val="00315B61"/>
    <w:rsid w:val="003347C1"/>
    <w:rsid w:val="00342156"/>
    <w:rsid w:val="00342C4A"/>
    <w:rsid w:val="00346C01"/>
    <w:rsid w:val="00357781"/>
    <w:rsid w:val="00371605"/>
    <w:rsid w:val="00377821"/>
    <w:rsid w:val="00381438"/>
    <w:rsid w:val="0038769F"/>
    <w:rsid w:val="003C29EA"/>
    <w:rsid w:val="003C594E"/>
    <w:rsid w:val="003D0D68"/>
    <w:rsid w:val="003E1963"/>
    <w:rsid w:val="003F161F"/>
    <w:rsid w:val="003F1E1C"/>
    <w:rsid w:val="00414AAD"/>
    <w:rsid w:val="0042065D"/>
    <w:rsid w:val="004317C1"/>
    <w:rsid w:val="00446316"/>
    <w:rsid w:val="00454179"/>
    <w:rsid w:val="00462F61"/>
    <w:rsid w:val="004716BE"/>
    <w:rsid w:val="00491214"/>
    <w:rsid w:val="0049599A"/>
    <w:rsid w:val="004A39CD"/>
    <w:rsid w:val="004C0D3F"/>
    <w:rsid w:val="004D4126"/>
    <w:rsid w:val="004E03E8"/>
    <w:rsid w:val="004F31AC"/>
    <w:rsid w:val="004F7DF7"/>
    <w:rsid w:val="005020DD"/>
    <w:rsid w:val="00512C29"/>
    <w:rsid w:val="00517135"/>
    <w:rsid w:val="0053393E"/>
    <w:rsid w:val="005558EF"/>
    <w:rsid w:val="00557D3A"/>
    <w:rsid w:val="00557E72"/>
    <w:rsid w:val="00564F0C"/>
    <w:rsid w:val="00572CDF"/>
    <w:rsid w:val="00576383"/>
    <w:rsid w:val="005816CF"/>
    <w:rsid w:val="005C2BE0"/>
    <w:rsid w:val="005C5CF5"/>
    <w:rsid w:val="005E1CF5"/>
    <w:rsid w:val="005E2188"/>
    <w:rsid w:val="00606A92"/>
    <w:rsid w:val="0061158F"/>
    <w:rsid w:val="00613D1E"/>
    <w:rsid w:val="006152BD"/>
    <w:rsid w:val="006247D8"/>
    <w:rsid w:val="006308FC"/>
    <w:rsid w:val="006538C4"/>
    <w:rsid w:val="0065420D"/>
    <w:rsid w:val="00654A83"/>
    <w:rsid w:val="00654DF8"/>
    <w:rsid w:val="00665E09"/>
    <w:rsid w:val="00686536"/>
    <w:rsid w:val="0069290B"/>
    <w:rsid w:val="006A45D8"/>
    <w:rsid w:val="006B16F0"/>
    <w:rsid w:val="006B7E11"/>
    <w:rsid w:val="006D71A3"/>
    <w:rsid w:val="006E6A26"/>
    <w:rsid w:val="00702CB7"/>
    <w:rsid w:val="00705048"/>
    <w:rsid w:val="007061A3"/>
    <w:rsid w:val="00706BDF"/>
    <w:rsid w:val="00735701"/>
    <w:rsid w:val="00757611"/>
    <w:rsid w:val="00764DDC"/>
    <w:rsid w:val="00770B56"/>
    <w:rsid w:val="00772D20"/>
    <w:rsid w:val="00783D0F"/>
    <w:rsid w:val="00793CFE"/>
    <w:rsid w:val="00795189"/>
    <w:rsid w:val="00795D74"/>
    <w:rsid w:val="007C6B7E"/>
    <w:rsid w:val="007C79EE"/>
    <w:rsid w:val="007E4EAF"/>
    <w:rsid w:val="007E59F3"/>
    <w:rsid w:val="007E70DB"/>
    <w:rsid w:val="007E7CAD"/>
    <w:rsid w:val="007F389F"/>
    <w:rsid w:val="007F3EB3"/>
    <w:rsid w:val="007F6173"/>
    <w:rsid w:val="0082506D"/>
    <w:rsid w:val="008407EC"/>
    <w:rsid w:val="0085455C"/>
    <w:rsid w:val="008643FB"/>
    <w:rsid w:val="00876C83"/>
    <w:rsid w:val="00877ED1"/>
    <w:rsid w:val="0088464E"/>
    <w:rsid w:val="0089318E"/>
    <w:rsid w:val="008A33D1"/>
    <w:rsid w:val="008B1A1C"/>
    <w:rsid w:val="008B1A96"/>
    <w:rsid w:val="008B43A5"/>
    <w:rsid w:val="008B6464"/>
    <w:rsid w:val="008B68E1"/>
    <w:rsid w:val="008D5E56"/>
    <w:rsid w:val="008E7500"/>
    <w:rsid w:val="00912A6B"/>
    <w:rsid w:val="00920A7A"/>
    <w:rsid w:val="0092562C"/>
    <w:rsid w:val="00925D19"/>
    <w:rsid w:val="00934049"/>
    <w:rsid w:val="00936E5A"/>
    <w:rsid w:val="0094644B"/>
    <w:rsid w:val="0095019B"/>
    <w:rsid w:val="00973060"/>
    <w:rsid w:val="00982181"/>
    <w:rsid w:val="0098253E"/>
    <w:rsid w:val="00992EFF"/>
    <w:rsid w:val="009A323A"/>
    <w:rsid w:val="009B45B9"/>
    <w:rsid w:val="009B5E05"/>
    <w:rsid w:val="009D05CE"/>
    <w:rsid w:val="009E5D75"/>
    <w:rsid w:val="009F4BC7"/>
    <w:rsid w:val="00A02D5D"/>
    <w:rsid w:val="00A1138E"/>
    <w:rsid w:val="00A2054F"/>
    <w:rsid w:val="00A210DE"/>
    <w:rsid w:val="00A51C6E"/>
    <w:rsid w:val="00A664FD"/>
    <w:rsid w:val="00A76536"/>
    <w:rsid w:val="00A81342"/>
    <w:rsid w:val="00A85891"/>
    <w:rsid w:val="00A9474F"/>
    <w:rsid w:val="00AA2144"/>
    <w:rsid w:val="00AB455A"/>
    <w:rsid w:val="00AB5087"/>
    <w:rsid w:val="00AC1BE5"/>
    <w:rsid w:val="00AF31FA"/>
    <w:rsid w:val="00AF3D0D"/>
    <w:rsid w:val="00B147AE"/>
    <w:rsid w:val="00B22DA2"/>
    <w:rsid w:val="00B23AD8"/>
    <w:rsid w:val="00B31B7F"/>
    <w:rsid w:val="00B32371"/>
    <w:rsid w:val="00B33376"/>
    <w:rsid w:val="00B42A6B"/>
    <w:rsid w:val="00B555EC"/>
    <w:rsid w:val="00B570B3"/>
    <w:rsid w:val="00B65ECB"/>
    <w:rsid w:val="00B712D8"/>
    <w:rsid w:val="00B802F1"/>
    <w:rsid w:val="00B8133D"/>
    <w:rsid w:val="00B86AAB"/>
    <w:rsid w:val="00B911FF"/>
    <w:rsid w:val="00B953F8"/>
    <w:rsid w:val="00BA590C"/>
    <w:rsid w:val="00BB1142"/>
    <w:rsid w:val="00BB4D80"/>
    <w:rsid w:val="00BC188E"/>
    <w:rsid w:val="00BD0D7A"/>
    <w:rsid w:val="00BD1C75"/>
    <w:rsid w:val="00BD1D48"/>
    <w:rsid w:val="00BF21BF"/>
    <w:rsid w:val="00BF76F6"/>
    <w:rsid w:val="00C05E07"/>
    <w:rsid w:val="00C07A44"/>
    <w:rsid w:val="00C16505"/>
    <w:rsid w:val="00C21BD3"/>
    <w:rsid w:val="00C2411E"/>
    <w:rsid w:val="00C241B3"/>
    <w:rsid w:val="00C317FB"/>
    <w:rsid w:val="00C4077E"/>
    <w:rsid w:val="00C45460"/>
    <w:rsid w:val="00C479F3"/>
    <w:rsid w:val="00C737CA"/>
    <w:rsid w:val="00C806F5"/>
    <w:rsid w:val="00C8641A"/>
    <w:rsid w:val="00C97036"/>
    <w:rsid w:val="00CA472A"/>
    <w:rsid w:val="00CC31C1"/>
    <w:rsid w:val="00CD288C"/>
    <w:rsid w:val="00CE1863"/>
    <w:rsid w:val="00CE4B9C"/>
    <w:rsid w:val="00D00A34"/>
    <w:rsid w:val="00D15312"/>
    <w:rsid w:val="00D2377B"/>
    <w:rsid w:val="00D25D03"/>
    <w:rsid w:val="00D353D2"/>
    <w:rsid w:val="00D531BF"/>
    <w:rsid w:val="00D53929"/>
    <w:rsid w:val="00D60671"/>
    <w:rsid w:val="00D951B0"/>
    <w:rsid w:val="00D97F16"/>
    <w:rsid w:val="00DA0E69"/>
    <w:rsid w:val="00DA20C5"/>
    <w:rsid w:val="00DE2A29"/>
    <w:rsid w:val="00DE2A6E"/>
    <w:rsid w:val="00DE5825"/>
    <w:rsid w:val="00DF6905"/>
    <w:rsid w:val="00E215ED"/>
    <w:rsid w:val="00E43369"/>
    <w:rsid w:val="00E5000F"/>
    <w:rsid w:val="00E56A24"/>
    <w:rsid w:val="00E56BB4"/>
    <w:rsid w:val="00E6387A"/>
    <w:rsid w:val="00E654B1"/>
    <w:rsid w:val="00E73B7A"/>
    <w:rsid w:val="00E74958"/>
    <w:rsid w:val="00E86CD9"/>
    <w:rsid w:val="00E875C8"/>
    <w:rsid w:val="00E903C0"/>
    <w:rsid w:val="00E9275C"/>
    <w:rsid w:val="00EB41D5"/>
    <w:rsid w:val="00EB6C0F"/>
    <w:rsid w:val="00EC1E21"/>
    <w:rsid w:val="00EE131F"/>
    <w:rsid w:val="00EE7308"/>
    <w:rsid w:val="00EF0EB3"/>
    <w:rsid w:val="00EF2244"/>
    <w:rsid w:val="00EF3283"/>
    <w:rsid w:val="00EF532F"/>
    <w:rsid w:val="00F0221E"/>
    <w:rsid w:val="00F124A1"/>
    <w:rsid w:val="00F2560D"/>
    <w:rsid w:val="00F342C9"/>
    <w:rsid w:val="00F374A5"/>
    <w:rsid w:val="00F544FD"/>
    <w:rsid w:val="00F5498B"/>
    <w:rsid w:val="00F60112"/>
    <w:rsid w:val="00F66447"/>
    <w:rsid w:val="00F7605C"/>
    <w:rsid w:val="00F858F2"/>
    <w:rsid w:val="00F94B27"/>
    <w:rsid w:val="00FA5C7B"/>
    <w:rsid w:val="00FB3267"/>
    <w:rsid w:val="00FC4CD1"/>
    <w:rsid w:val="00FC5B03"/>
    <w:rsid w:val="00FD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08641197-31EC-46DB-88B0-B2CAFB80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Cs w:val="28"/>
      <w:lang w:val="en-US"/>
    </w:rPr>
  </w:style>
  <w:style w:type="paragraph" w:styleId="2">
    <w:name w:val="heading 2"/>
    <w:basedOn w:val="a"/>
    <w:next w:val="a"/>
    <w:qFormat/>
    <w:pPr>
      <w:keepNext/>
      <w:keepLines/>
      <w:jc w:val="center"/>
      <w:outlineLvl w:val="1"/>
    </w:pPr>
    <w:rPr>
      <w:b/>
      <w:bCs/>
      <w:iCs/>
      <w:kern w:val="1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jc w:val="left"/>
      <w:outlineLvl w:val="2"/>
    </w:pPr>
    <w:rPr>
      <w:rFonts w:ascii="Calibri" w:eastAsia="Calibri" w:hAnsi="Calibri" w:cs="Calibri"/>
      <w:b/>
      <w:szCs w:val="24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right"/>
      <w:outlineLvl w:val="4"/>
    </w:pPr>
    <w:rPr>
      <w:b/>
      <w:szCs w:val="24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 w:cs="PetersburgCTT"/>
      <w:sz w:val="22"/>
      <w:szCs w:val="24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 w:cs="PetersburgCTT"/>
      <w:i/>
      <w:sz w:val="1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0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 w:hint="default"/>
    </w:rPr>
  </w:style>
  <w:style w:type="character" w:customStyle="1" w:styleId="30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hAnsi="Courier New" w:cs="Courier New" w:hint="default"/>
      <w:b/>
      <w:i w:val="0"/>
      <w:color w:val="auto"/>
      <w:sz w:val="22"/>
      <w:u w:val="none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5z1">
    <w:name w:val="WW8Num15z1"/>
    <w:rPr>
      <w:rFonts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Courier New" w:hAnsi="Courier New" w:cs="Courier New" w:hint="default"/>
      <w:b/>
      <w:i w:val="0"/>
      <w:color w:val="auto"/>
      <w:sz w:val="22"/>
      <w:u w:val="none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St30z0">
    <w:name w:val="WW8NumSt30z0"/>
    <w:rPr>
      <w:rFonts w:ascii="Times New Roman" w:hAnsi="Times New Roman" w:cs="Times New Roman" w:hint="default"/>
    </w:rPr>
  </w:style>
  <w:style w:type="character" w:customStyle="1" w:styleId="WW8NumSt31z0">
    <w:name w:val="WW8NumSt31z0"/>
    <w:rPr>
      <w:rFonts w:ascii="Times New Roman" w:hAnsi="Times New Roman" w:cs="Times New Roman" w:hint="default"/>
    </w:rPr>
  </w:style>
  <w:style w:type="character" w:customStyle="1" w:styleId="WW8NumSt32z0">
    <w:name w:val="WW8NumSt32z0"/>
    <w:rPr>
      <w:rFonts w:ascii="Times New Roman" w:hAnsi="Times New Roman" w:cs="Times New Roman" w:hint="default"/>
    </w:rPr>
  </w:style>
  <w:style w:type="character" w:customStyle="1" w:styleId="WW8NumSt33z0">
    <w:name w:val="WW8NumSt33z0"/>
    <w:rPr>
      <w:rFonts w:ascii="Times New Roman" w:hAnsi="Times New Roman" w:cs="Times New Roman" w:hint="default"/>
    </w:rPr>
  </w:style>
  <w:style w:type="character" w:customStyle="1" w:styleId="WW8NumSt34z0">
    <w:name w:val="WW8NumSt34z0"/>
    <w:rPr>
      <w:rFonts w:ascii="Times New Roman" w:hAnsi="Times New Roman" w:cs="Times New Roman" w:hint="default"/>
    </w:rPr>
  </w:style>
  <w:style w:type="character" w:customStyle="1" w:styleId="WW8NumSt35z0">
    <w:name w:val="WW8NumSt35z0"/>
    <w:rPr>
      <w:rFonts w:ascii="Times New Roman" w:hAnsi="Times New Roman" w:cs="Times New Roman" w:hint="default"/>
    </w:rPr>
  </w:style>
  <w:style w:type="character" w:customStyle="1" w:styleId="WW8NumSt36z0">
    <w:name w:val="WW8NumSt36z0"/>
    <w:rPr>
      <w:rFonts w:ascii="Times New Roman" w:hAnsi="Times New Roman" w:cs="Times New Roman" w:hint="default"/>
    </w:rPr>
  </w:style>
  <w:style w:type="character" w:customStyle="1" w:styleId="WW8NumSt37z0">
    <w:name w:val="WW8NumSt37z0"/>
    <w:rPr>
      <w:rFonts w:ascii="Times New Roman" w:hAnsi="Times New Roman" w:cs="Times New Roman" w:hint="default"/>
    </w:rPr>
  </w:style>
  <w:style w:type="character" w:customStyle="1" w:styleId="WW8NumSt38z0">
    <w:name w:val="WW8NumSt38z0"/>
    <w:rPr>
      <w:rFonts w:ascii="Times New Roman" w:hAnsi="Times New Roman" w:cs="Times New Roman" w:hint="default"/>
    </w:rPr>
  </w:style>
  <w:style w:type="character" w:customStyle="1" w:styleId="20">
    <w:name w:val="Основной шрифт абзаца2"/>
  </w:style>
  <w:style w:type="character" w:customStyle="1" w:styleId="19">
    <w:name w:val=" Знак Знак19"/>
    <w:rPr>
      <w:b/>
      <w:bCs/>
      <w:caps/>
      <w:sz w:val="28"/>
      <w:szCs w:val="28"/>
      <w:lang w:val="en-US" w:bidi="ar-SA"/>
    </w:rPr>
  </w:style>
  <w:style w:type="character" w:customStyle="1" w:styleId="18">
    <w:name w:val=" Знак Знак18"/>
    <w:rPr>
      <w:b/>
      <w:bCs/>
      <w:iCs/>
      <w:kern w:val="1"/>
      <w:sz w:val="28"/>
      <w:szCs w:val="28"/>
      <w:lang w:val="x-none" w:bidi="ar-SA"/>
    </w:rPr>
  </w:style>
  <w:style w:type="character" w:customStyle="1" w:styleId="H3">
    <w:name w:val="H3 Знак"/>
    <w:rPr>
      <w:rFonts w:ascii="Calibri" w:eastAsia="Calibri" w:hAnsi="Calibri" w:cs="Calibri"/>
      <w:b/>
      <w:sz w:val="28"/>
      <w:szCs w:val="24"/>
      <w:lang w:val="x-none" w:bidi="ar-SA"/>
    </w:rPr>
  </w:style>
  <w:style w:type="character" w:customStyle="1" w:styleId="H6">
    <w:name w:val="H6 Знак Знак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7">
    <w:name w:val=" Знак Знак17"/>
    <w:rPr>
      <w:rFonts w:ascii="PetersburgCTT" w:eastAsia="Calibri" w:hAnsi="PetersburgCTT" w:cs="PetersburgCTT"/>
      <w:sz w:val="22"/>
      <w:szCs w:val="24"/>
      <w:lang w:val="x-none" w:bidi="ar-SA"/>
    </w:rPr>
  </w:style>
  <w:style w:type="character" w:customStyle="1" w:styleId="16">
    <w:name w:val=" Знак Знак16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5">
    <w:name w:val=" Знак Знак15"/>
    <w:rPr>
      <w:rFonts w:ascii="PetersburgCTT" w:eastAsia="Calibri" w:hAnsi="PetersburgCTT" w:cs="PetersburgCTT"/>
      <w:i/>
      <w:sz w:val="18"/>
      <w:szCs w:val="24"/>
      <w:lang w:val="x-none" w:bidi="ar-SA"/>
    </w:rPr>
  </w:style>
  <w:style w:type="character" w:customStyle="1" w:styleId="-FN">
    <w:name w:val="Текст сноски-FN Знак"/>
    <w:rPr>
      <w:rFonts w:ascii="Times New Roman" w:hAnsi="Times New Roman" w:cs="Times New Roman"/>
      <w:lang w:val="x-none" w:bidi="ar-SA"/>
    </w:rPr>
  </w:style>
  <w:style w:type="character" w:customStyle="1" w:styleId="14">
    <w:name w:val=" Знак Знак14"/>
    <w:rPr>
      <w:rFonts w:ascii="Times New Roman" w:hAnsi="Times New Roman" w:cs="Times New Roman"/>
      <w:sz w:val="28"/>
      <w:lang w:val="ru-RU" w:bidi="ar-SA"/>
    </w:rPr>
  </w:style>
  <w:style w:type="character" w:styleId="a3">
    <w:name w:val="page number"/>
    <w:basedOn w:val="20"/>
  </w:style>
  <w:style w:type="character" w:customStyle="1" w:styleId="13">
    <w:name w:val=" Знак Знак13"/>
    <w:rPr>
      <w:rFonts w:ascii="Times New Roman" w:hAnsi="Times New Roman" w:cs="Times New Roman"/>
      <w:sz w:val="28"/>
      <w:lang w:val="ru-RU" w:bidi="ar-SA"/>
    </w:rPr>
  </w:style>
  <w:style w:type="character" w:customStyle="1" w:styleId="10">
    <w:name w:val="Основной текст 1 Знак"/>
    <w:rPr>
      <w:rFonts w:ascii="Times New Roman" w:hAnsi="Times New Roman" w:cs="Times New Roman"/>
      <w:sz w:val="28"/>
      <w:lang w:val="x-none" w:bidi="ar-SA"/>
    </w:rPr>
  </w:style>
  <w:style w:type="character" w:customStyle="1" w:styleId="12">
    <w:name w:val=" Знак Знак12"/>
    <w:rPr>
      <w:rFonts w:ascii="Times New Roman" w:hAnsi="Times New Roman" w:cs="Times New Roman"/>
      <w:sz w:val="28"/>
      <w:lang w:val="x-none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1 Заголовок Знак"/>
    <w:rPr>
      <w:b/>
      <w:bCs/>
      <w:caps/>
      <w:kern w:val="1"/>
      <w:sz w:val="28"/>
      <w:szCs w:val="32"/>
      <w:lang w:val="en-US" w:bidi="ar-SA"/>
    </w:rPr>
  </w:style>
  <w:style w:type="character" w:customStyle="1" w:styleId="110">
    <w:name w:val=" Знак Знак11"/>
    <w:rPr>
      <w:rFonts w:ascii="Courier New" w:hAnsi="Courier New" w:cs="Courier New"/>
      <w:lang w:val="x-none" w:bidi="ar-SA"/>
    </w:rPr>
  </w:style>
  <w:style w:type="character" w:customStyle="1" w:styleId="100">
    <w:name w:val=" Знак Знак10"/>
    <w:rPr>
      <w:rFonts w:ascii="Courier New" w:hAnsi="Courier New" w:cs="Courier New"/>
      <w:lang w:val="x-none" w:bidi="ar-SA"/>
    </w:rPr>
  </w:style>
  <w:style w:type="character" w:customStyle="1" w:styleId="1a">
    <w:name w:val="Основной текст1 Знак"/>
    <w:rPr>
      <w:b/>
      <w:sz w:val="40"/>
      <w:u w:val="single"/>
      <w:lang w:val="x-none" w:bidi="ar-SA"/>
    </w:rPr>
  </w:style>
  <w:style w:type="character" w:customStyle="1" w:styleId="Web1">
    <w:name w:val="Обычный (Web)1 Знак Знак"/>
    <w:rPr>
      <w:sz w:val="24"/>
      <w:szCs w:val="24"/>
      <w:lang w:val="ru-RU" w:bidi="ar-SA"/>
    </w:rPr>
  </w:style>
  <w:style w:type="character" w:customStyle="1" w:styleId="90">
    <w:name w:val=" Знак Знак9"/>
    <w:rPr>
      <w:rFonts w:ascii="Tahoma" w:hAnsi="Tahoma" w:cs="Tahoma"/>
      <w:sz w:val="16"/>
      <w:szCs w:val="16"/>
      <w:lang w:bidi="ar-SA"/>
    </w:rPr>
  </w:style>
  <w:style w:type="character" w:customStyle="1" w:styleId="80">
    <w:name w:val=" Знак Знак8"/>
    <w:rPr>
      <w:sz w:val="24"/>
      <w:szCs w:val="24"/>
      <w:lang w:val="x-none" w:bidi="ar-SA"/>
    </w:rPr>
  </w:style>
  <w:style w:type="character" w:customStyle="1" w:styleId="70">
    <w:name w:val=" Знак Знак7"/>
    <w:rPr>
      <w:lang w:val="x-none" w:bidi="ar-SA"/>
    </w:rPr>
  </w:style>
  <w:style w:type="character" w:customStyle="1" w:styleId="a5">
    <w:name w:val="Стандарт Знак"/>
    <w:rPr>
      <w:rFonts w:eastAsia="Calibri"/>
      <w:sz w:val="28"/>
      <w:szCs w:val="28"/>
      <w:lang w:val="x-none" w:bidi="ar-SA"/>
    </w:rPr>
  </w:style>
  <w:style w:type="character" w:customStyle="1" w:styleId="60">
    <w:name w:val=" Знак Знак6"/>
    <w:rPr>
      <w:rFonts w:ascii="Times New Roman" w:hAnsi="Times New Roman" w:cs="Times New Roman"/>
      <w:sz w:val="16"/>
      <w:szCs w:val="16"/>
      <w:lang w:val="x-none" w:bidi="ar-SA"/>
    </w:rPr>
  </w:style>
  <w:style w:type="character" w:customStyle="1" w:styleId="50">
    <w:name w:val=" Знак Знак5"/>
    <w:rPr>
      <w:b/>
      <w:bCs/>
      <w:iCs/>
      <w:kern w:val="1"/>
      <w:sz w:val="28"/>
      <w:szCs w:val="28"/>
      <w:lang w:val="x-none" w:bidi="ar-SA"/>
    </w:rPr>
  </w:style>
  <w:style w:type="character" w:customStyle="1" w:styleId="41">
    <w:name w:val=" Знак Знак4"/>
    <w:rPr>
      <w:rFonts w:ascii="Times New Roman" w:eastAsia="Calibri" w:hAnsi="Times New Roman" w:cs="Times New Roman"/>
      <w:sz w:val="16"/>
      <w:szCs w:val="16"/>
      <w:lang w:val="ru-RU" w:bidi="ar-SA"/>
    </w:rPr>
  </w:style>
  <w:style w:type="character" w:customStyle="1" w:styleId="PointChar">
    <w:name w:val="Point Char"/>
    <w:rPr>
      <w:rFonts w:ascii="Calibri" w:eastAsia="Calibri" w:hAnsi="Calibri" w:cs="Calibri"/>
      <w:sz w:val="24"/>
      <w:szCs w:val="24"/>
      <w:lang w:val="ru-RU" w:bidi="ar-SA"/>
    </w:rPr>
  </w:style>
  <w:style w:type="character" w:customStyle="1" w:styleId="31">
    <w:name w:val=" Знак Знак3"/>
    <w:rPr>
      <w:b/>
      <w:sz w:val="28"/>
      <w:lang w:val="x-none" w:bidi="ar-SA"/>
    </w:rPr>
  </w:style>
  <w:style w:type="character" w:customStyle="1" w:styleId="21">
    <w:name w:val=" Знак Знак2"/>
    <w:rPr>
      <w:lang w:val="x-none" w:bidi="ar-SA"/>
    </w:rPr>
  </w:style>
  <w:style w:type="character" w:customStyle="1" w:styleId="1b">
    <w:name w:val=" Знак Знак1"/>
    <w:rPr>
      <w:rFonts w:ascii="Tahoma" w:hAnsi="Tahoma" w:cs="Tahoma"/>
      <w:sz w:val="16"/>
      <w:szCs w:val="16"/>
      <w:lang w:val="x-none" w:bidi="ar-SA"/>
    </w:rPr>
  </w:style>
  <w:style w:type="character" w:customStyle="1" w:styleId="a6">
    <w:name w:val=" Знак Знак"/>
    <w:rPr>
      <w:b/>
      <w:bCs/>
      <w:lang w:val="x-none" w:bidi="ar-SA"/>
    </w:rPr>
  </w:style>
  <w:style w:type="character" w:customStyle="1" w:styleId="32">
    <w:name w:val="Основной текст (3)"/>
    <w:rPr>
      <w:b/>
      <w:bCs/>
      <w:sz w:val="22"/>
      <w:szCs w:val="22"/>
      <w:lang w:bidi="ar-SA"/>
    </w:rPr>
  </w:style>
  <w:style w:type="character" w:customStyle="1" w:styleId="22">
    <w:name w:val="Основной текст 2 Знак Знак Знак"/>
    <w:basedOn w:val="20"/>
  </w:style>
  <w:style w:type="character" w:customStyle="1" w:styleId="FontStyle99">
    <w:name w:val="Font Style99"/>
    <w:rPr>
      <w:rFonts w:ascii="Times New Roman" w:hAnsi="Times New Roman" w:cs="Times New Roman"/>
      <w:sz w:val="24"/>
      <w:szCs w:val="24"/>
    </w:rPr>
  </w:style>
  <w:style w:type="character" w:styleId="a7">
    <w:name w:val="Strong"/>
    <w:qFormat/>
    <w:rPr>
      <w:b/>
      <w:bCs/>
    </w:rPr>
  </w:style>
  <w:style w:type="character" w:customStyle="1" w:styleId="apple-converted-space">
    <w:name w:val="apple-converted-space"/>
    <w:basedOn w:val="20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Верхний колонтитул Знак"/>
    <w:rPr>
      <w:sz w:val="28"/>
      <w:lang w:val="ru-RU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  <w:sz w:val="16"/>
      <w:szCs w:val="16"/>
    </w:rPr>
  </w:style>
  <w:style w:type="character" w:customStyle="1" w:styleId="WW8Num34z1">
    <w:name w:val="WW8Num34z1"/>
    <w:rPr>
      <w:rFonts w:ascii="Courier New" w:hAnsi="Courier New" w:cs="Symbol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6z0">
    <w:name w:val="WW8Num36z0"/>
    <w:rPr>
      <w:rFonts w:ascii="Verdana" w:hAnsi="Verdana" w:cs="Verdana"/>
    </w:rPr>
  </w:style>
  <w:style w:type="character" w:customStyle="1" w:styleId="1c">
    <w:name w:val="Основной шрифт абзаца1"/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WW-">
    <w:name w:val="WW-Символ сноски"/>
    <w:rPr>
      <w:vertAlign w:val="superscript"/>
    </w:rPr>
  </w:style>
  <w:style w:type="character" w:customStyle="1" w:styleId="ab">
    <w:name w:val="Маркеры списка"/>
    <w:rPr>
      <w:rFonts w:ascii="OpenSymbol" w:eastAsia="OpenSymbol" w:hAnsi="OpenSymbol" w:cs="OpenSymbol"/>
    </w:rPr>
  </w:style>
  <w:style w:type="character" w:customStyle="1" w:styleId="ac">
    <w:name w:val="Символ нумерации"/>
  </w:style>
  <w:style w:type="character" w:customStyle="1" w:styleId="ad">
    <w:name w:val="Название Знак"/>
    <w:rPr>
      <w:b/>
      <w:bCs/>
      <w:sz w:val="28"/>
      <w:szCs w:val="28"/>
      <w:lang w:val="ru-RU" w:bidi="ar-SA"/>
    </w:rPr>
  </w:style>
  <w:style w:type="character" w:styleId="ae">
    <w:name w:val="Emphasis"/>
    <w:qFormat/>
    <w:rPr>
      <w:i/>
      <w:iCs/>
    </w:rPr>
  </w:style>
  <w:style w:type="character" w:customStyle="1" w:styleId="A11">
    <w:name w:val="A11"/>
    <w:rPr>
      <w:rFonts w:cs="Myriad Pro"/>
      <w:color w:val="000000"/>
    </w:rPr>
  </w:style>
  <w:style w:type="character" w:customStyle="1" w:styleId="ConsNonformat">
    <w:name w:val="ConsNonformat Знак"/>
    <w:rPr>
      <w:rFonts w:ascii="Courier New" w:hAnsi="Courier New" w:cs="Courier New"/>
      <w:lang w:val="ru-RU" w:bidi="ar-SA"/>
    </w:rPr>
  </w:style>
  <w:style w:type="character" w:customStyle="1" w:styleId="1-15">
    <w:name w:val="1-15 Знак"/>
    <w:rPr>
      <w:rFonts w:ascii="Arial" w:hAnsi="Arial" w:cs="Arial"/>
      <w:sz w:val="27"/>
      <w:szCs w:val="27"/>
      <w:lang w:val="ru-RU" w:bidi="ar-SA"/>
    </w:rPr>
  </w:style>
  <w:style w:type="character" w:customStyle="1" w:styleId="cappy1">
    <w:name w:val="cappy1"/>
    <w:rPr>
      <w:sz w:val="41"/>
      <w:szCs w:val="41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60">
    <w:name w:val="a6"/>
    <w:basedOn w:val="20"/>
  </w:style>
  <w:style w:type="character" w:customStyle="1" w:styleId="a10">
    <w:name w:val="a1"/>
    <w:basedOn w:val="20"/>
  </w:style>
  <w:style w:type="character" w:styleId="af">
    <w:name w:val="FollowedHyperlink"/>
    <w:rPr>
      <w:color w:val="800080"/>
      <w:u w:val="single"/>
    </w:rPr>
  </w:style>
  <w:style w:type="paragraph" w:styleId="af0">
    <w:name w:val="Title"/>
    <w:basedOn w:val="a"/>
    <w:next w:val="af1"/>
    <w:pPr>
      <w:jc w:val="center"/>
    </w:pPr>
    <w:rPr>
      <w:b/>
      <w:lang w:val="x-none"/>
    </w:rPr>
  </w:style>
  <w:style w:type="paragraph" w:styleId="af1">
    <w:name w:val="Body Text"/>
    <w:basedOn w:val="a"/>
    <w:pPr>
      <w:jc w:val="left"/>
    </w:pPr>
    <w:rPr>
      <w:b/>
      <w:sz w:val="40"/>
      <w:u w:val="single"/>
      <w:lang w:val="x-none"/>
    </w:rPr>
  </w:style>
  <w:style w:type="paragraph" w:styleId="af2">
    <w:name w:val="List"/>
    <w:basedOn w:val="af1"/>
    <w:pPr>
      <w:spacing w:after="120"/>
    </w:pPr>
    <w:rPr>
      <w:rFonts w:ascii="Arial" w:hAnsi="Arial" w:cs="Tahoma"/>
      <w:b w:val="0"/>
      <w:sz w:val="24"/>
      <w:szCs w:val="24"/>
      <w:u w:val="none"/>
      <w:lang w:val="ru-RU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d">
    <w:name w:val="Знак Знак Знак1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styleId="af4">
    <w:name w:val="footnote text"/>
    <w:basedOn w:val="a"/>
    <w:rPr>
      <w:sz w:val="20"/>
      <w:lang w:val="x-none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styleId="af7">
    <w:name w:val="Body Text Indent"/>
    <w:basedOn w:val="a"/>
    <w:pPr>
      <w:tabs>
        <w:tab w:val="left" w:pos="709"/>
      </w:tabs>
      <w:ind w:firstLine="284"/>
    </w:pPr>
    <w:rPr>
      <w:lang w:val="x-none"/>
    </w:rPr>
  </w:style>
  <w:style w:type="paragraph" w:customStyle="1" w:styleId="220">
    <w:name w:val="Основной текст с отступом 22"/>
    <w:basedOn w:val="a"/>
    <w:pPr>
      <w:tabs>
        <w:tab w:val="left" w:pos="709"/>
      </w:tabs>
      <w:ind w:firstLine="567"/>
    </w:pPr>
    <w:rPr>
      <w:lang w:val="x-none"/>
    </w:rPr>
  </w:style>
  <w:style w:type="paragraph" w:styleId="1e">
    <w:name w:val="toc 1"/>
    <w:basedOn w:val="a"/>
    <w:next w:val="a"/>
    <w:pPr>
      <w:tabs>
        <w:tab w:val="right" w:leader="dot" w:pos="9344"/>
      </w:tabs>
      <w:spacing w:before="120" w:after="120"/>
      <w:jc w:val="left"/>
    </w:pPr>
    <w:rPr>
      <w:rFonts w:ascii="Calibri" w:hAnsi="Calibri" w:cs="Calibri"/>
      <w:b/>
      <w:bCs/>
      <w:caps/>
      <w:sz w:val="20"/>
      <w:lang w:val="ru-RU" w:eastAsia="ru-RU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f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1"/>
      <w:szCs w:val="3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x-none"/>
    </w:rPr>
  </w:style>
  <w:style w:type="paragraph" w:customStyle="1" w:styleId="1f0">
    <w:name w:val="Текст1"/>
    <w:basedOn w:val="a"/>
    <w:pPr>
      <w:jc w:val="left"/>
    </w:pPr>
    <w:rPr>
      <w:rFonts w:ascii="Courier New" w:hAnsi="Courier New" w:cs="Courier New"/>
      <w:sz w:val="20"/>
      <w:lang w:val="x-none"/>
    </w:rPr>
  </w:style>
  <w:style w:type="paragraph" w:styleId="af8">
    <w:name w:val="List Paragraph"/>
    <w:basedOn w:val="a"/>
    <w:qFormat/>
    <w:pPr>
      <w:spacing w:line="360" w:lineRule="atLeast"/>
      <w:ind w:left="720"/>
      <w:contextualSpacing/>
    </w:pPr>
  </w:style>
  <w:style w:type="paragraph" w:styleId="af9">
    <w:name w:val="Normal (Web)"/>
    <w:basedOn w:val="a"/>
    <w:pPr>
      <w:spacing w:before="280" w:after="280"/>
      <w:jc w:val="left"/>
    </w:pPr>
    <w:rPr>
      <w:sz w:val="24"/>
      <w:szCs w:val="24"/>
    </w:rPr>
  </w:style>
  <w:style w:type="paragraph" w:styleId="afa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b">
    <w:name w:val="Таблица"/>
    <w:basedOn w:val="a"/>
    <w:pPr>
      <w:jc w:val="center"/>
    </w:pPr>
    <w:rPr>
      <w:rFonts w:eastAsia="Calibri"/>
      <w:b/>
      <w:szCs w:val="28"/>
    </w:rPr>
  </w:style>
  <w:style w:type="paragraph" w:customStyle="1" w:styleId="230">
    <w:name w:val="Основной текст 23"/>
    <w:basedOn w:val="a"/>
    <w:pPr>
      <w:spacing w:after="120" w:line="480" w:lineRule="auto"/>
      <w:jc w:val="left"/>
    </w:pPr>
    <w:rPr>
      <w:sz w:val="24"/>
      <w:szCs w:val="24"/>
      <w:lang w:val="x-none"/>
    </w:rPr>
  </w:style>
  <w:style w:type="paragraph" w:customStyle="1" w:styleId="1f1">
    <w:name w:val="Текст примечания1"/>
    <w:basedOn w:val="a"/>
    <w:pPr>
      <w:jc w:val="left"/>
    </w:pPr>
    <w:rPr>
      <w:sz w:val="20"/>
      <w:lang w:val="x-none"/>
    </w:rPr>
  </w:style>
  <w:style w:type="paragraph" w:customStyle="1" w:styleId="afc">
    <w:name w:val="Стандарт"/>
    <w:basedOn w:val="a"/>
    <w:pPr>
      <w:spacing w:line="360" w:lineRule="auto"/>
      <w:jc w:val="left"/>
    </w:pPr>
    <w:rPr>
      <w:rFonts w:eastAsia="Calibri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</w:pPr>
    <w:rPr>
      <w:sz w:val="16"/>
      <w:szCs w:val="16"/>
      <w:lang w:val="x-none"/>
    </w:rPr>
  </w:style>
  <w:style w:type="paragraph" w:styleId="afd">
    <w:name w:val="Subtitle"/>
    <w:basedOn w:val="a"/>
    <w:next w:val="af1"/>
    <w:qFormat/>
    <w:pPr>
      <w:jc w:val="center"/>
    </w:pPr>
    <w:rPr>
      <w:b/>
      <w:bCs/>
      <w:iCs/>
      <w:kern w:val="1"/>
      <w:szCs w:val="28"/>
      <w:lang w:val="x-none"/>
    </w:rPr>
  </w:style>
  <w:style w:type="paragraph" w:customStyle="1" w:styleId="321">
    <w:name w:val="Основной текст с отступом 32"/>
    <w:basedOn w:val="a"/>
    <w:pPr>
      <w:spacing w:after="120"/>
      <w:ind w:left="283"/>
    </w:pPr>
    <w:rPr>
      <w:rFonts w:eastAsia="Calibri"/>
      <w:sz w:val="16"/>
      <w:szCs w:val="16"/>
    </w:rPr>
  </w:style>
  <w:style w:type="paragraph" w:styleId="afe">
    <w:name w:val="No Spacing"/>
    <w:qFormat/>
    <w:pPr>
      <w:suppressAutoHyphens/>
      <w:jc w:val="both"/>
    </w:pPr>
    <w:rPr>
      <w:sz w:val="28"/>
      <w:lang w:eastAsia="zh-CN"/>
    </w:rPr>
  </w:style>
  <w:style w:type="paragraph" w:customStyle="1" w:styleId="aff">
    <w:name w:val="Ст. без интервала"/>
    <w:basedOn w:val="afe"/>
    <w:pPr>
      <w:ind w:firstLine="709"/>
    </w:pPr>
    <w:rPr>
      <w:rFonts w:eastAsia="Calibri"/>
      <w:szCs w:val="28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Point">
    <w:name w:val="Point"/>
    <w:basedOn w:val="a"/>
    <w:pPr>
      <w:spacing w:before="120" w:line="288" w:lineRule="auto"/>
      <w:ind w:firstLine="720"/>
    </w:pPr>
    <w:rPr>
      <w:rFonts w:ascii="Calibri" w:eastAsia="Calibri" w:hAnsi="Calibri" w:cs="Calibri"/>
      <w:sz w:val="24"/>
      <w:szCs w:val="24"/>
    </w:rPr>
  </w:style>
  <w:style w:type="paragraph" w:styleId="aff0">
    <w:name w:val="endnote text"/>
    <w:basedOn w:val="a"/>
    <w:pPr>
      <w:jc w:val="left"/>
    </w:pPr>
    <w:rPr>
      <w:sz w:val="20"/>
      <w:lang w:val="x-none"/>
    </w:rPr>
  </w:style>
  <w:style w:type="paragraph" w:customStyle="1" w:styleId="1f2">
    <w:name w:val="Схема документа1"/>
    <w:basedOn w:val="a"/>
    <w:pPr>
      <w:jc w:val="left"/>
    </w:pPr>
    <w:rPr>
      <w:rFonts w:ascii="Tahoma" w:hAnsi="Tahoma" w:cs="Tahoma"/>
      <w:sz w:val="16"/>
      <w:szCs w:val="16"/>
      <w:lang w:val="x-none"/>
    </w:rPr>
  </w:style>
  <w:style w:type="paragraph" w:styleId="aff1">
    <w:name w:val="annotation subject"/>
    <w:basedOn w:val="1f1"/>
    <w:next w:val="1f1"/>
    <w:rPr>
      <w:b/>
      <w:bCs/>
    </w:rPr>
  </w:style>
  <w:style w:type="paragraph" w:customStyle="1" w:styleId="310">
    <w:name w:val="Основной текст (3)1"/>
    <w:basedOn w:val="a"/>
    <w:pPr>
      <w:shd w:val="clear" w:color="auto" w:fill="FFFFFF"/>
      <w:spacing w:line="240" w:lineRule="atLeast"/>
      <w:jc w:val="left"/>
    </w:pPr>
    <w:rPr>
      <w:b/>
      <w:bCs/>
      <w:sz w:val="22"/>
      <w:szCs w:val="22"/>
      <w:lang w:val="x-none"/>
    </w:rPr>
  </w:style>
  <w:style w:type="paragraph" w:customStyle="1" w:styleId="aff2">
    <w:name w:val="Нормальный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3">
    <w:name w:val="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ConsNonformat0">
    <w:name w:val="ConsNonformat"/>
    <w:pPr>
      <w:widowControl w:val="0"/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CharChar1CharChar1CharChar">
    <w:name w:val="Char Char Знак Знак1 Char Char1 Знак Знак Char Char"/>
    <w:basedOn w:val="a"/>
    <w:pPr>
      <w:spacing w:before="280" w:after="280"/>
      <w:jc w:val="left"/>
    </w:pPr>
    <w:rPr>
      <w:rFonts w:ascii="Tahoma" w:hAnsi="Tahoma" w:cs="Tahoma"/>
      <w:sz w:val="20"/>
      <w:lang w:val="en-US"/>
    </w:rPr>
  </w:style>
  <w:style w:type="paragraph" w:customStyle="1" w:styleId="1f3">
    <w:name w:val="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3">
    <w:name w:val="s_13"/>
    <w:basedOn w:val="a"/>
    <w:pPr>
      <w:ind w:firstLine="720"/>
      <w:jc w:val="left"/>
    </w:pPr>
    <w:rPr>
      <w:sz w:val="20"/>
    </w:rPr>
  </w:style>
  <w:style w:type="paragraph" w:customStyle="1" w:styleId="aff4">
    <w:name w:val="Знак"/>
    <w:basedOn w:val="a"/>
    <w:pPr>
      <w:spacing w:after="160" w:line="240" w:lineRule="exact"/>
      <w:jc w:val="left"/>
    </w:pPr>
    <w:rPr>
      <w:rFonts w:cs="Verdana"/>
      <w:sz w:val="24"/>
      <w:szCs w:val="24"/>
      <w:lang w:val="en-US"/>
    </w:rPr>
  </w:style>
  <w:style w:type="paragraph" w:customStyle="1" w:styleId="1f4">
    <w:name w:val="1 Знак Знак Знак Знак"/>
    <w:basedOn w:val="a"/>
    <w:pPr>
      <w:spacing w:before="280" w:after="280"/>
      <w:jc w:val="left"/>
    </w:pPr>
    <w:rPr>
      <w:color w:val="000000"/>
      <w:sz w:val="24"/>
      <w:szCs w:val="24"/>
      <w:lang w:val="en-US"/>
    </w:rPr>
  </w:style>
  <w:style w:type="paragraph" w:customStyle="1" w:styleId="WW-0">
    <w:name w:val="WW-Заголовок"/>
    <w:basedOn w:val="a"/>
    <w:next w:val="af1"/>
    <w:pPr>
      <w:keepNext/>
      <w:spacing w:before="240" w:after="120"/>
      <w:jc w:val="left"/>
    </w:pPr>
    <w:rPr>
      <w:rFonts w:ascii="Arial" w:eastAsia="Lucida Sans Unicode" w:hAnsi="Arial" w:cs="Tahoma"/>
      <w:szCs w:val="28"/>
    </w:rPr>
  </w:style>
  <w:style w:type="paragraph" w:customStyle="1" w:styleId="1f5">
    <w:name w:val="Название1"/>
    <w:basedOn w:val="a"/>
    <w:pPr>
      <w:suppressLineNumbers/>
      <w:spacing w:before="120" w:after="120"/>
      <w:jc w:val="left"/>
    </w:pPr>
    <w:rPr>
      <w:rFonts w:ascii="Arial" w:hAnsi="Arial" w:cs="Tahoma"/>
      <w:i/>
      <w:iCs/>
      <w:sz w:val="20"/>
      <w:szCs w:val="24"/>
    </w:rPr>
  </w:style>
  <w:style w:type="paragraph" w:customStyle="1" w:styleId="1f6">
    <w:name w:val="Указатель1"/>
    <w:basedOn w:val="a"/>
    <w:pPr>
      <w:suppressLineNumbers/>
      <w:jc w:val="left"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a"/>
    <w:pPr>
      <w:ind w:firstLine="708"/>
    </w:pPr>
  </w:style>
  <w:style w:type="paragraph" w:customStyle="1" w:styleId="aff5">
    <w:name w:val="Заголовок статьи"/>
    <w:basedOn w:val="a"/>
    <w:next w:val="a"/>
    <w:pPr>
      <w:autoSpaceDE w:val="0"/>
      <w:ind w:left="1612" w:hanging="892"/>
    </w:pPr>
    <w:rPr>
      <w:rFonts w:ascii="Arial" w:hAnsi="Arial" w:cs="Arial"/>
      <w:sz w:val="20"/>
    </w:rPr>
  </w:style>
  <w:style w:type="paragraph" w:customStyle="1" w:styleId="221">
    <w:name w:val="Основной текст 22"/>
    <w:basedOn w:val="a"/>
    <w:pPr>
      <w:spacing w:after="120" w:line="480" w:lineRule="auto"/>
      <w:jc w:val="left"/>
    </w:pPr>
    <w:rPr>
      <w:sz w:val="24"/>
      <w:szCs w:val="24"/>
    </w:rPr>
  </w:style>
  <w:style w:type="paragraph" w:customStyle="1" w:styleId="311">
    <w:name w:val="Основной текст с отступом 31"/>
    <w:basedOn w:val="a"/>
    <w:pPr>
      <w:spacing w:after="120"/>
      <w:ind w:left="283"/>
      <w:jc w:val="left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OEKGHE+OfficinaSerifWinC" w:eastAsia="Arial" w:hAnsi="OEKGHE+OfficinaSerifWinC" w:cs="OEKGHE+OfficinaSerifWinC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</w:style>
  <w:style w:type="paragraph" w:customStyle="1" w:styleId="312">
    <w:name w:val="Основной текст 31"/>
    <w:basedOn w:val="a"/>
    <w:pPr>
      <w:jc w:val="center"/>
    </w:pPr>
    <w:rPr>
      <w:b/>
      <w:szCs w:val="24"/>
    </w:rPr>
  </w:style>
  <w:style w:type="paragraph" w:customStyle="1" w:styleId="aff6">
    <w:name w:val=" Знак Знак Знак Знак"/>
    <w:basedOn w:val="a"/>
    <w:pPr>
      <w:jc w:val="left"/>
    </w:pPr>
    <w:rPr>
      <w:rFonts w:ascii="Verdana" w:hAnsi="Verdana" w:cs="Verdana"/>
      <w:sz w:val="20"/>
      <w:lang w:val="en-US"/>
    </w:rPr>
  </w:style>
  <w:style w:type="paragraph" w:customStyle="1" w:styleId="aff7">
    <w:name w:val=" Знак Знак Знак Знак 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aff8">
    <w:name w:val="Содержимое таблицы"/>
    <w:basedOn w:val="a"/>
    <w:pPr>
      <w:suppressLineNumbers/>
      <w:jc w:val="left"/>
    </w:pPr>
    <w:rPr>
      <w:sz w:val="24"/>
      <w:szCs w:val="24"/>
    </w:rPr>
  </w:style>
  <w:style w:type="paragraph" w:customStyle="1" w:styleId="aff9">
    <w:name w:val="Заголовок таблицы"/>
    <w:basedOn w:val="aff8"/>
    <w:pPr>
      <w:jc w:val="center"/>
    </w:pPr>
    <w:rPr>
      <w:b/>
      <w:bCs/>
    </w:rPr>
  </w:style>
  <w:style w:type="paragraph" w:customStyle="1" w:styleId="affa">
    <w:name w:val="Содержимое врезки"/>
    <w:basedOn w:val="af1"/>
    <w:pPr>
      <w:spacing w:after="120"/>
    </w:pPr>
    <w:rPr>
      <w:b w:val="0"/>
      <w:sz w:val="24"/>
      <w:szCs w:val="24"/>
      <w:u w:val="none"/>
      <w:lang w:val="ru-RU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hAnsi="Arial" w:cs="Arial"/>
      <w:b/>
      <w:sz w:val="16"/>
      <w:lang w:eastAsia="zh-CN"/>
    </w:rPr>
  </w:style>
  <w:style w:type="paragraph" w:customStyle="1" w:styleId="ConsCell">
    <w:name w:val="ConsCell"/>
    <w:pPr>
      <w:widowControl w:val="0"/>
      <w:suppressAutoHyphens/>
      <w:ind w:right="19772"/>
    </w:pPr>
    <w:rPr>
      <w:rFonts w:ascii="Arial" w:hAnsi="Arial" w:cs="Arial"/>
      <w:lang w:eastAsia="zh-CN"/>
    </w:rPr>
  </w:style>
  <w:style w:type="paragraph" w:customStyle="1" w:styleId="Pa4">
    <w:name w:val="Pa4"/>
    <w:basedOn w:val="a"/>
    <w:next w:val="a"/>
    <w:pPr>
      <w:autoSpaceDE w:val="0"/>
      <w:spacing w:line="201" w:lineRule="atLeast"/>
      <w:jc w:val="left"/>
    </w:pPr>
    <w:rPr>
      <w:rFonts w:ascii="Myriad Pro" w:hAnsi="Myriad Pro" w:cs="Myriad Pro"/>
      <w:sz w:val="24"/>
      <w:szCs w:val="24"/>
    </w:rPr>
  </w:style>
  <w:style w:type="paragraph" w:customStyle="1" w:styleId="1f7">
    <w:name w:val=" Знак1 Знак Знак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styleId="25">
    <w:name w:val="toc 2"/>
    <w:basedOn w:val="a"/>
    <w:next w:val="a"/>
    <w:pPr>
      <w:tabs>
        <w:tab w:val="right" w:leader="dot" w:pos="9628"/>
      </w:tabs>
      <w:spacing w:line="360" w:lineRule="auto"/>
      <w:jc w:val="left"/>
    </w:pPr>
    <w:rPr>
      <w:rFonts w:ascii="Arial" w:hAnsi="Arial" w:cs="Arial"/>
      <w:iCs/>
      <w:sz w:val="24"/>
      <w:szCs w:val="27"/>
      <w:lang w:val="ru-RU" w:eastAsia="ru-RU"/>
    </w:rPr>
  </w:style>
  <w:style w:type="paragraph" w:styleId="35">
    <w:name w:val="toc 3"/>
    <w:basedOn w:val="a"/>
    <w:next w:val="a"/>
    <w:pPr>
      <w:tabs>
        <w:tab w:val="right" w:leader="dot" w:pos="9628"/>
      </w:tabs>
      <w:spacing w:line="276" w:lineRule="auto"/>
      <w:jc w:val="left"/>
    </w:pPr>
    <w:rPr>
      <w:rFonts w:ascii="Arial" w:hAnsi="Arial" w:cs="Arial"/>
      <w:b/>
      <w:i/>
      <w:iCs/>
      <w:sz w:val="27"/>
      <w:szCs w:val="27"/>
      <w:lang w:val="ru-RU" w:eastAsia="ru-RU"/>
    </w:rPr>
  </w:style>
  <w:style w:type="paragraph" w:customStyle="1" w:styleId="1-150">
    <w:name w:val="1-15"/>
    <w:pPr>
      <w:suppressAutoHyphens/>
      <w:spacing w:line="276" w:lineRule="auto"/>
      <w:ind w:firstLine="567"/>
      <w:jc w:val="both"/>
    </w:pPr>
    <w:rPr>
      <w:rFonts w:ascii="Arial" w:hAnsi="Arial" w:cs="Arial"/>
      <w:sz w:val="27"/>
      <w:szCs w:val="27"/>
      <w:lang w:eastAsia="zh-CN"/>
    </w:rPr>
  </w:style>
  <w:style w:type="paragraph" w:customStyle="1" w:styleId="1f8">
    <w:name w:val="Название объекта1"/>
    <w:basedOn w:val="a"/>
    <w:next w:val="a"/>
    <w:pPr>
      <w:spacing w:after="60"/>
    </w:pPr>
    <w:rPr>
      <w:b/>
      <w:bCs/>
      <w:sz w:val="20"/>
    </w:rPr>
  </w:style>
  <w:style w:type="paragraph" w:customStyle="1" w:styleId="a50">
    <w:name w:val="a5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">
    <w:name w:val="s_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font5">
    <w:name w:val="font5"/>
    <w:basedOn w:val="a"/>
    <w:pPr>
      <w:spacing w:before="280" w:after="280"/>
      <w:jc w:val="left"/>
    </w:pPr>
    <w:rPr>
      <w:b/>
      <w:bCs/>
      <w:sz w:val="24"/>
      <w:szCs w:val="24"/>
    </w:rPr>
  </w:style>
  <w:style w:type="paragraph" w:customStyle="1" w:styleId="xl24">
    <w:name w:val="xl24"/>
    <w:basedOn w:val="a"/>
    <w:pPr>
      <w:spacing w:before="280" w:after="280"/>
      <w:jc w:val="center"/>
    </w:pPr>
    <w:rPr>
      <w:b/>
      <w:bCs/>
      <w:sz w:val="24"/>
      <w:szCs w:val="24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29">
    <w:name w:val="xl29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0">
    <w:name w:val="xl30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3">
    <w:name w:val="xl3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color w:val="0000FF"/>
      <w:sz w:val="24"/>
      <w:szCs w:val="24"/>
      <w:u w:val="single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7">
    <w:name w:val="xl3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8">
    <w:name w:val="xl3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FF"/>
      <w:sz w:val="24"/>
      <w:szCs w:val="24"/>
      <w:u w:val="single"/>
    </w:rPr>
  </w:style>
  <w:style w:type="paragraph" w:customStyle="1" w:styleId="xl40">
    <w:name w:val="xl4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1">
    <w:name w:val="xl41"/>
    <w:basedOn w:val="a"/>
    <w:pPr>
      <w:spacing w:before="280" w:after="280"/>
      <w:jc w:val="center"/>
    </w:pPr>
    <w:rPr>
      <w:b/>
      <w:bCs/>
      <w:szCs w:val="28"/>
    </w:rPr>
  </w:style>
  <w:style w:type="paragraph" w:customStyle="1" w:styleId="xl42">
    <w:name w:val="xl42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"/>
    <w:pP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6">
    <w:name w:val="xl4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7">
    <w:name w:val="xl4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8">
    <w:name w:val="xl4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2">
    <w:name w:val="xl52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53">
    <w:name w:val="xl5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5">
    <w:name w:val="xl5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6">
    <w:name w:val="xl5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affb">
    <w:name w:val=" Знак Знак Знак"/>
    <w:basedOn w:val="a"/>
    <w:pPr>
      <w:suppressAutoHyphens w:val="0"/>
      <w:jc w:val="left"/>
    </w:pPr>
    <w:rPr>
      <w:rFonts w:ascii="Verdana" w:hAnsi="Verdana" w:cs="Verdana"/>
      <w:sz w:val="20"/>
      <w:lang w:val="en-US"/>
    </w:rPr>
  </w:style>
  <w:style w:type="paragraph" w:customStyle="1" w:styleId="ListParagraph">
    <w:name w:val="List Paragraph"/>
    <w:basedOn w:val="a"/>
    <w:pPr>
      <w:suppressAutoHyphens w:val="0"/>
      <w:ind w:left="720"/>
      <w:jc w:val="left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Reanimator Extreme Edition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subject/>
  <dc:creator>dsx_ipatova</dc:creator>
  <cp:keywords/>
  <cp:lastModifiedBy>RePack by Diakov</cp:lastModifiedBy>
  <cp:revision>2</cp:revision>
  <cp:lastPrinted>2026-06-25T11:48:00Z</cp:lastPrinted>
  <dcterms:created xsi:type="dcterms:W3CDTF">2026-06-30T12:51:00Z</dcterms:created>
  <dcterms:modified xsi:type="dcterms:W3CDTF">2026-06-30T12:51:00Z</dcterms:modified>
</cp:coreProperties>
</file>