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7A9" w:rsidRPr="003E47A9" w:rsidRDefault="008C748C" w:rsidP="003E47A9">
      <w:pPr>
        <w:ind w:left="4962" w:hanging="1134"/>
        <w:rPr>
          <w:szCs w:val="28"/>
        </w:rPr>
      </w:pPr>
      <w:bookmarkStart w:id="0" w:name="_GoBack"/>
      <w:bookmarkEnd w:id="0"/>
      <w:r>
        <w:rPr>
          <w:b/>
          <w:noProof/>
          <w:szCs w:val="28"/>
        </w:rPr>
        <w:t xml:space="preserve">      </w:t>
      </w:r>
      <w:r w:rsidR="003E47A9" w:rsidRPr="003E47A9">
        <w:rPr>
          <w:b/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8" o:title="Собинский р-н герб"/>
          </v:shape>
        </w:pict>
      </w:r>
    </w:p>
    <w:p w:rsidR="003E47A9" w:rsidRPr="003E47A9" w:rsidRDefault="003E47A9" w:rsidP="003E47A9">
      <w:pPr>
        <w:rPr>
          <w:szCs w:val="28"/>
        </w:rPr>
      </w:pPr>
    </w:p>
    <w:p w:rsidR="003E47A9" w:rsidRPr="003E47A9" w:rsidRDefault="003E47A9" w:rsidP="003E47A9">
      <w:pPr>
        <w:keepNext/>
        <w:jc w:val="center"/>
        <w:outlineLvl w:val="0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:rsidR="003E47A9" w:rsidRPr="003E47A9" w:rsidRDefault="003E47A9" w:rsidP="003E47A9">
      <w:pPr>
        <w:jc w:val="center"/>
        <w:rPr>
          <w:b/>
          <w:szCs w:val="28"/>
        </w:rPr>
      </w:pPr>
      <w:r w:rsidRPr="003E47A9">
        <w:rPr>
          <w:b/>
          <w:szCs w:val="28"/>
        </w:rPr>
        <w:t>Администрации Собинского муниципального округа Владимирской области</w:t>
      </w:r>
    </w:p>
    <w:p w:rsidR="003E47A9" w:rsidRPr="003E47A9" w:rsidRDefault="003E47A9" w:rsidP="003E47A9">
      <w:pPr>
        <w:rPr>
          <w:szCs w:val="28"/>
        </w:rPr>
      </w:pPr>
    </w:p>
    <w:p w:rsidR="003E47A9" w:rsidRPr="000C1CA3" w:rsidRDefault="000C1CA3" w:rsidP="003E47A9">
      <w:pPr>
        <w:rPr>
          <w:szCs w:val="28"/>
        </w:rPr>
      </w:pPr>
      <w:r>
        <w:rPr>
          <w:szCs w:val="28"/>
          <w:u w:val="single"/>
        </w:rPr>
        <w:t>26</w:t>
      </w:r>
      <w:r w:rsidR="007D5805">
        <w:rPr>
          <w:szCs w:val="28"/>
          <w:u w:val="single"/>
        </w:rPr>
        <w:t>.0</w:t>
      </w:r>
      <w:r w:rsidR="00262AB1">
        <w:rPr>
          <w:szCs w:val="28"/>
          <w:u w:val="single"/>
          <w:lang w:val="en-US"/>
        </w:rPr>
        <w:t>6</w:t>
      </w:r>
      <w:r w:rsidR="007D5805">
        <w:rPr>
          <w:szCs w:val="28"/>
          <w:u w:val="single"/>
        </w:rPr>
        <w:t>.2026</w:t>
      </w:r>
      <w:r w:rsidR="00581657">
        <w:rPr>
          <w:szCs w:val="28"/>
        </w:rPr>
        <w:tab/>
      </w:r>
      <w:r w:rsidR="00581657">
        <w:rPr>
          <w:szCs w:val="28"/>
        </w:rPr>
        <w:tab/>
      </w:r>
      <w:r w:rsidR="00581657">
        <w:rPr>
          <w:szCs w:val="28"/>
        </w:rPr>
        <w:tab/>
      </w:r>
      <w:r w:rsidR="00581657">
        <w:rPr>
          <w:szCs w:val="28"/>
        </w:rPr>
        <w:tab/>
      </w:r>
      <w:r w:rsidR="00581657">
        <w:rPr>
          <w:szCs w:val="28"/>
        </w:rPr>
        <w:tab/>
      </w:r>
      <w:r w:rsidR="008D4DE2">
        <w:rPr>
          <w:szCs w:val="28"/>
        </w:rPr>
        <w:tab/>
      </w:r>
      <w:r w:rsidR="00581657">
        <w:rPr>
          <w:szCs w:val="28"/>
        </w:rPr>
        <w:tab/>
      </w:r>
      <w:r w:rsidR="00581657">
        <w:rPr>
          <w:szCs w:val="28"/>
        </w:rPr>
        <w:tab/>
      </w:r>
      <w:r w:rsidR="00581657">
        <w:rPr>
          <w:szCs w:val="28"/>
        </w:rPr>
        <w:tab/>
      </w:r>
      <w:r w:rsidR="00A326C8">
        <w:rPr>
          <w:szCs w:val="28"/>
        </w:rPr>
        <w:tab/>
      </w:r>
      <w:r w:rsidR="00E25528">
        <w:rPr>
          <w:szCs w:val="28"/>
        </w:rPr>
        <w:t xml:space="preserve">    </w:t>
      </w:r>
      <w:r w:rsidR="008D4DE2">
        <w:rPr>
          <w:szCs w:val="28"/>
        </w:rPr>
        <w:t xml:space="preserve">       </w:t>
      </w:r>
      <w:r w:rsidR="00E25528">
        <w:rPr>
          <w:szCs w:val="28"/>
        </w:rPr>
        <w:t xml:space="preserve">     </w:t>
      </w:r>
      <w:r w:rsidR="003E47A9" w:rsidRPr="003E47A9">
        <w:rPr>
          <w:szCs w:val="28"/>
        </w:rPr>
        <w:t xml:space="preserve">№  </w:t>
      </w:r>
      <w:r>
        <w:rPr>
          <w:szCs w:val="28"/>
          <w:u w:val="single"/>
        </w:rPr>
        <w:t>112</w:t>
      </w:r>
      <w:r w:rsidR="0071308F">
        <w:rPr>
          <w:szCs w:val="28"/>
          <w:u w:val="single"/>
        </w:rPr>
        <w:t>4</w:t>
      </w:r>
    </w:p>
    <w:p w:rsidR="003E47A9" w:rsidRPr="003E47A9" w:rsidRDefault="003E47A9" w:rsidP="003E47A9">
      <w:pPr>
        <w:rPr>
          <w:szCs w:val="28"/>
        </w:rPr>
      </w:pPr>
    </w:p>
    <w:p w:rsidR="000A0550" w:rsidRPr="0001060D" w:rsidRDefault="00262AB1" w:rsidP="000A0550">
      <w:pPr>
        <w:ind w:right="5668"/>
        <w:jc w:val="both"/>
        <w:rPr>
          <w:i/>
          <w:sz w:val="24"/>
          <w:szCs w:val="24"/>
        </w:rPr>
      </w:pPr>
      <w:r w:rsidRPr="00262AB1">
        <w:rPr>
          <w:i/>
          <w:sz w:val="24"/>
          <w:szCs w:val="24"/>
        </w:rPr>
        <w:t>О создании комиссии по контролю за соблюдением концессионерами условий концессионных соглашений</w:t>
      </w:r>
    </w:p>
    <w:p w:rsidR="000A0550" w:rsidRDefault="000A0550" w:rsidP="000A0550">
      <w:pPr>
        <w:ind w:right="5952"/>
        <w:jc w:val="both"/>
        <w:rPr>
          <w:i/>
          <w:sz w:val="22"/>
          <w:szCs w:val="22"/>
        </w:rPr>
      </w:pPr>
    </w:p>
    <w:p w:rsidR="000A0550" w:rsidRDefault="00262AB1" w:rsidP="00262AB1">
      <w:pPr>
        <w:spacing w:before="120" w:after="120"/>
        <w:ind w:right="-2" w:firstLine="709"/>
        <w:jc w:val="both"/>
        <w:rPr>
          <w:szCs w:val="28"/>
        </w:rPr>
      </w:pPr>
      <w:r w:rsidRPr="00262AB1">
        <w:rPr>
          <w:szCs w:val="28"/>
          <w:lang w:eastAsia="ar-SA"/>
        </w:rPr>
        <w:t xml:space="preserve">Во исполнение части 2 статьи 9 Федерального закона от 21.07.2005 № 115-ФЗ «О концессионных соглашениях», в целях проверки соблюдения исполнения условий концессионных </w:t>
      </w:r>
      <w:r>
        <w:rPr>
          <w:szCs w:val="28"/>
          <w:lang w:eastAsia="ar-SA"/>
        </w:rPr>
        <w:t xml:space="preserve">  </w:t>
      </w:r>
      <w:r w:rsidRPr="00262AB1">
        <w:rPr>
          <w:szCs w:val="28"/>
          <w:lang w:eastAsia="ar-SA"/>
        </w:rPr>
        <w:t xml:space="preserve">соглашений </w:t>
      </w:r>
      <w:r>
        <w:rPr>
          <w:szCs w:val="28"/>
          <w:lang w:eastAsia="ar-SA"/>
        </w:rPr>
        <w:t xml:space="preserve">  </w:t>
      </w:r>
      <w:r w:rsidRPr="00262AB1">
        <w:rPr>
          <w:szCs w:val="28"/>
          <w:lang w:eastAsia="ar-SA"/>
        </w:rPr>
        <w:t xml:space="preserve">в </w:t>
      </w:r>
      <w:r>
        <w:rPr>
          <w:szCs w:val="28"/>
          <w:lang w:eastAsia="ar-SA"/>
        </w:rPr>
        <w:t xml:space="preserve">  </w:t>
      </w:r>
      <w:r w:rsidRPr="00262AB1">
        <w:rPr>
          <w:szCs w:val="28"/>
          <w:lang w:eastAsia="ar-SA"/>
        </w:rPr>
        <w:t xml:space="preserve">отношении </w:t>
      </w:r>
      <w:r>
        <w:rPr>
          <w:szCs w:val="28"/>
          <w:lang w:eastAsia="ar-SA"/>
        </w:rPr>
        <w:t xml:space="preserve">  </w:t>
      </w:r>
      <w:r w:rsidRPr="00262AB1">
        <w:rPr>
          <w:szCs w:val="28"/>
          <w:lang w:eastAsia="ar-SA"/>
        </w:rPr>
        <w:t>имущества, находящегося в</w:t>
      </w:r>
      <w:r>
        <w:rPr>
          <w:szCs w:val="28"/>
          <w:lang w:eastAsia="ar-SA"/>
        </w:rPr>
        <w:t xml:space="preserve">  </w:t>
      </w:r>
      <w:r w:rsidRPr="00262AB1">
        <w:rPr>
          <w:szCs w:val="28"/>
          <w:lang w:eastAsia="ar-SA"/>
        </w:rPr>
        <w:t xml:space="preserve"> собственности</w:t>
      </w:r>
      <w:r>
        <w:rPr>
          <w:szCs w:val="28"/>
          <w:lang w:eastAsia="ar-SA"/>
        </w:rPr>
        <w:t xml:space="preserve">   Собинского   муниципального   округа</w:t>
      </w:r>
      <w:r w:rsidR="000A0550" w:rsidRPr="00262AB1">
        <w:rPr>
          <w:szCs w:val="28"/>
          <w:lang w:eastAsia="ar-SA"/>
        </w:rPr>
        <w:t>,</w:t>
      </w:r>
      <w:r w:rsidR="00F26761">
        <w:rPr>
          <w:szCs w:val="28"/>
        </w:rPr>
        <w:t xml:space="preserve"> </w:t>
      </w:r>
      <w:r>
        <w:rPr>
          <w:szCs w:val="28"/>
        </w:rPr>
        <w:t xml:space="preserve">  </w:t>
      </w:r>
      <w:r w:rsidR="000A0550" w:rsidRPr="00A74CD0">
        <w:rPr>
          <w:szCs w:val="28"/>
        </w:rPr>
        <w:t>руководствуясь стать</w:t>
      </w:r>
      <w:r w:rsidR="00623686">
        <w:rPr>
          <w:szCs w:val="28"/>
        </w:rPr>
        <w:t>ей</w:t>
      </w:r>
      <w:r w:rsidR="000A0550" w:rsidRPr="00A74CD0">
        <w:rPr>
          <w:szCs w:val="28"/>
        </w:rPr>
        <w:t xml:space="preserve"> </w:t>
      </w:r>
      <w:r w:rsidR="00623686">
        <w:rPr>
          <w:szCs w:val="28"/>
        </w:rPr>
        <w:t>3</w:t>
      </w:r>
      <w:r w:rsidR="008D4DE2">
        <w:rPr>
          <w:szCs w:val="28"/>
        </w:rPr>
        <w:t>2</w:t>
      </w:r>
      <w:r w:rsidR="000A0550" w:rsidRPr="00A74CD0">
        <w:rPr>
          <w:szCs w:val="28"/>
          <w:lang w:eastAsia="ar-SA"/>
        </w:rPr>
        <w:t xml:space="preserve"> Устава </w:t>
      </w:r>
      <w:r w:rsidR="000A0550" w:rsidRPr="005639C5">
        <w:rPr>
          <w:szCs w:val="28"/>
        </w:rPr>
        <w:t xml:space="preserve">округа, </w:t>
      </w:r>
      <w:r>
        <w:rPr>
          <w:szCs w:val="28"/>
        </w:rPr>
        <w:t>администрация</w:t>
      </w:r>
      <w:r w:rsidR="00EB0E16">
        <w:rPr>
          <w:szCs w:val="28"/>
        </w:rPr>
        <w:t xml:space="preserve"> </w:t>
      </w:r>
      <w:r>
        <w:rPr>
          <w:szCs w:val="28"/>
        </w:rPr>
        <w:t xml:space="preserve">  </w:t>
      </w:r>
      <w:r w:rsidR="000A0550" w:rsidRPr="005639C5">
        <w:rPr>
          <w:szCs w:val="28"/>
        </w:rPr>
        <w:t xml:space="preserve">Собинского </w:t>
      </w:r>
      <w:r>
        <w:rPr>
          <w:szCs w:val="28"/>
        </w:rPr>
        <w:t xml:space="preserve">  </w:t>
      </w:r>
      <w:r w:rsidR="000A0550" w:rsidRPr="005639C5">
        <w:rPr>
          <w:szCs w:val="28"/>
        </w:rPr>
        <w:t>муниципального</w:t>
      </w:r>
      <w:r>
        <w:rPr>
          <w:szCs w:val="28"/>
        </w:rPr>
        <w:t xml:space="preserve">  </w:t>
      </w:r>
      <w:r w:rsidR="000A0550" w:rsidRPr="005639C5">
        <w:rPr>
          <w:szCs w:val="28"/>
        </w:rPr>
        <w:t xml:space="preserve"> округа п о с т а н о в л я е т:</w:t>
      </w:r>
    </w:p>
    <w:p w:rsidR="00EC44E6" w:rsidRPr="00EC44E6" w:rsidRDefault="00EC44E6" w:rsidP="00262AB1">
      <w:pPr>
        <w:numPr>
          <w:ilvl w:val="0"/>
          <w:numId w:val="5"/>
        </w:numPr>
        <w:spacing w:before="120" w:after="120"/>
        <w:ind w:left="0" w:right="-2" w:firstLine="709"/>
        <w:jc w:val="both"/>
      </w:pPr>
      <w:r>
        <w:rPr>
          <w:szCs w:val="28"/>
        </w:rPr>
        <w:t xml:space="preserve">Утвердить </w:t>
      </w:r>
      <w:r w:rsidRPr="00DE5402">
        <w:rPr>
          <w:szCs w:val="28"/>
        </w:rPr>
        <w:t>Положение о комиссии по контролю за соблюдением концессионерами у</w:t>
      </w:r>
      <w:r>
        <w:rPr>
          <w:szCs w:val="28"/>
        </w:rPr>
        <w:t xml:space="preserve">словий концессионных соглашений </w:t>
      </w:r>
      <w:r w:rsidRPr="00DE5402">
        <w:rPr>
          <w:szCs w:val="28"/>
        </w:rPr>
        <w:t>(П</w:t>
      </w:r>
      <w:r>
        <w:rPr>
          <w:szCs w:val="28"/>
        </w:rPr>
        <w:t xml:space="preserve">риложение № </w:t>
      </w:r>
      <w:r w:rsidRPr="00DE5402">
        <w:rPr>
          <w:szCs w:val="28"/>
        </w:rPr>
        <w:t>1)</w:t>
      </w:r>
    </w:p>
    <w:p w:rsidR="0021572D" w:rsidRPr="0021572D" w:rsidRDefault="00262AB1" w:rsidP="00262AB1">
      <w:pPr>
        <w:numPr>
          <w:ilvl w:val="0"/>
          <w:numId w:val="5"/>
        </w:numPr>
        <w:spacing w:before="120" w:after="120"/>
        <w:ind w:left="0" w:right="-2" w:firstLine="709"/>
        <w:jc w:val="both"/>
      </w:pPr>
      <w:r w:rsidRPr="00DE5402">
        <w:rPr>
          <w:szCs w:val="28"/>
        </w:rPr>
        <w:t>Утвердить состав комиссии по контролю за соблюдением концессионерами условий кон</w:t>
      </w:r>
      <w:r>
        <w:rPr>
          <w:szCs w:val="28"/>
        </w:rPr>
        <w:t xml:space="preserve">цессионных соглашений </w:t>
      </w:r>
      <w:r w:rsidRPr="00DE5402">
        <w:rPr>
          <w:szCs w:val="28"/>
        </w:rPr>
        <w:t>(Приложение №</w:t>
      </w:r>
      <w:r w:rsidR="00EC44E6">
        <w:rPr>
          <w:szCs w:val="28"/>
        </w:rPr>
        <w:t xml:space="preserve"> 2</w:t>
      </w:r>
      <w:r>
        <w:rPr>
          <w:szCs w:val="28"/>
        </w:rPr>
        <w:t>)</w:t>
      </w:r>
    </w:p>
    <w:p w:rsidR="0021572D" w:rsidRPr="0021572D" w:rsidRDefault="00262AB1" w:rsidP="00EC44E6">
      <w:pPr>
        <w:numPr>
          <w:ilvl w:val="0"/>
          <w:numId w:val="5"/>
        </w:numPr>
        <w:spacing w:before="120" w:after="120"/>
        <w:ind w:left="0" w:right="-2" w:firstLine="709"/>
        <w:jc w:val="both"/>
      </w:pPr>
      <w:r>
        <w:rPr>
          <w:szCs w:val="28"/>
        </w:rPr>
        <w:t xml:space="preserve">Утвердить </w:t>
      </w:r>
      <w:r w:rsidR="009F2227">
        <w:rPr>
          <w:szCs w:val="28"/>
        </w:rPr>
        <w:t>Акт о результатах контроля за соблюдением концессионером условий концессионного соглашения (Приложение №</w:t>
      </w:r>
      <w:r w:rsidR="00EC44E6">
        <w:rPr>
          <w:szCs w:val="28"/>
        </w:rPr>
        <w:t>3</w:t>
      </w:r>
      <w:r w:rsidR="009F2227">
        <w:rPr>
          <w:szCs w:val="28"/>
        </w:rPr>
        <w:t>)</w:t>
      </w:r>
      <w:r w:rsidR="0021572D">
        <w:t>.</w:t>
      </w:r>
    </w:p>
    <w:p w:rsidR="0021572D" w:rsidRDefault="0021572D" w:rsidP="0021572D">
      <w:pPr>
        <w:numPr>
          <w:ilvl w:val="0"/>
          <w:numId w:val="5"/>
        </w:numPr>
        <w:spacing w:before="120" w:after="120"/>
        <w:ind w:left="0" w:right="-2" w:firstLine="709"/>
        <w:jc w:val="both"/>
      </w:pPr>
      <w:r w:rsidRPr="006074DB">
        <w:rPr>
          <w:szCs w:val="28"/>
        </w:rPr>
        <w:t>Контроль за выполнением настоящего постановления возложить на первого заместителя главы администрации по экономике и развитию инфраструктуры</w:t>
      </w:r>
      <w:r>
        <w:t>.</w:t>
      </w:r>
    </w:p>
    <w:p w:rsidR="009B1ABA" w:rsidRPr="0021572D" w:rsidRDefault="0021572D" w:rsidP="0021572D">
      <w:pPr>
        <w:numPr>
          <w:ilvl w:val="0"/>
          <w:numId w:val="5"/>
        </w:numPr>
        <w:spacing w:before="120" w:after="120"/>
        <w:ind w:left="0" w:right="-2" w:firstLine="709"/>
        <w:jc w:val="both"/>
      </w:pPr>
      <w:r w:rsidRPr="006074DB">
        <w:rPr>
          <w:szCs w:val="28"/>
        </w:rPr>
        <w:t xml:space="preserve">Настоящее постановление вступает в силу со дня подписания </w:t>
      </w:r>
      <w:r>
        <w:rPr>
          <w:szCs w:val="28"/>
        </w:rPr>
        <w:t xml:space="preserve">и </w:t>
      </w:r>
      <w:r w:rsidR="008B7CF9" w:rsidRPr="0021572D">
        <w:rPr>
          <w:szCs w:val="28"/>
        </w:rPr>
        <w:t xml:space="preserve">подлежит </w:t>
      </w:r>
      <w:r w:rsidR="00C97FD2" w:rsidRPr="0021572D">
        <w:rPr>
          <w:szCs w:val="28"/>
        </w:rPr>
        <w:t>размещению на официальном сайте</w:t>
      </w:r>
      <w:r w:rsidR="009C768A" w:rsidRPr="0021572D">
        <w:rPr>
          <w:szCs w:val="28"/>
        </w:rPr>
        <w:t xml:space="preserve"> администрации Собинского муниципального округа</w:t>
      </w:r>
      <w:r w:rsidR="00076607" w:rsidRPr="0021572D">
        <w:rPr>
          <w:szCs w:val="28"/>
        </w:rPr>
        <w:t xml:space="preserve"> Владимирской области.</w:t>
      </w:r>
    </w:p>
    <w:p w:rsidR="00C97FD2" w:rsidRDefault="00C97FD2" w:rsidP="00C97FD2">
      <w:pPr>
        <w:jc w:val="both"/>
        <w:rPr>
          <w:szCs w:val="28"/>
        </w:rPr>
      </w:pPr>
    </w:p>
    <w:p w:rsidR="00C97FD2" w:rsidRDefault="00C97FD2" w:rsidP="00C97FD2">
      <w:pPr>
        <w:jc w:val="both"/>
        <w:rPr>
          <w:szCs w:val="28"/>
        </w:rPr>
      </w:pPr>
    </w:p>
    <w:p w:rsidR="00C97FD2" w:rsidRDefault="00C97FD2" w:rsidP="00C97FD2">
      <w:pPr>
        <w:jc w:val="both"/>
        <w:rPr>
          <w:szCs w:val="28"/>
        </w:rPr>
      </w:pPr>
    </w:p>
    <w:tbl>
      <w:tblPr>
        <w:tblW w:w="0" w:type="auto"/>
        <w:tblInd w:w="0" w:type="dxa"/>
        <w:tblLook w:val="04A0" w:firstRow="1" w:lastRow="0" w:firstColumn="1" w:lastColumn="0" w:noHBand="0" w:noVBand="1"/>
      </w:tblPr>
      <w:tblGrid>
        <w:gridCol w:w="5068"/>
        <w:gridCol w:w="5068"/>
      </w:tblGrid>
      <w:tr w:rsidR="00C97FD2" w:rsidTr="00C43777">
        <w:tc>
          <w:tcPr>
            <w:tcW w:w="5068" w:type="dxa"/>
            <w:shd w:val="clear" w:color="auto" w:fill="auto"/>
          </w:tcPr>
          <w:p w:rsidR="00C97FD2" w:rsidRDefault="0021572D" w:rsidP="0021572D">
            <w:r>
              <w:t>Г</w:t>
            </w:r>
            <w:r w:rsidR="00C97FD2">
              <w:t>лав</w:t>
            </w:r>
            <w:r>
              <w:t>а</w:t>
            </w:r>
            <w:r w:rsidR="00C97FD2">
              <w:t xml:space="preserve"> </w:t>
            </w:r>
            <w:r w:rsidR="009C768A">
              <w:t>округа</w:t>
            </w:r>
          </w:p>
        </w:tc>
        <w:tc>
          <w:tcPr>
            <w:tcW w:w="5068" w:type="dxa"/>
            <w:shd w:val="clear" w:color="auto" w:fill="auto"/>
          </w:tcPr>
          <w:p w:rsidR="00C97FD2" w:rsidRDefault="0021572D" w:rsidP="00C43777">
            <w:pPr>
              <w:jc w:val="right"/>
            </w:pPr>
            <w:r>
              <w:t>А.В.Разов</w:t>
            </w:r>
          </w:p>
        </w:tc>
      </w:tr>
    </w:tbl>
    <w:p w:rsidR="0002007F" w:rsidRDefault="0002007F" w:rsidP="00C97FD2">
      <w:pPr>
        <w:jc w:val="both"/>
        <w:rPr>
          <w:szCs w:val="28"/>
        </w:rPr>
      </w:pPr>
    </w:p>
    <w:p w:rsidR="00CB63A4" w:rsidRDefault="0002007F" w:rsidP="00615263">
      <w:pPr>
        <w:rPr>
          <w:szCs w:val="28"/>
        </w:rPr>
      </w:pPr>
      <w:r>
        <w:rPr>
          <w:szCs w:val="28"/>
        </w:rPr>
        <w:br w:type="page"/>
      </w:r>
      <w:r w:rsidR="009F2227">
        <w:rPr>
          <w:sz w:val="20"/>
        </w:rPr>
        <w:lastRenderedPageBreak/>
        <w:br w:type="page"/>
      </w:r>
      <w:r w:rsidR="00615263">
        <w:rPr>
          <w:sz w:val="20"/>
        </w:rPr>
        <w:lastRenderedPageBreak/>
        <w:t xml:space="preserve">                                                                                                                              </w:t>
      </w:r>
      <w:r w:rsidR="00CB63A4">
        <w:rPr>
          <w:szCs w:val="28"/>
        </w:rPr>
        <w:t>Приложение №1</w:t>
      </w:r>
    </w:p>
    <w:p w:rsidR="00CB63A4" w:rsidRDefault="00CB63A4" w:rsidP="00CB63A4">
      <w:pPr>
        <w:ind w:left="4536"/>
        <w:jc w:val="center"/>
        <w:rPr>
          <w:szCs w:val="28"/>
        </w:rPr>
      </w:pPr>
      <w:r>
        <w:rPr>
          <w:szCs w:val="28"/>
        </w:rPr>
        <w:t>к постановлению администрации Собинского муниципального округа Владимирской области</w:t>
      </w:r>
    </w:p>
    <w:p w:rsidR="00CB63A4" w:rsidRDefault="00CB63A4" w:rsidP="00CB63A4">
      <w:pPr>
        <w:ind w:left="4536"/>
        <w:jc w:val="center"/>
        <w:rPr>
          <w:szCs w:val="28"/>
        </w:rPr>
      </w:pPr>
      <w:r>
        <w:rPr>
          <w:szCs w:val="28"/>
        </w:rPr>
        <w:t xml:space="preserve">от </w:t>
      </w:r>
      <w:r w:rsidR="006D2800">
        <w:rPr>
          <w:szCs w:val="28"/>
        </w:rPr>
        <w:t>26.06.2026</w:t>
      </w:r>
      <w:r>
        <w:rPr>
          <w:szCs w:val="28"/>
        </w:rPr>
        <w:t xml:space="preserve"> № </w:t>
      </w:r>
      <w:r w:rsidR="006D2800">
        <w:rPr>
          <w:szCs w:val="28"/>
        </w:rPr>
        <w:t>112</w:t>
      </w:r>
      <w:r w:rsidR="0071308F">
        <w:rPr>
          <w:szCs w:val="28"/>
        </w:rPr>
        <w:t>4</w:t>
      </w:r>
    </w:p>
    <w:p w:rsidR="00CB63A4" w:rsidRDefault="00CB63A4" w:rsidP="00CB63A4">
      <w:pPr>
        <w:jc w:val="center"/>
        <w:rPr>
          <w:szCs w:val="28"/>
        </w:rPr>
      </w:pPr>
    </w:p>
    <w:p w:rsidR="00CB63A4" w:rsidRPr="00CB63A4" w:rsidRDefault="00CB63A4" w:rsidP="00CB63A4">
      <w:pPr>
        <w:jc w:val="center"/>
        <w:rPr>
          <w:szCs w:val="28"/>
        </w:rPr>
      </w:pPr>
      <w:r w:rsidRPr="00CB63A4">
        <w:rPr>
          <w:szCs w:val="28"/>
        </w:rPr>
        <w:t>ПОЛОЖЕНИЕ</w:t>
      </w:r>
    </w:p>
    <w:p w:rsidR="00CB63A4" w:rsidRPr="00CB63A4" w:rsidRDefault="00CB63A4" w:rsidP="00CB63A4">
      <w:pPr>
        <w:jc w:val="center"/>
        <w:rPr>
          <w:szCs w:val="28"/>
        </w:rPr>
      </w:pPr>
      <w:r w:rsidRPr="00CB63A4">
        <w:rPr>
          <w:szCs w:val="28"/>
        </w:rPr>
        <w:t>о комиссии по контролю за соблюдением концессионерами условий концессионных соглашений</w:t>
      </w:r>
    </w:p>
    <w:p w:rsidR="00CB63A4" w:rsidRPr="00CB63A4" w:rsidRDefault="00CB63A4" w:rsidP="00CB63A4">
      <w:pPr>
        <w:jc w:val="both"/>
        <w:rPr>
          <w:szCs w:val="28"/>
        </w:rPr>
      </w:pPr>
    </w:p>
    <w:p w:rsidR="00CB63A4" w:rsidRPr="00CB63A4" w:rsidRDefault="00CB63A4" w:rsidP="00CB63A4">
      <w:pPr>
        <w:jc w:val="center"/>
        <w:rPr>
          <w:szCs w:val="28"/>
        </w:rPr>
      </w:pPr>
      <w:r w:rsidRPr="00CB63A4">
        <w:rPr>
          <w:szCs w:val="28"/>
        </w:rPr>
        <w:t>1.</w:t>
      </w:r>
      <w:r w:rsidRPr="00CB63A4">
        <w:rPr>
          <w:szCs w:val="28"/>
        </w:rPr>
        <w:tab/>
        <w:t>Общие положения</w:t>
      </w:r>
    </w:p>
    <w:p w:rsidR="00CB63A4" w:rsidRPr="00CB63A4" w:rsidRDefault="00CB63A4" w:rsidP="00CB63A4">
      <w:pPr>
        <w:ind w:firstLine="708"/>
        <w:jc w:val="both"/>
        <w:rPr>
          <w:szCs w:val="28"/>
        </w:rPr>
      </w:pPr>
      <w:r w:rsidRPr="00CB63A4">
        <w:rPr>
          <w:szCs w:val="28"/>
        </w:rPr>
        <w:t xml:space="preserve">1.1. Состав комиссии по контролю за соблюдением концессионерами условий концессионных соглашений утверждается постановлением администрации </w:t>
      </w:r>
      <w:r>
        <w:rPr>
          <w:szCs w:val="28"/>
        </w:rPr>
        <w:t>округа</w:t>
      </w:r>
      <w:r w:rsidRPr="00CB63A4">
        <w:rPr>
          <w:szCs w:val="28"/>
        </w:rPr>
        <w:t xml:space="preserve"> в целях контроля за соблюдением и исполнением условий концессионных соглашений концессионерами (далее – Комиссия).</w:t>
      </w:r>
    </w:p>
    <w:p w:rsidR="00CB63A4" w:rsidRPr="00CB63A4" w:rsidRDefault="00CB63A4" w:rsidP="00CB63A4">
      <w:pPr>
        <w:ind w:firstLine="708"/>
        <w:jc w:val="both"/>
        <w:rPr>
          <w:szCs w:val="28"/>
        </w:rPr>
      </w:pPr>
      <w:r w:rsidRPr="00CB63A4">
        <w:rPr>
          <w:szCs w:val="28"/>
        </w:rPr>
        <w:t>1.2. В своей деятельности Комиссия руководствуется Федеральным законом от 21.07.2005 № 115-ФЗ «О концессионных соглашениях», законодательством Российской Федерации, Концессионным соглашением.</w:t>
      </w:r>
    </w:p>
    <w:p w:rsidR="00CB63A4" w:rsidRPr="00CB63A4" w:rsidRDefault="00CB63A4" w:rsidP="00CB63A4">
      <w:pPr>
        <w:ind w:firstLine="708"/>
        <w:jc w:val="both"/>
        <w:rPr>
          <w:szCs w:val="28"/>
        </w:rPr>
      </w:pPr>
      <w:r w:rsidRPr="00CB63A4">
        <w:rPr>
          <w:szCs w:val="28"/>
        </w:rPr>
        <w:t xml:space="preserve">1.3. Администрация </w:t>
      </w:r>
      <w:r>
        <w:rPr>
          <w:szCs w:val="28"/>
        </w:rPr>
        <w:t>Собинского</w:t>
      </w:r>
      <w:r w:rsidRPr="00CB63A4">
        <w:rPr>
          <w:szCs w:val="28"/>
        </w:rPr>
        <w:t xml:space="preserve"> муниципального </w:t>
      </w:r>
      <w:r>
        <w:rPr>
          <w:szCs w:val="28"/>
        </w:rPr>
        <w:t>округа</w:t>
      </w:r>
      <w:r w:rsidRPr="00CB63A4">
        <w:rPr>
          <w:szCs w:val="28"/>
        </w:rPr>
        <w:t xml:space="preserve"> уполномочивает членов Комиссии осуществлять контроль за исполнением концессионных соглашений, которые на основании концессионного соглашения имеют право беспрепятственного доступа на объект концессионного соглашения, получение документации, относящейся к объектам, переданным по концессионным соглашениям.</w:t>
      </w:r>
    </w:p>
    <w:p w:rsidR="00CB63A4" w:rsidRPr="00CB63A4" w:rsidRDefault="00CB63A4" w:rsidP="00CB63A4">
      <w:pPr>
        <w:jc w:val="both"/>
        <w:rPr>
          <w:szCs w:val="28"/>
        </w:rPr>
      </w:pPr>
    </w:p>
    <w:p w:rsidR="00CB63A4" w:rsidRPr="00CB63A4" w:rsidRDefault="00CB63A4" w:rsidP="00CB63A4">
      <w:pPr>
        <w:jc w:val="center"/>
        <w:rPr>
          <w:szCs w:val="28"/>
        </w:rPr>
      </w:pPr>
      <w:r w:rsidRPr="00CB63A4">
        <w:rPr>
          <w:szCs w:val="28"/>
        </w:rPr>
        <w:t>2.</w:t>
      </w:r>
      <w:r w:rsidRPr="00CB63A4">
        <w:rPr>
          <w:szCs w:val="28"/>
        </w:rPr>
        <w:tab/>
        <w:t>Задачи деятельности Комиссии</w:t>
      </w:r>
    </w:p>
    <w:p w:rsidR="00CB63A4" w:rsidRPr="00CB63A4" w:rsidRDefault="00CB63A4" w:rsidP="00CB63A4">
      <w:pPr>
        <w:ind w:firstLine="708"/>
        <w:jc w:val="both"/>
        <w:rPr>
          <w:szCs w:val="28"/>
        </w:rPr>
      </w:pPr>
      <w:r w:rsidRPr="00CB63A4">
        <w:rPr>
          <w:szCs w:val="28"/>
        </w:rPr>
        <w:t>2.1.</w:t>
      </w:r>
      <w:r w:rsidRPr="00CB63A4">
        <w:rPr>
          <w:szCs w:val="28"/>
        </w:rPr>
        <w:tab/>
        <w:t>Задачей деятельности Комиссии является осуществление контроля за соблюдением концессионерами условий концессионных соглашений, в том числе:</w:t>
      </w:r>
    </w:p>
    <w:p w:rsidR="00CB63A4" w:rsidRPr="00CB63A4" w:rsidRDefault="00CB63A4" w:rsidP="00CB63A4">
      <w:pPr>
        <w:ind w:firstLine="708"/>
        <w:jc w:val="both"/>
        <w:rPr>
          <w:szCs w:val="28"/>
        </w:rPr>
      </w:pPr>
      <w:r w:rsidRPr="00CB63A4">
        <w:rPr>
          <w:szCs w:val="28"/>
        </w:rPr>
        <w:t>- за исполнением обязательств по соблюдению сроков создания и/или реконструкции объекта концессионного соглашения;</w:t>
      </w:r>
    </w:p>
    <w:p w:rsidR="00CB63A4" w:rsidRPr="00CB63A4" w:rsidRDefault="00CB63A4" w:rsidP="00CB63A4">
      <w:pPr>
        <w:ind w:firstLine="708"/>
        <w:jc w:val="both"/>
        <w:rPr>
          <w:szCs w:val="28"/>
        </w:rPr>
      </w:pPr>
      <w:r w:rsidRPr="00CB63A4">
        <w:rPr>
          <w:szCs w:val="28"/>
        </w:rPr>
        <w:t>- вложением инвестиций в его создание и/или реконструкцию;</w:t>
      </w:r>
    </w:p>
    <w:p w:rsidR="00CB63A4" w:rsidRPr="00CB63A4" w:rsidRDefault="00CB63A4" w:rsidP="00CB63A4">
      <w:pPr>
        <w:ind w:firstLine="708"/>
        <w:jc w:val="both"/>
        <w:rPr>
          <w:szCs w:val="28"/>
        </w:rPr>
      </w:pPr>
      <w:r w:rsidRPr="00CB63A4">
        <w:rPr>
          <w:szCs w:val="28"/>
        </w:rPr>
        <w:t>- обеспечение соответствия технико-экономических показателей объекта концессионного соглашения установленным концессионным соглашением технико-экономическим показателям;</w:t>
      </w:r>
    </w:p>
    <w:p w:rsidR="00CB63A4" w:rsidRPr="00CB63A4" w:rsidRDefault="00CB63A4" w:rsidP="00CB63A4">
      <w:pPr>
        <w:ind w:firstLine="708"/>
        <w:jc w:val="both"/>
        <w:rPr>
          <w:szCs w:val="28"/>
        </w:rPr>
      </w:pPr>
      <w:r w:rsidRPr="00CB63A4">
        <w:rPr>
          <w:szCs w:val="28"/>
        </w:rPr>
        <w:t>- осуществление концессионерами деятельности, предусмотренной концессионным соглашением;</w:t>
      </w:r>
    </w:p>
    <w:p w:rsidR="00CB63A4" w:rsidRPr="00CB63A4" w:rsidRDefault="00CB63A4" w:rsidP="00CB63A4">
      <w:pPr>
        <w:ind w:firstLine="708"/>
        <w:jc w:val="both"/>
        <w:rPr>
          <w:szCs w:val="28"/>
        </w:rPr>
      </w:pPr>
      <w:r w:rsidRPr="00CB63A4">
        <w:rPr>
          <w:szCs w:val="28"/>
        </w:rPr>
        <w:t>- использование (эксплуатация) объекта концессионного соглашения в соответствии с целями, определенными концессионными соглашениями.</w:t>
      </w:r>
    </w:p>
    <w:p w:rsidR="00CB63A4" w:rsidRPr="00CB63A4" w:rsidRDefault="00CB63A4" w:rsidP="00CB63A4">
      <w:pPr>
        <w:ind w:firstLine="708"/>
        <w:jc w:val="both"/>
        <w:rPr>
          <w:szCs w:val="28"/>
        </w:rPr>
      </w:pPr>
      <w:r w:rsidRPr="00CB63A4">
        <w:rPr>
          <w:szCs w:val="28"/>
        </w:rPr>
        <w:t>2.2. Комиссия в целях выполнения возложенных задач:</w:t>
      </w:r>
    </w:p>
    <w:p w:rsidR="00CB63A4" w:rsidRPr="00CB63A4" w:rsidRDefault="00CB63A4" w:rsidP="00CB63A4">
      <w:pPr>
        <w:ind w:firstLine="708"/>
        <w:jc w:val="both"/>
        <w:rPr>
          <w:szCs w:val="28"/>
        </w:rPr>
      </w:pPr>
      <w:r w:rsidRPr="00CB63A4">
        <w:rPr>
          <w:szCs w:val="28"/>
        </w:rPr>
        <w:t>- рассматривает отчеты, доклады и другую документацию от Концессионеров о ходе выполнения мероприятий и обязательств, предусмотренных концессионными соглашениями;</w:t>
      </w:r>
    </w:p>
    <w:p w:rsidR="00CB63A4" w:rsidRPr="00CB63A4" w:rsidRDefault="00CB63A4" w:rsidP="00CB63A4">
      <w:pPr>
        <w:ind w:firstLine="708"/>
        <w:jc w:val="both"/>
        <w:rPr>
          <w:szCs w:val="28"/>
        </w:rPr>
      </w:pPr>
      <w:r w:rsidRPr="00CB63A4">
        <w:rPr>
          <w:szCs w:val="28"/>
        </w:rPr>
        <w:t>- проводит осмотры объектов концессионного соглашения, а также запрашивает у Концессионера необходимую документацию, относящуюся к осуществлению деятельности, предусмотренной Концессионными соглашениями;</w:t>
      </w:r>
    </w:p>
    <w:p w:rsidR="00CB63A4" w:rsidRPr="00CB63A4" w:rsidRDefault="00CB63A4" w:rsidP="00CB63A4">
      <w:pPr>
        <w:ind w:firstLine="708"/>
        <w:jc w:val="both"/>
        <w:rPr>
          <w:szCs w:val="28"/>
        </w:rPr>
      </w:pPr>
      <w:r w:rsidRPr="00CB63A4">
        <w:rPr>
          <w:szCs w:val="28"/>
        </w:rPr>
        <w:lastRenderedPageBreak/>
        <w:t>- устанавливает соответствие планов мероприятий инвестиционной программы и актов обследований объектов, переданных по концессионным соглашениям, актам об исполнении концессионером своих обязательств по концессионному соглашению;</w:t>
      </w:r>
    </w:p>
    <w:p w:rsidR="00CB63A4" w:rsidRPr="00CB63A4" w:rsidRDefault="00CB63A4" w:rsidP="00BE6653">
      <w:pPr>
        <w:ind w:firstLine="709"/>
        <w:jc w:val="both"/>
        <w:rPr>
          <w:szCs w:val="28"/>
        </w:rPr>
      </w:pPr>
      <w:r w:rsidRPr="00CB63A4">
        <w:rPr>
          <w:szCs w:val="28"/>
        </w:rPr>
        <w:t xml:space="preserve">- при необходимости запрашивает и получает в установленном порядке от органов государственной власти, структурных подразделений администрации </w:t>
      </w:r>
      <w:r w:rsidR="00BE6653">
        <w:rPr>
          <w:szCs w:val="28"/>
        </w:rPr>
        <w:t>Собинского муниципального округа</w:t>
      </w:r>
      <w:r w:rsidRPr="00CB63A4">
        <w:rPr>
          <w:szCs w:val="28"/>
        </w:rPr>
        <w:t>, физических и юридических лиц, индивидуальных предпринимателей сведения, документы и иные материалы, необходимые для осуществления возложенных задач;</w:t>
      </w:r>
    </w:p>
    <w:p w:rsidR="00CB63A4" w:rsidRPr="00CB63A4" w:rsidRDefault="00CB63A4" w:rsidP="00BE6653">
      <w:pPr>
        <w:ind w:firstLine="708"/>
        <w:jc w:val="both"/>
        <w:rPr>
          <w:szCs w:val="28"/>
        </w:rPr>
      </w:pPr>
      <w:r w:rsidRPr="00CB63A4">
        <w:rPr>
          <w:szCs w:val="28"/>
        </w:rPr>
        <w:t>- осуществляет организацию и проведение координационных совещаний и рабочих встреч при возникновении ситуаций, требующих оперативного реагирования;</w:t>
      </w:r>
    </w:p>
    <w:p w:rsidR="00CB63A4" w:rsidRPr="00CB63A4" w:rsidRDefault="00CB63A4" w:rsidP="00BE6653">
      <w:pPr>
        <w:ind w:firstLine="708"/>
        <w:jc w:val="both"/>
        <w:rPr>
          <w:szCs w:val="28"/>
        </w:rPr>
      </w:pPr>
      <w:r w:rsidRPr="00CB63A4">
        <w:rPr>
          <w:szCs w:val="28"/>
        </w:rPr>
        <w:t>- принимает решение об исполнении или неисполнении концессионером своих обязательств по концессионному соглашению за отчетный период;</w:t>
      </w:r>
    </w:p>
    <w:p w:rsidR="00CB63A4" w:rsidRPr="00CB63A4" w:rsidRDefault="00CB63A4" w:rsidP="00BE6653">
      <w:pPr>
        <w:ind w:firstLine="708"/>
        <w:jc w:val="both"/>
        <w:rPr>
          <w:szCs w:val="28"/>
        </w:rPr>
      </w:pPr>
      <w:r w:rsidRPr="00CB63A4">
        <w:rPr>
          <w:szCs w:val="28"/>
        </w:rPr>
        <w:t>- принимает решение о подписании акта о результатах контроля или о направлении требования об устранении выявленных замечаний с установлением срока, предусмотренного соглашением, либо о привлечении к ответственности концессионера;</w:t>
      </w:r>
    </w:p>
    <w:p w:rsidR="00CB63A4" w:rsidRDefault="00CB63A4" w:rsidP="00BE6653">
      <w:pPr>
        <w:ind w:firstLine="708"/>
        <w:jc w:val="both"/>
        <w:rPr>
          <w:szCs w:val="28"/>
        </w:rPr>
      </w:pPr>
      <w:r w:rsidRPr="00CB63A4">
        <w:rPr>
          <w:szCs w:val="28"/>
        </w:rPr>
        <w:t>- готовит предложения и рекомендации в рамках возложенных задач.</w:t>
      </w:r>
    </w:p>
    <w:p w:rsidR="00CB63A4" w:rsidRPr="00CB63A4" w:rsidRDefault="00CB63A4" w:rsidP="00BE6653">
      <w:pPr>
        <w:ind w:firstLine="708"/>
        <w:jc w:val="both"/>
        <w:rPr>
          <w:szCs w:val="28"/>
        </w:rPr>
      </w:pPr>
      <w:r w:rsidRPr="00CB63A4">
        <w:rPr>
          <w:szCs w:val="28"/>
        </w:rPr>
        <w:t>2.3. Заседания Комиссии проводятся по мере необходимости, но не реже одного раза в год.</w:t>
      </w:r>
    </w:p>
    <w:p w:rsidR="00CB63A4" w:rsidRPr="00CB63A4" w:rsidRDefault="00CB63A4" w:rsidP="00BE6653">
      <w:pPr>
        <w:ind w:firstLine="708"/>
        <w:jc w:val="both"/>
        <w:rPr>
          <w:szCs w:val="28"/>
        </w:rPr>
      </w:pPr>
      <w:r w:rsidRPr="00CB63A4">
        <w:rPr>
          <w:szCs w:val="28"/>
        </w:rPr>
        <w:t>2.4. Результаты осуществления контроля Комиссии за соблюдением Концессионером условий Концессионного соглашения оформляются протоколом заседания Комиссии и актом о результатах контроля.</w:t>
      </w:r>
    </w:p>
    <w:p w:rsidR="00CB63A4" w:rsidRPr="00CB63A4" w:rsidRDefault="00CB63A4" w:rsidP="00BE6653">
      <w:pPr>
        <w:ind w:firstLine="708"/>
        <w:jc w:val="both"/>
        <w:rPr>
          <w:szCs w:val="28"/>
        </w:rPr>
      </w:pPr>
      <w:r w:rsidRPr="00CB63A4">
        <w:rPr>
          <w:szCs w:val="28"/>
        </w:rPr>
        <w:t xml:space="preserve">2.4.1. Акт о результатах контроля подлежит размещению Концедентом в течение 5 (пяти) рабочих дней со дня составления указанного акта на официальном сайте администрации </w:t>
      </w:r>
      <w:r w:rsidR="00BE6653">
        <w:rPr>
          <w:szCs w:val="28"/>
        </w:rPr>
        <w:t>округа</w:t>
      </w:r>
      <w:r w:rsidRPr="00CB63A4">
        <w:rPr>
          <w:szCs w:val="28"/>
        </w:rPr>
        <w:t xml:space="preserve"> в сети Интернет. Доступ к указанному акту обеспечивается в течение срока действия Концессионного соглашения и после дня окончания его срока действия в течение последующих трех лет.</w:t>
      </w:r>
    </w:p>
    <w:p w:rsidR="00CB63A4" w:rsidRPr="00CB63A4" w:rsidRDefault="00CB63A4" w:rsidP="00CB63A4">
      <w:pPr>
        <w:jc w:val="both"/>
        <w:rPr>
          <w:szCs w:val="28"/>
        </w:rPr>
      </w:pPr>
    </w:p>
    <w:p w:rsidR="00CB63A4" w:rsidRPr="00CB63A4" w:rsidRDefault="00CB63A4" w:rsidP="00BE6653">
      <w:pPr>
        <w:jc w:val="center"/>
        <w:rPr>
          <w:szCs w:val="28"/>
        </w:rPr>
      </w:pPr>
      <w:r w:rsidRPr="00CB63A4">
        <w:rPr>
          <w:szCs w:val="28"/>
        </w:rPr>
        <w:t>3. Состав и деятельность Комиссии</w:t>
      </w:r>
    </w:p>
    <w:p w:rsidR="00CB63A4" w:rsidRPr="00CB63A4" w:rsidRDefault="00CB63A4" w:rsidP="00BE6653">
      <w:pPr>
        <w:ind w:firstLine="708"/>
        <w:jc w:val="both"/>
        <w:rPr>
          <w:szCs w:val="28"/>
        </w:rPr>
      </w:pPr>
      <w:r w:rsidRPr="00CB63A4">
        <w:rPr>
          <w:szCs w:val="28"/>
        </w:rPr>
        <w:t>3.1. Комиссия формируется в составе председателя Комиссии, заместителя председателя Комиссии, секретаря Комиссии, членов Комиссии.</w:t>
      </w:r>
    </w:p>
    <w:p w:rsidR="00CB63A4" w:rsidRPr="00CB63A4" w:rsidRDefault="00CB63A4" w:rsidP="00BE6653">
      <w:pPr>
        <w:ind w:firstLine="708"/>
        <w:jc w:val="both"/>
        <w:rPr>
          <w:szCs w:val="28"/>
        </w:rPr>
      </w:pPr>
      <w:r w:rsidRPr="00CB63A4">
        <w:rPr>
          <w:szCs w:val="28"/>
        </w:rPr>
        <w:t>3.2. Общее руководство Комиссии и обеспечение выполнения возложенных функций осуществляет председатель Комиссии.</w:t>
      </w:r>
    </w:p>
    <w:p w:rsidR="00CB63A4" w:rsidRPr="00CB63A4" w:rsidRDefault="00CB63A4" w:rsidP="00BE6653">
      <w:pPr>
        <w:ind w:firstLine="708"/>
        <w:jc w:val="both"/>
        <w:rPr>
          <w:szCs w:val="28"/>
        </w:rPr>
      </w:pPr>
      <w:r w:rsidRPr="00CB63A4">
        <w:rPr>
          <w:szCs w:val="28"/>
        </w:rPr>
        <w:t>3.3. Председатель Комиссии:</w:t>
      </w:r>
    </w:p>
    <w:p w:rsidR="00CB63A4" w:rsidRPr="00CB63A4" w:rsidRDefault="00CB63A4" w:rsidP="00BE6653">
      <w:pPr>
        <w:ind w:firstLine="708"/>
        <w:jc w:val="both"/>
        <w:rPr>
          <w:szCs w:val="28"/>
        </w:rPr>
      </w:pPr>
      <w:r w:rsidRPr="00CB63A4">
        <w:rPr>
          <w:szCs w:val="28"/>
        </w:rPr>
        <w:t>- руководит деятельностью Комиссии, определяет перечень, сроки порядок и материалы по рассмотрению вопросов на заседаниях Комиссии;</w:t>
      </w:r>
    </w:p>
    <w:p w:rsidR="00CB63A4" w:rsidRPr="00CB63A4" w:rsidRDefault="00CB63A4" w:rsidP="00BE6653">
      <w:pPr>
        <w:ind w:firstLine="708"/>
        <w:jc w:val="both"/>
        <w:rPr>
          <w:szCs w:val="28"/>
        </w:rPr>
      </w:pPr>
      <w:r w:rsidRPr="00CB63A4">
        <w:rPr>
          <w:szCs w:val="28"/>
        </w:rPr>
        <w:t>- подписывает протоколы заседаний и другие документы Комиссии;</w:t>
      </w:r>
    </w:p>
    <w:p w:rsidR="0066435F" w:rsidRDefault="00CB63A4" w:rsidP="00BE6653">
      <w:pPr>
        <w:ind w:firstLine="708"/>
        <w:jc w:val="both"/>
        <w:rPr>
          <w:szCs w:val="28"/>
        </w:rPr>
      </w:pPr>
      <w:r w:rsidRPr="00CB63A4">
        <w:rPr>
          <w:szCs w:val="28"/>
        </w:rPr>
        <w:t>- в период отсутствия председателя Комиссии его функции выполняет заместитель председателя Комиссии.</w:t>
      </w:r>
      <w:r w:rsidR="0066435F" w:rsidRPr="0066435F">
        <w:rPr>
          <w:szCs w:val="28"/>
        </w:rPr>
        <w:t xml:space="preserve"> </w:t>
      </w:r>
    </w:p>
    <w:p w:rsidR="00CB63A4" w:rsidRPr="00CB63A4" w:rsidRDefault="0066435F" w:rsidP="00BE6653">
      <w:pPr>
        <w:ind w:firstLine="708"/>
        <w:jc w:val="both"/>
        <w:rPr>
          <w:szCs w:val="28"/>
        </w:rPr>
      </w:pPr>
      <w:r w:rsidRPr="00CB63A4">
        <w:rPr>
          <w:szCs w:val="28"/>
        </w:rPr>
        <w:t>- формирует проект повестки заседания дня Комиссии и представляет на утверждение председателю Комиссии;</w:t>
      </w:r>
    </w:p>
    <w:p w:rsidR="00CB63A4" w:rsidRPr="00CB63A4" w:rsidRDefault="00CB63A4" w:rsidP="00BE6653">
      <w:pPr>
        <w:ind w:firstLine="708"/>
        <w:jc w:val="both"/>
        <w:rPr>
          <w:szCs w:val="28"/>
        </w:rPr>
      </w:pPr>
      <w:r w:rsidRPr="00CB63A4">
        <w:rPr>
          <w:szCs w:val="28"/>
        </w:rPr>
        <w:t>3.4. Секретарь Комиссии осуществляет организационно-техническое обеспечение деятельности Комиссии, в том числе:</w:t>
      </w:r>
    </w:p>
    <w:p w:rsidR="00CB63A4" w:rsidRPr="00CB63A4" w:rsidRDefault="00CB63A4" w:rsidP="00EC44E6">
      <w:pPr>
        <w:ind w:firstLine="708"/>
        <w:jc w:val="both"/>
        <w:rPr>
          <w:szCs w:val="28"/>
        </w:rPr>
      </w:pPr>
      <w:r w:rsidRPr="00CB63A4">
        <w:rPr>
          <w:szCs w:val="28"/>
        </w:rPr>
        <w:lastRenderedPageBreak/>
        <w:t>- уведомляет членов Комиссии не менее чем за 3 рабочих дня о месте, дате, времени проведения заседания Комиссии;</w:t>
      </w:r>
    </w:p>
    <w:p w:rsidR="00CB63A4" w:rsidRPr="00CB63A4" w:rsidRDefault="00CB63A4" w:rsidP="00EC44E6">
      <w:pPr>
        <w:ind w:firstLine="708"/>
        <w:jc w:val="both"/>
        <w:rPr>
          <w:szCs w:val="28"/>
        </w:rPr>
      </w:pPr>
      <w:r w:rsidRPr="00CB63A4">
        <w:rPr>
          <w:szCs w:val="28"/>
        </w:rPr>
        <w:t>- ведет, оформляет и подписывает протоколы заседаний Комиссии.</w:t>
      </w:r>
    </w:p>
    <w:p w:rsidR="00CB63A4" w:rsidRPr="00CB63A4" w:rsidRDefault="00CB63A4" w:rsidP="00EC44E6">
      <w:pPr>
        <w:ind w:firstLine="708"/>
        <w:jc w:val="both"/>
        <w:rPr>
          <w:szCs w:val="28"/>
        </w:rPr>
      </w:pPr>
      <w:r w:rsidRPr="00CB63A4">
        <w:rPr>
          <w:szCs w:val="28"/>
        </w:rPr>
        <w:t>3.5. Комиссия правомочна рассматривать вопросы, если на заседании присутствует не менее половины членов Комиссии.</w:t>
      </w:r>
    </w:p>
    <w:p w:rsidR="00CB63A4" w:rsidRPr="00CB63A4" w:rsidRDefault="00CB63A4" w:rsidP="00EC44E6">
      <w:pPr>
        <w:ind w:firstLine="708"/>
        <w:jc w:val="both"/>
        <w:rPr>
          <w:szCs w:val="28"/>
        </w:rPr>
      </w:pPr>
      <w:r w:rsidRPr="00CB63A4">
        <w:rPr>
          <w:szCs w:val="28"/>
        </w:rPr>
        <w:t xml:space="preserve">3.6. Члены Комиссии участвуют в заседаниях лично. </w:t>
      </w:r>
    </w:p>
    <w:p w:rsidR="00CB63A4" w:rsidRPr="00CB63A4" w:rsidRDefault="00CB63A4" w:rsidP="00EC44E6">
      <w:pPr>
        <w:ind w:firstLine="708"/>
        <w:jc w:val="both"/>
        <w:rPr>
          <w:szCs w:val="28"/>
        </w:rPr>
      </w:pPr>
      <w:r w:rsidRPr="00CB63A4">
        <w:rPr>
          <w:szCs w:val="28"/>
        </w:rPr>
        <w:t>3.7. Решения Комиссии принимаются большинством голосов присутствующих на заседании членов Комиссии. В случае равенства голосов решающим является голос председательствующего.</w:t>
      </w:r>
    </w:p>
    <w:p w:rsidR="00CB63A4" w:rsidRPr="00CB63A4" w:rsidRDefault="00CB63A4" w:rsidP="00EC44E6">
      <w:pPr>
        <w:ind w:firstLine="708"/>
        <w:jc w:val="both"/>
        <w:rPr>
          <w:szCs w:val="28"/>
        </w:rPr>
      </w:pPr>
      <w:r w:rsidRPr="00CB63A4">
        <w:rPr>
          <w:szCs w:val="28"/>
        </w:rPr>
        <w:t>3.8. Решения Комиссии оформляются протоколом, который подписывает все члены комиссии, секретарь и председатель.</w:t>
      </w:r>
    </w:p>
    <w:p w:rsidR="00CB63A4" w:rsidRPr="00CB63A4" w:rsidRDefault="00CB63A4" w:rsidP="00EC44E6">
      <w:pPr>
        <w:ind w:firstLine="708"/>
        <w:jc w:val="both"/>
        <w:rPr>
          <w:szCs w:val="28"/>
        </w:rPr>
      </w:pPr>
      <w:r w:rsidRPr="00CB63A4">
        <w:rPr>
          <w:szCs w:val="28"/>
        </w:rPr>
        <w:t>3.9. Особое мнение членов Комиссии по принятому решению может быть оформлено в письменной форме и приложено к протоколу заседания Комиссии.</w:t>
      </w:r>
    </w:p>
    <w:p w:rsidR="00EC44E6" w:rsidRDefault="00CB63A4" w:rsidP="00EC44E6">
      <w:pPr>
        <w:ind w:firstLine="708"/>
        <w:jc w:val="both"/>
        <w:rPr>
          <w:szCs w:val="28"/>
        </w:rPr>
      </w:pPr>
      <w:r w:rsidRPr="00CB63A4">
        <w:rPr>
          <w:szCs w:val="28"/>
        </w:rPr>
        <w:t xml:space="preserve">3.10. В случае возникновения необходимости для участия в работе и заседаниях Комиссии могут привлекаться специалисты структурных подразделений администрации </w:t>
      </w:r>
      <w:r w:rsidR="00EC44E6">
        <w:rPr>
          <w:szCs w:val="28"/>
        </w:rPr>
        <w:t>Собинского</w:t>
      </w:r>
      <w:r w:rsidRPr="00CB63A4">
        <w:rPr>
          <w:szCs w:val="28"/>
        </w:rPr>
        <w:t xml:space="preserve"> муниципального </w:t>
      </w:r>
      <w:r w:rsidR="00EC44E6">
        <w:rPr>
          <w:szCs w:val="28"/>
        </w:rPr>
        <w:t>округа</w:t>
      </w:r>
      <w:r w:rsidRPr="00CB63A4">
        <w:rPr>
          <w:szCs w:val="28"/>
        </w:rPr>
        <w:t xml:space="preserve"> по согласованию с председателем Комиссии, а также представители концессионеров.</w:t>
      </w:r>
    </w:p>
    <w:p w:rsidR="00C97FD2" w:rsidRDefault="00EC44E6" w:rsidP="00EC44E6">
      <w:pPr>
        <w:ind w:firstLine="4536"/>
        <w:jc w:val="center"/>
        <w:rPr>
          <w:szCs w:val="28"/>
        </w:rPr>
      </w:pPr>
      <w:r>
        <w:rPr>
          <w:szCs w:val="28"/>
        </w:rPr>
        <w:br w:type="page"/>
      </w:r>
      <w:r w:rsidR="009F2227">
        <w:rPr>
          <w:szCs w:val="28"/>
        </w:rPr>
        <w:lastRenderedPageBreak/>
        <w:t>Приложение №</w:t>
      </w:r>
      <w:r>
        <w:rPr>
          <w:szCs w:val="28"/>
        </w:rPr>
        <w:t>2</w:t>
      </w:r>
    </w:p>
    <w:p w:rsidR="009F2227" w:rsidRDefault="009F2227" w:rsidP="009F2227">
      <w:pPr>
        <w:ind w:left="4536"/>
        <w:jc w:val="center"/>
        <w:rPr>
          <w:szCs w:val="28"/>
        </w:rPr>
      </w:pPr>
      <w:r>
        <w:rPr>
          <w:szCs w:val="28"/>
        </w:rPr>
        <w:t>к постановлению администрации Собинского муниципального округа Владимирской области</w:t>
      </w:r>
    </w:p>
    <w:p w:rsidR="009F2227" w:rsidRDefault="009F2227" w:rsidP="009F2227">
      <w:pPr>
        <w:ind w:left="4536"/>
        <w:jc w:val="center"/>
        <w:rPr>
          <w:szCs w:val="28"/>
        </w:rPr>
      </w:pPr>
      <w:r>
        <w:rPr>
          <w:szCs w:val="28"/>
        </w:rPr>
        <w:t xml:space="preserve">от </w:t>
      </w:r>
      <w:r w:rsidR="006D2800">
        <w:rPr>
          <w:szCs w:val="28"/>
        </w:rPr>
        <w:t>26.06.2026</w:t>
      </w:r>
      <w:r>
        <w:rPr>
          <w:szCs w:val="28"/>
        </w:rPr>
        <w:t xml:space="preserve"> № </w:t>
      </w:r>
      <w:r w:rsidR="006D2800">
        <w:rPr>
          <w:szCs w:val="28"/>
        </w:rPr>
        <w:t>112</w:t>
      </w:r>
      <w:r w:rsidR="0071308F">
        <w:rPr>
          <w:szCs w:val="28"/>
        </w:rPr>
        <w:t>4</w:t>
      </w:r>
    </w:p>
    <w:p w:rsidR="009F2227" w:rsidRDefault="009F2227" w:rsidP="009F2227">
      <w:pPr>
        <w:jc w:val="both"/>
        <w:rPr>
          <w:color w:val="000000"/>
          <w:szCs w:val="28"/>
        </w:rPr>
      </w:pPr>
    </w:p>
    <w:p w:rsidR="009F2227" w:rsidRDefault="009F2227" w:rsidP="009F2227">
      <w:pPr>
        <w:jc w:val="center"/>
        <w:rPr>
          <w:color w:val="000000"/>
          <w:szCs w:val="28"/>
        </w:rPr>
      </w:pPr>
      <w:r>
        <w:rPr>
          <w:color w:val="000000"/>
          <w:szCs w:val="28"/>
        </w:rPr>
        <w:t>С</w:t>
      </w:r>
      <w:r w:rsidRPr="00311990">
        <w:rPr>
          <w:color w:val="000000"/>
          <w:szCs w:val="28"/>
        </w:rPr>
        <w:t xml:space="preserve">остав комиссии </w:t>
      </w:r>
      <w:r>
        <w:rPr>
          <w:szCs w:val="28"/>
        </w:rPr>
        <w:t xml:space="preserve">по контролю за соблюдением </w:t>
      </w:r>
      <w:r w:rsidRPr="00B86C67">
        <w:rPr>
          <w:szCs w:val="28"/>
        </w:rPr>
        <w:t>концессионер</w:t>
      </w:r>
      <w:r>
        <w:rPr>
          <w:szCs w:val="28"/>
        </w:rPr>
        <w:t>ами</w:t>
      </w:r>
      <w:r w:rsidRPr="00B86C67">
        <w:rPr>
          <w:szCs w:val="28"/>
        </w:rPr>
        <w:t xml:space="preserve"> условий концессионн</w:t>
      </w:r>
      <w:r>
        <w:rPr>
          <w:szCs w:val="28"/>
        </w:rPr>
        <w:t xml:space="preserve">ых </w:t>
      </w:r>
      <w:r w:rsidRPr="00B86C67">
        <w:rPr>
          <w:szCs w:val="28"/>
        </w:rPr>
        <w:t>соглашени</w:t>
      </w:r>
      <w:r>
        <w:rPr>
          <w:szCs w:val="28"/>
        </w:rPr>
        <w:t xml:space="preserve">й </w:t>
      </w:r>
      <w:r w:rsidRPr="00311990">
        <w:rPr>
          <w:color w:val="000000"/>
          <w:szCs w:val="28"/>
        </w:rPr>
        <w:t xml:space="preserve">в отношении </w:t>
      </w:r>
      <w:r>
        <w:rPr>
          <w:color w:val="000000"/>
          <w:szCs w:val="28"/>
        </w:rPr>
        <w:t xml:space="preserve">муниципального </w:t>
      </w:r>
      <w:r w:rsidRPr="00311990">
        <w:rPr>
          <w:color w:val="000000"/>
          <w:szCs w:val="28"/>
        </w:rPr>
        <w:t>имущества</w:t>
      </w:r>
    </w:p>
    <w:p w:rsidR="009F2227" w:rsidRDefault="009F2227" w:rsidP="009F2227">
      <w:pPr>
        <w:jc w:val="center"/>
        <w:rPr>
          <w:szCs w:val="28"/>
        </w:rPr>
      </w:pPr>
    </w:p>
    <w:tbl>
      <w:tblPr>
        <w:tblW w:w="5000" w:type="pct"/>
        <w:tblCellSpacing w:w="0" w:type="dxa"/>
        <w:tblInd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"/>
        <w:gridCol w:w="85"/>
        <w:gridCol w:w="3163"/>
        <w:gridCol w:w="226"/>
        <w:gridCol w:w="234"/>
        <w:gridCol w:w="36"/>
        <w:gridCol w:w="5425"/>
        <w:gridCol w:w="749"/>
      </w:tblGrid>
      <w:tr w:rsidR="009F2227" w:rsidRPr="00311990" w:rsidTr="009F2227">
        <w:trPr>
          <w:gridBefore w:val="1"/>
          <w:wBefore w:w="33" w:type="pct"/>
          <w:trHeight w:val="434"/>
          <w:tblCellSpacing w:w="0" w:type="dxa"/>
        </w:trPr>
        <w:tc>
          <w:tcPr>
            <w:tcW w:w="43" w:type="pct"/>
            <w:vAlign w:val="center"/>
            <w:hideMark/>
          </w:tcPr>
          <w:p w:rsidR="009F2227" w:rsidRPr="00311990" w:rsidRDefault="009F2227" w:rsidP="0075244E">
            <w:pPr>
              <w:spacing w:before="100" w:beforeAutospacing="1" w:after="100" w:afterAutospacing="1"/>
            </w:pPr>
            <w:r w:rsidRPr="00311990">
              <w:t> </w:t>
            </w:r>
          </w:p>
        </w:tc>
        <w:tc>
          <w:tcPr>
            <w:tcW w:w="1584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F2227" w:rsidRPr="00311990" w:rsidRDefault="009F2227" w:rsidP="0075244E">
            <w:pPr>
              <w:spacing w:before="100" w:beforeAutospacing="1" w:after="100" w:afterAutospacing="1"/>
            </w:pPr>
            <w:r>
              <w:rPr>
                <w:szCs w:val="28"/>
              </w:rPr>
              <w:t>Андреева Елена Викторовна</w:t>
            </w:r>
          </w:p>
        </w:tc>
        <w:tc>
          <w:tcPr>
            <w:tcW w:w="248" w:type="pct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F2227" w:rsidRPr="00311990" w:rsidRDefault="009F2227" w:rsidP="0075244E">
            <w:pPr>
              <w:spacing w:before="100" w:beforeAutospacing="1" w:after="100" w:afterAutospacing="1"/>
              <w:jc w:val="center"/>
            </w:pPr>
            <w:r w:rsidRPr="00311990">
              <w:rPr>
                <w:szCs w:val="28"/>
              </w:rPr>
              <w:t>-</w:t>
            </w:r>
          </w:p>
        </w:tc>
        <w:tc>
          <w:tcPr>
            <w:tcW w:w="3091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F2227" w:rsidRPr="00311990" w:rsidRDefault="009F2227" w:rsidP="0075244E">
            <w:pPr>
              <w:spacing w:before="100" w:beforeAutospacing="1" w:after="100" w:afterAutospacing="1"/>
            </w:pPr>
            <w:r w:rsidRPr="0005675B">
              <w:rPr>
                <w:szCs w:val="28"/>
              </w:rPr>
              <w:t>Первый заместитель главы администрации по экон</w:t>
            </w:r>
            <w:r>
              <w:rPr>
                <w:szCs w:val="28"/>
              </w:rPr>
              <w:t>омике и развитию инфраструктуры, председатель к</w:t>
            </w:r>
            <w:r w:rsidRPr="0005675B">
              <w:rPr>
                <w:szCs w:val="28"/>
              </w:rPr>
              <w:t>омиссии;</w:t>
            </w:r>
          </w:p>
        </w:tc>
      </w:tr>
      <w:tr w:rsidR="009F2227" w:rsidRPr="00311990" w:rsidTr="009F2227">
        <w:trPr>
          <w:gridBefore w:val="1"/>
          <w:wBefore w:w="33" w:type="pct"/>
          <w:trHeight w:val="647"/>
          <w:tblCellSpacing w:w="0" w:type="dxa"/>
        </w:trPr>
        <w:tc>
          <w:tcPr>
            <w:tcW w:w="43" w:type="pct"/>
            <w:vAlign w:val="center"/>
            <w:hideMark/>
          </w:tcPr>
          <w:p w:rsidR="009F2227" w:rsidRPr="00311990" w:rsidRDefault="009F2227" w:rsidP="0075244E">
            <w:pPr>
              <w:spacing w:before="100" w:beforeAutospacing="1" w:after="100" w:afterAutospacing="1"/>
            </w:pPr>
            <w:r w:rsidRPr="00311990">
              <w:t> </w:t>
            </w:r>
          </w:p>
        </w:tc>
        <w:tc>
          <w:tcPr>
            <w:tcW w:w="1584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F2227" w:rsidRPr="00311990" w:rsidRDefault="009F2227" w:rsidP="0075244E">
            <w:pPr>
              <w:spacing w:before="100" w:beforeAutospacing="1" w:after="100" w:afterAutospacing="1"/>
            </w:pPr>
            <w:r w:rsidRPr="0005675B">
              <w:rPr>
                <w:szCs w:val="28"/>
              </w:rPr>
              <w:t>Буляк Сергей Александрович</w:t>
            </w:r>
          </w:p>
        </w:tc>
        <w:tc>
          <w:tcPr>
            <w:tcW w:w="248" w:type="pct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F2227" w:rsidRPr="00311990" w:rsidRDefault="009F2227" w:rsidP="0075244E">
            <w:pPr>
              <w:spacing w:before="100" w:beforeAutospacing="1" w:after="100" w:afterAutospacing="1"/>
              <w:jc w:val="center"/>
            </w:pPr>
            <w:r w:rsidRPr="00311990">
              <w:rPr>
                <w:szCs w:val="28"/>
              </w:rPr>
              <w:t>-</w:t>
            </w:r>
          </w:p>
        </w:tc>
        <w:tc>
          <w:tcPr>
            <w:tcW w:w="3091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F2227" w:rsidRPr="00311990" w:rsidRDefault="009F2227" w:rsidP="008266D5">
            <w:pPr>
              <w:spacing w:before="100" w:beforeAutospacing="1" w:after="100" w:afterAutospacing="1"/>
            </w:pPr>
            <w:r w:rsidRPr="0005675B">
              <w:rPr>
                <w:szCs w:val="28"/>
              </w:rPr>
              <w:t>ВРИО директора МКУ «Управление ЖКК и строительства»</w:t>
            </w:r>
            <w:r>
              <w:rPr>
                <w:szCs w:val="28"/>
              </w:rPr>
              <w:t>, заместитель председателя комиссии</w:t>
            </w:r>
            <w:r w:rsidR="008266D5">
              <w:rPr>
                <w:szCs w:val="28"/>
              </w:rPr>
              <w:t xml:space="preserve"> (по согласованию)</w:t>
            </w:r>
            <w:r w:rsidRPr="0005675B">
              <w:rPr>
                <w:szCs w:val="28"/>
              </w:rPr>
              <w:t>;</w:t>
            </w:r>
          </w:p>
        </w:tc>
      </w:tr>
      <w:tr w:rsidR="009F2227" w:rsidRPr="00311990" w:rsidTr="009F2227">
        <w:trPr>
          <w:gridBefore w:val="1"/>
          <w:wBefore w:w="33" w:type="pct"/>
          <w:trHeight w:val="212"/>
          <w:tblCellSpacing w:w="0" w:type="dxa"/>
        </w:trPr>
        <w:tc>
          <w:tcPr>
            <w:tcW w:w="43" w:type="pct"/>
            <w:vAlign w:val="center"/>
            <w:hideMark/>
          </w:tcPr>
          <w:p w:rsidR="009F2227" w:rsidRPr="00311990" w:rsidRDefault="009F2227" w:rsidP="0075244E">
            <w:pPr>
              <w:spacing w:before="100" w:beforeAutospacing="1" w:after="100" w:afterAutospacing="1"/>
            </w:pPr>
            <w:r w:rsidRPr="00311990">
              <w:t> </w:t>
            </w:r>
          </w:p>
        </w:tc>
        <w:tc>
          <w:tcPr>
            <w:tcW w:w="1584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F2227" w:rsidRPr="00311990" w:rsidRDefault="009F2227" w:rsidP="0075244E">
            <w:pPr>
              <w:spacing w:before="100" w:beforeAutospacing="1" w:after="100" w:afterAutospacing="1"/>
            </w:pPr>
            <w:r>
              <w:rPr>
                <w:szCs w:val="28"/>
              </w:rPr>
              <w:t>Еремеева Анастасия Павловна</w:t>
            </w:r>
          </w:p>
        </w:tc>
        <w:tc>
          <w:tcPr>
            <w:tcW w:w="248" w:type="pct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F2227" w:rsidRPr="00311990" w:rsidRDefault="009F2227" w:rsidP="0075244E">
            <w:pPr>
              <w:spacing w:before="100" w:beforeAutospacing="1" w:after="100" w:afterAutospacing="1"/>
              <w:jc w:val="center"/>
            </w:pPr>
            <w:r w:rsidRPr="00311990">
              <w:rPr>
                <w:szCs w:val="28"/>
              </w:rPr>
              <w:t>-</w:t>
            </w:r>
          </w:p>
        </w:tc>
        <w:tc>
          <w:tcPr>
            <w:tcW w:w="3091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F2227" w:rsidRPr="00311990" w:rsidRDefault="009F2227" w:rsidP="0066435F">
            <w:pPr>
              <w:spacing w:before="100" w:beforeAutospacing="1" w:after="100" w:afterAutospacing="1"/>
            </w:pPr>
            <w:r>
              <w:rPr>
                <w:szCs w:val="28"/>
              </w:rPr>
              <w:t>Главный экономист</w:t>
            </w:r>
            <w:r w:rsidRPr="0005675B">
              <w:rPr>
                <w:szCs w:val="28"/>
              </w:rPr>
              <w:t xml:space="preserve"> МКУ «Управление ЖКК и строительства»</w:t>
            </w:r>
            <w:r>
              <w:rPr>
                <w:szCs w:val="28"/>
              </w:rPr>
              <w:t xml:space="preserve">, </w:t>
            </w:r>
            <w:r w:rsidRPr="00311990">
              <w:rPr>
                <w:szCs w:val="28"/>
              </w:rPr>
              <w:t xml:space="preserve">секретарь </w:t>
            </w:r>
            <w:r w:rsidR="0066435F">
              <w:rPr>
                <w:szCs w:val="28"/>
              </w:rPr>
              <w:t>к</w:t>
            </w:r>
            <w:r>
              <w:rPr>
                <w:szCs w:val="28"/>
              </w:rPr>
              <w:t>омиссии</w:t>
            </w:r>
            <w:r w:rsidR="008266D5">
              <w:rPr>
                <w:szCs w:val="28"/>
              </w:rPr>
              <w:t xml:space="preserve"> (по согласованию)</w:t>
            </w:r>
            <w:r>
              <w:rPr>
                <w:szCs w:val="28"/>
              </w:rPr>
              <w:t>;</w:t>
            </w:r>
          </w:p>
        </w:tc>
      </w:tr>
      <w:tr w:rsidR="009F2227" w:rsidRPr="00311990" w:rsidTr="009F2227">
        <w:trPr>
          <w:gridBefore w:val="1"/>
          <w:wBefore w:w="33" w:type="pct"/>
          <w:trHeight w:val="583"/>
          <w:tblCellSpacing w:w="0" w:type="dxa"/>
        </w:trPr>
        <w:tc>
          <w:tcPr>
            <w:tcW w:w="43" w:type="pct"/>
            <w:vAlign w:val="center"/>
            <w:hideMark/>
          </w:tcPr>
          <w:p w:rsidR="009F2227" w:rsidRPr="00311990" w:rsidRDefault="009F2227" w:rsidP="0075244E">
            <w:pPr>
              <w:spacing w:before="100" w:beforeAutospacing="1" w:after="100" w:afterAutospacing="1"/>
            </w:pPr>
            <w:r w:rsidRPr="00311990">
              <w:t> </w:t>
            </w:r>
          </w:p>
        </w:tc>
        <w:tc>
          <w:tcPr>
            <w:tcW w:w="1584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F2227" w:rsidRPr="000354AB" w:rsidRDefault="009F2227" w:rsidP="0075244E">
            <w:pPr>
              <w:spacing w:before="100" w:beforeAutospacing="1" w:after="100" w:afterAutospacing="1"/>
              <w:rPr>
                <w:szCs w:val="28"/>
              </w:rPr>
            </w:pPr>
            <w:r w:rsidRPr="0005675B">
              <w:rPr>
                <w:szCs w:val="28"/>
              </w:rPr>
              <w:t>Члены комиссии</w:t>
            </w:r>
            <w:r>
              <w:rPr>
                <w:szCs w:val="28"/>
              </w:rPr>
              <w:t>:</w:t>
            </w:r>
          </w:p>
        </w:tc>
        <w:tc>
          <w:tcPr>
            <w:tcW w:w="248" w:type="pct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F2227" w:rsidRPr="00311990" w:rsidRDefault="009F2227" w:rsidP="0075244E">
            <w:pPr>
              <w:spacing w:before="100" w:beforeAutospacing="1" w:after="100" w:afterAutospacing="1"/>
              <w:jc w:val="center"/>
            </w:pPr>
            <w:r w:rsidRPr="00311990">
              <w:rPr>
                <w:szCs w:val="28"/>
              </w:rPr>
              <w:t>-</w:t>
            </w:r>
          </w:p>
        </w:tc>
        <w:tc>
          <w:tcPr>
            <w:tcW w:w="3091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F2227" w:rsidRPr="00311990" w:rsidRDefault="009F2227" w:rsidP="0075244E">
            <w:pPr>
              <w:spacing w:before="100" w:beforeAutospacing="1" w:after="100" w:afterAutospacing="1"/>
            </w:pPr>
          </w:p>
        </w:tc>
      </w:tr>
      <w:tr w:rsidR="009F2227" w:rsidRPr="00311990" w:rsidTr="009F2227">
        <w:trPr>
          <w:gridBefore w:val="1"/>
          <w:wBefore w:w="33" w:type="pct"/>
          <w:trHeight w:val="1072"/>
          <w:tblCellSpacing w:w="0" w:type="dxa"/>
        </w:trPr>
        <w:tc>
          <w:tcPr>
            <w:tcW w:w="43" w:type="pct"/>
            <w:vAlign w:val="center"/>
            <w:hideMark/>
          </w:tcPr>
          <w:p w:rsidR="009F2227" w:rsidRPr="00311990" w:rsidRDefault="009F2227" w:rsidP="0075244E">
            <w:pPr>
              <w:spacing w:before="100" w:beforeAutospacing="1" w:after="100" w:afterAutospacing="1"/>
            </w:pPr>
            <w:r w:rsidRPr="00311990">
              <w:t> </w:t>
            </w:r>
          </w:p>
        </w:tc>
        <w:tc>
          <w:tcPr>
            <w:tcW w:w="1584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F2227" w:rsidRPr="002334F2" w:rsidRDefault="009F2227" w:rsidP="0075244E">
            <w:pPr>
              <w:spacing w:before="100" w:beforeAutospacing="1" w:after="100" w:afterAutospacing="1"/>
              <w:rPr>
                <w:szCs w:val="28"/>
              </w:rPr>
            </w:pPr>
            <w:r>
              <w:rPr>
                <w:szCs w:val="28"/>
              </w:rPr>
              <w:t>Маскайкина Татьяна Леонидовна</w:t>
            </w:r>
          </w:p>
        </w:tc>
        <w:tc>
          <w:tcPr>
            <w:tcW w:w="248" w:type="pct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F2227" w:rsidRPr="00311990" w:rsidRDefault="009F2227" w:rsidP="0075244E">
            <w:pPr>
              <w:spacing w:before="100" w:beforeAutospacing="1" w:after="100" w:afterAutospacing="1"/>
              <w:jc w:val="center"/>
            </w:pPr>
            <w:r w:rsidRPr="00311990">
              <w:rPr>
                <w:szCs w:val="28"/>
              </w:rPr>
              <w:t>-</w:t>
            </w:r>
          </w:p>
        </w:tc>
        <w:tc>
          <w:tcPr>
            <w:tcW w:w="3091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F2227" w:rsidRPr="00311990" w:rsidRDefault="00FE2826" w:rsidP="0075244E">
            <w:pPr>
              <w:spacing w:before="100" w:beforeAutospacing="1" w:after="100" w:afterAutospacing="1"/>
            </w:pPr>
            <w:r>
              <w:rPr>
                <w:szCs w:val="28"/>
              </w:rPr>
              <w:t>Начальник финансового управления</w:t>
            </w:r>
          </w:p>
        </w:tc>
      </w:tr>
      <w:tr w:rsidR="009F2227" w:rsidRPr="00311990" w:rsidTr="009F2227">
        <w:trPr>
          <w:gridBefore w:val="1"/>
          <w:wBefore w:w="33" w:type="pct"/>
          <w:trHeight w:val="1031"/>
          <w:tblCellSpacing w:w="0" w:type="dxa"/>
        </w:trPr>
        <w:tc>
          <w:tcPr>
            <w:tcW w:w="43" w:type="pct"/>
            <w:vAlign w:val="center"/>
            <w:hideMark/>
          </w:tcPr>
          <w:p w:rsidR="009F2227" w:rsidRPr="00311990" w:rsidRDefault="009F2227" w:rsidP="0075244E">
            <w:pPr>
              <w:spacing w:before="100" w:beforeAutospacing="1" w:after="100" w:afterAutospacing="1"/>
            </w:pPr>
            <w:r w:rsidRPr="00311990">
              <w:t> </w:t>
            </w:r>
          </w:p>
        </w:tc>
        <w:tc>
          <w:tcPr>
            <w:tcW w:w="1584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F2227" w:rsidRPr="00B86C67" w:rsidRDefault="009F2227" w:rsidP="0075244E">
            <w:pPr>
              <w:spacing w:before="100" w:beforeAutospacing="1" w:after="100" w:afterAutospacing="1"/>
              <w:rPr>
                <w:szCs w:val="28"/>
              </w:rPr>
            </w:pPr>
            <w:r>
              <w:rPr>
                <w:szCs w:val="28"/>
              </w:rPr>
              <w:t>Пурсакина Вероника Витальевна</w:t>
            </w:r>
          </w:p>
        </w:tc>
        <w:tc>
          <w:tcPr>
            <w:tcW w:w="248" w:type="pct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F2227" w:rsidRDefault="009F2227" w:rsidP="0075244E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311990">
              <w:rPr>
                <w:szCs w:val="28"/>
              </w:rPr>
              <w:t>-</w:t>
            </w:r>
          </w:p>
          <w:p w:rsidR="009F2227" w:rsidRPr="00311990" w:rsidRDefault="009F2227" w:rsidP="0075244E">
            <w:pPr>
              <w:spacing w:before="100" w:beforeAutospacing="1" w:after="100" w:afterAutospacing="1"/>
              <w:jc w:val="center"/>
            </w:pPr>
          </w:p>
        </w:tc>
        <w:tc>
          <w:tcPr>
            <w:tcW w:w="3091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F2227" w:rsidRPr="00B86C67" w:rsidRDefault="00FE2826" w:rsidP="0075244E">
            <w:pPr>
              <w:spacing w:before="100" w:beforeAutospacing="1" w:after="100" w:afterAutospacing="1"/>
              <w:rPr>
                <w:szCs w:val="28"/>
              </w:rPr>
            </w:pPr>
            <w:r>
              <w:rPr>
                <w:szCs w:val="28"/>
              </w:rPr>
              <w:t xml:space="preserve">Председатель комитета по управлению имуществом </w:t>
            </w:r>
          </w:p>
        </w:tc>
      </w:tr>
      <w:tr w:rsidR="009F2227" w:rsidRPr="00311990" w:rsidTr="009F2227">
        <w:trPr>
          <w:gridAfter w:val="1"/>
          <w:wAfter w:w="375" w:type="pct"/>
          <w:trHeight w:val="647"/>
          <w:tblCellSpacing w:w="0" w:type="dxa"/>
        </w:trPr>
        <w:tc>
          <w:tcPr>
            <w:tcW w:w="1773" w:type="pct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F2227" w:rsidRPr="00311990" w:rsidRDefault="0066435F" w:rsidP="0075244E">
            <w:pPr>
              <w:spacing w:before="100" w:beforeAutospacing="1" w:after="100" w:afterAutospacing="1"/>
            </w:pPr>
            <w:r>
              <w:rPr>
                <w:szCs w:val="28"/>
              </w:rPr>
              <w:t xml:space="preserve">  </w:t>
            </w:r>
            <w:r w:rsidR="009F2227">
              <w:rPr>
                <w:szCs w:val="28"/>
              </w:rPr>
              <w:t xml:space="preserve">Кравченко Генриетта </w:t>
            </w:r>
            <w:r>
              <w:rPr>
                <w:szCs w:val="28"/>
              </w:rPr>
              <w:t xml:space="preserve">  </w:t>
            </w:r>
            <w:r w:rsidR="009F2227">
              <w:rPr>
                <w:szCs w:val="28"/>
              </w:rPr>
              <w:t>Эдуардовна</w:t>
            </w:r>
          </w:p>
        </w:tc>
        <w:tc>
          <w:tcPr>
            <w:tcW w:w="117" w:type="pc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F2227" w:rsidRPr="00311990" w:rsidRDefault="009F2227" w:rsidP="0075244E">
            <w:pPr>
              <w:spacing w:before="100" w:beforeAutospacing="1" w:after="100" w:afterAutospacing="1"/>
              <w:jc w:val="center"/>
            </w:pPr>
            <w:r w:rsidRPr="00311990">
              <w:rPr>
                <w:szCs w:val="28"/>
              </w:rPr>
              <w:t>-</w:t>
            </w:r>
          </w:p>
        </w:tc>
        <w:tc>
          <w:tcPr>
            <w:tcW w:w="2735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F2227" w:rsidRPr="00311990" w:rsidRDefault="009F2227" w:rsidP="0075244E">
            <w:pPr>
              <w:spacing w:before="100" w:beforeAutospacing="1" w:after="100" w:afterAutospacing="1"/>
            </w:pPr>
            <w:r>
              <w:rPr>
                <w:szCs w:val="28"/>
              </w:rPr>
              <w:t>Начальник юридического управления</w:t>
            </w:r>
          </w:p>
        </w:tc>
      </w:tr>
      <w:tr w:rsidR="009F2227" w:rsidRPr="00311990" w:rsidTr="009F2227">
        <w:trPr>
          <w:gridAfter w:val="1"/>
          <w:wAfter w:w="375" w:type="pct"/>
          <w:trHeight w:val="647"/>
          <w:tblCellSpacing w:w="0" w:type="dxa"/>
        </w:trPr>
        <w:tc>
          <w:tcPr>
            <w:tcW w:w="1773" w:type="pct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2227" w:rsidRDefault="0066435F" w:rsidP="0075244E">
            <w:pPr>
              <w:spacing w:before="100" w:beforeAutospacing="1" w:after="100" w:afterAutospacing="1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="009F2227">
              <w:rPr>
                <w:szCs w:val="28"/>
              </w:rPr>
              <w:t>Жиров Михаил Юрьевич</w:t>
            </w:r>
          </w:p>
        </w:tc>
        <w:tc>
          <w:tcPr>
            <w:tcW w:w="117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2227" w:rsidRPr="00311990" w:rsidRDefault="009F2227" w:rsidP="0075244E">
            <w:pPr>
              <w:spacing w:before="100" w:beforeAutospacing="1" w:after="100" w:afterAutospacing="1"/>
              <w:jc w:val="center"/>
              <w:rPr>
                <w:szCs w:val="28"/>
              </w:rPr>
            </w:pPr>
          </w:p>
        </w:tc>
        <w:tc>
          <w:tcPr>
            <w:tcW w:w="2735" w:type="pct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2227" w:rsidRDefault="00FE2826" w:rsidP="0075244E">
            <w:pPr>
              <w:spacing w:before="100" w:beforeAutospacing="1" w:after="100" w:afterAutospacing="1"/>
              <w:rPr>
                <w:szCs w:val="28"/>
              </w:rPr>
            </w:pPr>
            <w:r>
              <w:rPr>
                <w:szCs w:val="28"/>
              </w:rPr>
              <w:t>Директор МБУ «Служба единого заказчика»</w:t>
            </w:r>
            <w:r w:rsidR="008266D5">
              <w:rPr>
                <w:szCs w:val="28"/>
              </w:rPr>
              <w:t xml:space="preserve"> (по согласованию)</w:t>
            </w:r>
          </w:p>
        </w:tc>
      </w:tr>
    </w:tbl>
    <w:p w:rsidR="00FE2826" w:rsidRDefault="00FE2826" w:rsidP="009F2227">
      <w:pPr>
        <w:jc w:val="center"/>
        <w:rPr>
          <w:szCs w:val="28"/>
        </w:rPr>
      </w:pPr>
    </w:p>
    <w:p w:rsidR="00FE2826" w:rsidRDefault="00FE2826" w:rsidP="00FE2826">
      <w:pPr>
        <w:ind w:left="4536"/>
        <w:jc w:val="center"/>
        <w:rPr>
          <w:szCs w:val="28"/>
        </w:rPr>
      </w:pPr>
      <w:r>
        <w:rPr>
          <w:szCs w:val="28"/>
        </w:rPr>
        <w:br w:type="page"/>
      </w:r>
      <w:r>
        <w:rPr>
          <w:szCs w:val="28"/>
        </w:rPr>
        <w:lastRenderedPageBreak/>
        <w:t>Приложение №</w:t>
      </w:r>
      <w:r w:rsidR="00EC44E6">
        <w:rPr>
          <w:szCs w:val="28"/>
        </w:rPr>
        <w:t>3</w:t>
      </w:r>
    </w:p>
    <w:p w:rsidR="00FE2826" w:rsidRDefault="00FE2826" w:rsidP="00FE2826">
      <w:pPr>
        <w:ind w:left="4536"/>
        <w:jc w:val="center"/>
        <w:rPr>
          <w:szCs w:val="28"/>
        </w:rPr>
      </w:pPr>
      <w:r>
        <w:rPr>
          <w:szCs w:val="28"/>
        </w:rPr>
        <w:t>к постановлению администрации Собинского муниципального округа Владимирской области</w:t>
      </w:r>
    </w:p>
    <w:p w:rsidR="00FE2826" w:rsidRDefault="00FE2826" w:rsidP="00FE2826">
      <w:pPr>
        <w:ind w:left="4536"/>
        <w:jc w:val="center"/>
        <w:rPr>
          <w:szCs w:val="28"/>
        </w:rPr>
      </w:pPr>
      <w:r>
        <w:rPr>
          <w:szCs w:val="28"/>
        </w:rPr>
        <w:t xml:space="preserve">от </w:t>
      </w:r>
      <w:r w:rsidR="006D2800">
        <w:rPr>
          <w:szCs w:val="28"/>
        </w:rPr>
        <w:t>26.06.2026</w:t>
      </w:r>
      <w:r>
        <w:rPr>
          <w:szCs w:val="28"/>
        </w:rPr>
        <w:t xml:space="preserve"> № </w:t>
      </w:r>
      <w:r w:rsidR="006D2800">
        <w:rPr>
          <w:szCs w:val="28"/>
        </w:rPr>
        <w:t>112</w:t>
      </w:r>
      <w:r w:rsidR="0071308F">
        <w:rPr>
          <w:szCs w:val="28"/>
        </w:rPr>
        <w:t>4</w:t>
      </w:r>
    </w:p>
    <w:p w:rsidR="009F2227" w:rsidRDefault="009F2227" w:rsidP="009F2227">
      <w:pPr>
        <w:jc w:val="center"/>
        <w:rPr>
          <w:szCs w:val="28"/>
        </w:rPr>
      </w:pPr>
    </w:p>
    <w:p w:rsidR="00FE2826" w:rsidRPr="00FE2826" w:rsidRDefault="00FE2826" w:rsidP="00FE2826">
      <w:pPr>
        <w:jc w:val="center"/>
        <w:rPr>
          <w:szCs w:val="28"/>
        </w:rPr>
      </w:pPr>
      <w:r w:rsidRPr="00FE2826">
        <w:rPr>
          <w:szCs w:val="28"/>
        </w:rPr>
        <w:t>АКТ</w:t>
      </w:r>
    </w:p>
    <w:p w:rsidR="00FE2826" w:rsidRPr="00FE2826" w:rsidRDefault="00FE2826" w:rsidP="00FE2826">
      <w:pPr>
        <w:jc w:val="center"/>
        <w:rPr>
          <w:szCs w:val="28"/>
        </w:rPr>
      </w:pPr>
      <w:r w:rsidRPr="00FE2826">
        <w:rPr>
          <w:szCs w:val="28"/>
        </w:rPr>
        <w:t>О РЕЗУЛЬТАТАХ КОНТРОЛЯ</w:t>
      </w:r>
    </w:p>
    <w:p w:rsidR="00FE2826" w:rsidRPr="00FE2826" w:rsidRDefault="00FE2826" w:rsidP="00FE2826">
      <w:pPr>
        <w:jc w:val="both"/>
        <w:rPr>
          <w:szCs w:val="28"/>
        </w:rPr>
      </w:pPr>
      <w:r w:rsidRPr="00FE2826">
        <w:rPr>
          <w:szCs w:val="28"/>
        </w:rPr>
        <w:t>за соблюдением концессионером усл</w:t>
      </w:r>
      <w:r>
        <w:rPr>
          <w:szCs w:val="28"/>
        </w:rPr>
        <w:t xml:space="preserve">овий концессионного соглашения </w:t>
      </w:r>
      <w:r w:rsidRPr="00FE2826">
        <w:rPr>
          <w:szCs w:val="28"/>
        </w:rPr>
        <w:t>в отношении объектов ____________________________________________</w:t>
      </w:r>
      <w:r>
        <w:rPr>
          <w:szCs w:val="28"/>
        </w:rPr>
        <w:t>________</w:t>
      </w:r>
    </w:p>
    <w:p w:rsidR="00FE2826" w:rsidRPr="00FE2826" w:rsidRDefault="00FE2826" w:rsidP="00FE2826">
      <w:pPr>
        <w:jc w:val="both"/>
        <w:rPr>
          <w:szCs w:val="28"/>
        </w:rPr>
      </w:pPr>
    </w:p>
    <w:p w:rsidR="00FE2826" w:rsidRPr="00FE2826" w:rsidRDefault="00FE2826" w:rsidP="00FE2826">
      <w:pPr>
        <w:jc w:val="both"/>
        <w:rPr>
          <w:szCs w:val="28"/>
        </w:rPr>
      </w:pPr>
      <w:r w:rsidRPr="00FE2826">
        <w:rPr>
          <w:szCs w:val="28"/>
        </w:rPr>
        <w:t>Предмет контроля: выполнение концессионером _____________________ мероприятий, предусмотренных концессионным соглашением за ____ год, в отношении объектов ___________</w:t>
      </w:r>
      <w:r>
        <w:rPr>
          <w:szCs w:val="28"/>
        </w:rPr>
        <w:t>____________________________</w:t>
      </w:r>
      <w:r w:rsidRPr="00FE2826">
        <w:rPr>
          <w:szCs w:val="28"/>
        </w:rPr>
        <w:t>_____________</w:t>
      </w:r>
    </w:p>
    <w:p w:rsidR="00FE2826" w:rsidRPr="00FE2826" w:rsidRDefault="00FE2826" w:rsidP="00FE2826">
      <w:pPr>
        <w:jc w:val="both"/>
        <w:rPr>
          <w:szCs w:val="28"/>
        </w:rPr>
      </w:pPr>
      <w:r w:rsidRPr="00FE2826">
        <w:rPr>
          <w:szCs w:val="28"/>
        </w:rPr>
        <w:t xml:space="preserve">Комиссией по контролю за соблюдением Концессионером условий концессионного соглашения, состав которой утвержден постановлением администрации </w:t>
      </w:r>
      <w:r>
        <w:rPr>
          <w:szCs w:val="28"/>
        </w:rPr>
        <w:t>Собинского муниципального округа</w:t>
      </w:r>
      <w:r w:rsidRPr="00FE2826">
        <w:rPr>
          <w:szCs w:val="28"/>
        </w:rPr>
        <w:t xml:space="preserve"> от ________№ _____, в составе:</w:t>
      </w:r>
    </w:p>
    <w:p w:rsidR="00FE2826" w:rsidRPr="00FE2826" w:rsidRDefault="00FE2826" w:rsidP="00FE2826">
      <w:pPr>
        <w:jc w:val="both"/>
        <w:rPr>
          <w:szCs w:val="28"/>
        </w:rPr>
      </w:pPr>
      <w:r w:rsidRPr="00FE2826">
        <w:rPr>
          <w:szCs w:val="28"/>
        </w:rPr>
        <w:t>- председатель ______________________________________________________</w:t>
      </w:r>
    </w:p>
    <w:p w:rsidR="00FE2826" w:rsidRPr="00FE2826" w:rsidRDefault="00FE2826" w:rsidP="00FE2826">
      <w:pPr>
        <w:jc w:val="both"/>
        <w:rPr>
          <w:szCs w:val="28"/>
        </w:rPr>
      </w:pPr>
      <w:r w:rsidRPr="00FE2826">
        <w:rPr>
          <w:szCs w:val="28"/>
        </w:rPr>
        <w:t>- заместитель председателя ___________________________________________</w:t>
      </w:r>
    </w:p>
    <w:p w:rsidR="00FE2826" w:rsidRPr="00FE2826" w:rsidRDefault="00FE2826" w:rsidP="00FE2826">
      <w:pPr>
        <w:jc w:val="both"/>
        <w:rPr>
          <w:szCs w:val="28"/>
        </w:rPr>
      </w:pPr>
      <w:r w:rsidRPr="00FE2826">
        <w:rPr>
          <w:szCs w:val="28"/>
        </w:rPr>
        <w:t>- секретарь комиссии _________________________________________________</w:t>
      </w:r>
    </w:p>
    <w:p w:rsidR="00FE2826" w:rsidRPr="00FE2826" w:rsidRDefault="00FE2826" w:rsidP="00FE2826">
      <w:pPr>
        <w:jc w:val="both"/>
        <w:rPr>
          <w:szCs w:val="28"/>
        </w:rPr>
      </w:pPr>
      <w:r w:rsidRPr="00FE2826">
        <w:rPr>
          <w:szCs w:val="28"/>
        </w:rPr>
        <w:t>- члены комиссии ____________________________________________________</w:t>
      </w:r>
      <w:r>
        <w:rPr>
          <w:szCs w:val="28"/>
        </w:rPr>
        <w:br/>
        <w:t>______________________________________________________________________</w:t>
      </w:r>
      <w:r>
        <w:rPr>
          <w:szCs w:val="28"/>
        </w:rPr>
        <w:br/>
      </w:r>
      <w:r w:rsidRPr="00FE2826">
        <w:rPr>
          <w:szCs w:val="28"/>
        </w:rPr>
        <w:t>проведены контрольные мероприятия на объектах концессионного соглашения за соблюдением концессионером ___</w:t>
      </w:r>
      <w:r>
        <w:rPr>
          <w:szCs w:val="28"/>
        </w:rPr>
        <w:t>_______________</w:t>
      </w:r>
      <w:r w:rsidRPr="00FE2826">
        <w:rPr>
          <w:szCs w:val="28"/>
        </w:rPr>
        <w:t>_ условий концессионного соглашения от _______ № _____.</w:t>
      </w:r>
    </w:p>
    <w:p w:rsidR="00FE2826" w:rsidRPr="00FE2826" w:rsidRDefault="00FE2826" w:rsidP="00FE2826">
      <w:pPr>
        <w:jc w:val="both"/>
        <w:rPr>
          <w:szCs w:val="28"/>
        </w:rPr>
      </w:pPr>
      <w:r w:rsidRPr="00FE2826">
        <w:rPr>
          <w:szCs w:val="28"/>
        </w:rPr>
        <w:t>В ходе проведенных контрольных мероприятий установлено следующее: ____</w:t>
      </w:r>
      <w:r>
        <w:rPr>
          <w:szCs w:val="28"/>
        </w:rPr>
        <w:t>___</w:t>
      </w:r>
    </w:p>
    <w:p w:rsidR="00FE2826" w:rsidRPr="00FE2826" w:rsidRDefault="00FE2826" w:rsidP="00FE2826">
      <w:pPr>
        <w:jc w:val="both"/>
        <w:rPr>
          <w:szCs w:val="28"/>
        </w:rPr>
      </w:pPr>
      <w:r w:rsidRPr="00FE2826">
        <w:rPr>
          <w:szCs w:val="28"/>
        </w:rPr>
        <w:t>Решения, принятые по результатам контроля: ___________________</w:t>
      </w:r>
      <w:r>
        <w:rPr>
          <w:szCs w:val="28"/>
        </w:rPr>
        <w:t>___</w:t>
      </w:r>
      <w:r w:rsidRPr="00FE2826">
        <w:rPr>
          <w:szCs w:val="28"/>
        </w:rPr>
        <w:t>_________</w:t>
      </w:r>
    </w:p>
    <w:p w:rsidR="00FE2826" w:rsidRPr="00FE2826" w:rsidRDefault="00FE2826" w:rsidP="00FE2826">
      <w:pPr>
        <w:jc w:val="both"/>
        <w:rPr>
          <w:szCs w:val="28"/>
        </w:rPr>
      </w:pPr>
      <w:r w:rsidRPr="00FE2826">
        <w:rPr>
          <w:szCs w:val="28"/>
        </w:rPr>
        <w:t>Подписи лиц, проводивших контрольное мероприятие:</w:t>
      </w:r>
    </w:p>
    <w:p w:rsidR="00FE2826" w:rsidRPr="00FE2826" w:rsidRDefault="00FE2826" w:rsidP="00FE2826">
      <w:pPr>
        <w:jc w:val="both"/>
        <w:rPr>
          <w:szCs w:val="28"/>
        </w:rPr>
      </w:pPr>
      <w:r w:rsidRPr="00FE2826">
        <w:rPr>
          <w:szCs w:val="28"/>
        </w:rPr>
        <w:t>Председатель комиссии ____________</w:t>
      </w:r>
      <w:r w:rsidRPr="00FE2826">
        <w:rPr>
          <w:szCs w:val="28"/>
        </w:rPr>
        <w:tab/>
        <w:t xml:space="preserve"> </w:t>
      </w:r>
    </w:p>
    <w:p w:rsidR="00FE2826" w:rsidRPr="00FE2826" w:rsidRDefault="00FE2826" w:rsidP="00FE2826">
      <w:pPr>
        <w:jc w:val="both"/>
        <w:rPr>
          <w:szCs w:val="28"/>
        </w:rPr>
      </w:pPr>
      <w:r w:rsidRPr="00FE2826">
        <w:rPr>
          <w:szCs w:val="28"/>
        </w:rPr>
        <w:t>Заместитель комиссии _____________</w:t>
      </w:r>
      <w:r w:rsidRPr="00FE2826">
        <w:rPr>
          <w:szCs w:val="28"/>
        </w:rPr>
        <w:tab/>
        <w:t xml:space="preserve"> </w:t>
      </w:r>
    </w:p>
    <w:p w:rsidR="00FE2826" w:rsidRPr="00FE2826" w:rsidRDefault="00FE2826" w:rsidP="00FE2826">
      <w:pPr>
        <w:jc w:val="both"/>
        <w:rPr>
          <w:szCs w:val="28"/>
        </w:rPr>
      </w:pPr>
      <w:r w:rsidRPr="00FE2826">
        <w:rPr>
          <w:szCs w:val="28"/>
        </w:rPr>
        <w:t>Секретарь комиссии_______________</w:t>
      </w:r>
      <w:r w:rsidRPr="00FE2826">
        <w:rPr>
          <w:szCs w:val="28"/>
        </w:rPr>
        <w:tab/>
        <w:t xml:space="preserve"> </w:t>
      </w:r>
    </w:p>
    <w:p w:rsidR="00FE2826" w:rsidRPr="00FE2826" w:rsidRDefault="00FE2826" w:rsidP="00FE2826">
      <w:pPr>
        <w:jc w:val="both"/>
        <w:rPr>
          <w:szCs w:val="28"/>
        </w:rPr>
      </w:pPr>
      <w:r w:rsidRPr="00FE2826">
        <w:rPr>
          <w:szCs w:val="28"/>
        </w:rPr>
        <w:t>Члены комиссии___________________</w:t>
      </w:r>
      <w:r w:rsidRPr="00FE2826">
        <w:rPr>
          <w:szCs w:val="28"/>
        </w:rPr>
        <w:tab/>
        <w:t xml:space="preserve"> </w:t>
      </w:r>
    </w:p>
    <w:p w:rsidR="00FE2826" w:rsidRPr="00FE2826" w:rsidRDefault="00FE2826" w:rsidP="00FE2826">
      <w:pPr>
        <w:jc w:val="both"/>
        <w:rPr>
          <w:szCs w:val="28"/>
        </w:rPr>
      </w:pPr>
      <w:r w:rsidRPr="00FE2826">
        <w:rPr>
          <w:szCs w:val="28"/>
        </w:rPr>
        <w:t xml:space="preserve"> </w:t>
      </w:r>
      <w:r w:rsidRPr="00FE2826">
        <w:rPr>
          <w:szCs w:val="28"/>
        </w:rPr>
        <w:tab/>
        <w:t xml:space="preserve"> </w:t>
      </w:r>
    </w:p>
    <w:p w:rsidR="00FE2826" w:rsidRPr="00FE2826" w:rsidRDefault="00FE2826" w:rsidP="00FE2826">
      <w:pPr>
        <w:jc w:val="center"/>
        <w:rPr>
          <w:szCs w:val="28"/>
        </w:rPr>
      </w:pPr>
      <w:r w:rsidRPr="00FE2826">
        <w:rPr>
          <w:szCs w:val="28"/>
        </w:rPr>
        <w:t xml:space="preserve"> </w:t>
      </w:r>
    </w:p>
    <w:p w:rsidR="00FE2826" w:rsidRPr="00FE2826" w:rsidRDefault="00FE2826" w:rsidP="00FE2826">
      <w:pPr>
        <w:jc w:val="both"/>
        <w:rPr>
          <w:szCs w:val="28"/>
        </w:rPr>
      </w:pPr>
      <w:r w:rsidRPr="00FE2826">
        <w:rPr>
          <w:szCs w:val="28"/>
        </w:rPr>
        <w:t xml:space="preserve">С Актом о результатах контроля ознакомлен(а): ________________ </w:t>
      </w:r>
    </w:p>
    <w:p w:rsidR="00FE2826" w:rsidRPr="00FE2826" w:rsidRDefault="00FE2826" w:rsidP="00FE2826">
      <w:pPr>
        <w:jc w:val="both"/>
        <w:rPr>
          <w:sz w:val="20"/>
        </w:rPr>
      </w:pPr>
      <w:r w:rsidRPr="00FE2826">
        <w:rPr>
          <w:szCs w:val="28"/>
        </w:rPr>
        <w:t xml:space="preserve">                             </w:t>
      </w:r>
      <w:r>
        <w:rPr>
          <w:szCs w:val="28"/>
        </w:rPr>
        <w:t xml:space="preserve">                       </w:t>
      </w:r>
      <w:r w:rsidRPr="00FE2826">
        <w:rPr>
          <w:szCs w:val="28"/>
        </w:rPr>
        <w:t xml:space="preserve">                             </w:t>
      </w:r>
      <w:r w:rsidRPr="00FE2826">
        <w:rPr>
          <w:sz w:val="20"/>
        </w:rPr>
        <w:t>(подпись концессионера, дата)</w:t>
      </w:r>
    </w:p>
    <w:p w:rsidR="00FE2826" w:rsidRPr="00FE2826" w:rsidRDefault="00FE2826" w:rsidP="00FE2826">
      <w:pPr>
        <w:jc w:val="both"/>
        <w:rPr>
          <w:szCs w:val="28"/>
        </w:rPr>
      </w:pPr>
      <w:r w:rsidRPr="00FE2826">
        <w:rPr>
          <w:szCs w:val="28"/>
        </w:rPr>
        <w:t xml:space="preserve">Копию Акта получил(а): _________________ </w:t>
      </w:r>
    </w:p>
    <w:p w:rsidR="00FE2826" w:rsidRPr="00FE2826" w:rsidRDefault="00FE2826" w:rsidP="00FE2826">
      <w:pPr>
        <w:jc w:val="both"/>
        <w:rPr>
          <w:sz w:val="20"/>
        </w:rPr>
      </w:pPr>
      <w:r w:rsidRPr="00FE2826">
        <w:rPr>
          <w:szCs w:val="28"/>
        </w:rPr>
        <w:t xml:space="preserve">                                         </w:t>
      </w:r>
      <w:r w:rsidRPr="00FE2826">
        <w:rPr>
          <w:sz w:val="20"/>
        </w:rPr>
        <w:t>(подпись концессионера, дата)</w:t>
      </w:r>
    </w:p>
    <w:p w:rsidR="00FE2826" w:rsidRPr="00FE2826" w:rsidRDefault="00FE2826" w:rsidP="00FE2826">
      <w:pPr>
        <w:jc w:val="center"/>
        <w:rPr>
          <w:szCs w:val="28"/>
        </w:rPr>
      </w:pPr>
    </w:p>
    <w:p w:rsidR="00FE2826" w:rsidRPr="009F2227" w:rsidRDefault="00FE2826" w:rsidP="009F2227">
      <w:pPr>
        <w:jc w:val="center"/>
        <w:rPr>
          <w:szCs w:val="28"/>
        </w:rPr>
      </w:pPr>
    </w:p>
    <w:sectPr w:rsidR="00FE2826" w:rsidRPr="009F2227" w:rsidSect="003E47A9">
      <w:pgSz w:w="11906" w:h="16838"/>
      <w:pgMar w:top="1134" w:right="567" w:bottom="1134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D0C" w:rsidRDefault="00041D0C" w:rsidP="00A35F4A">
      <w:r>
        <w:separator/>
      </w:r>
    </w:p>
  </w:endnote>
  <w:endnote w:type="continuationSeparator" w:id="0">
    <w:p w:rsidR="00041D0C" w:rsidRDefault="00041D0C" w:rsidP="00A3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D0C" w:rsidRDefault="00041D0C" w:rsidP="00A35F4A">
      <w:r>
        <w:separator/>
      </w:r>
    </w:p>
  </w:footnote>
  <w:footnote w:type="continuationSeparator" w:id="0">
    <w:p w:rsidR="00041D0C" w:rsidRDefault="00041D0C" w:rsidP="00A35F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209"/>
        </w:tabs>
        <w:ind w:left="1766" w:hanging="915"/>
      </w:pPr>
      <w:rPr>
        <w:rFonts w:hint="default"/>
        <w:szCs w:val="28"/>
        <w:lang w:eastAsia="ar-SA"/>
      </w:rPr>
    </w:lvl>
  </w:abstractNum>
  <w:abstractNum w:abstractNumId="1" w15:restartNumberingAfterBreak="0">
    <w:nsid w:val="17177034"/>
    <w:multiLevelType w:val="hybridMultilevel"/>
    <w:tmpl w:val="D8F60358"/>
    <w:lvl w:ilvl="0" w:tplc="3FE4799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B3017F5"/>
    <w:multiLevelType w:val="hybridMultilevel"/>
    <w:tmpl w:val="D2E0672E"/>
    <w:lvl w:ilvl="0" w:tplc="DF647B7C">
      <w:start w:val="1"/>
      <w:numFmt w:val="decimal"/>
      <w:lvlText w:val="%1."/>
      <w:lvlJc w:val="left"/>
      <w:pPr>
        <w:ind w:left="167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4911566D"/>
    <w:multiLevelType w:val="hybridMultilevel"/>
    <w:tmpl w:val="F062A9D4"/>
    <w:lvl w:ilvl="0" w:tplc="9306EA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8E01DE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A5612B2"/>
    <w:multiLevelType w:val="hybridMultilevel"/>
    <w:tmpl w:val="BAA2495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1171"/>
    <w:rsid w:val="0001060D"/>
    <w:rsid w:val="0002007F"/>
    <w:rsid w:val="0004094C"/>
    <w:rsid w:val="00041D0C"/>
    <w:rsid w:val="00052CC4"/>
    <w:rsid w:val="00076607"/>
    <w:rsid w:val="000912B5"/>
    <w:rsid w:val="00092036"/>
    <w:rsid w:val="000A0550"/>
    <w:rsid w:val="000C1CA3"/>
    <w:rsid w:val="00100607"/>
    <w:rsid w:val="00111ECB"/>
    <w:rsid w:val="00183E39"/>
    <w:rsid w:val="00185DDF"/>
    <w:rsid w:val="00197029"/>
    <w:rsid w:val="0019749C"/>
    <w:rsid w:val="001E05E8"/>
    <w:rsid w:val="00204C60"/>
    <w:rsid w:val="00213BD9"/>
    <w:rsid w:val="0021572D"/>
    <w:rsid w:val="00230694"/>
    <w:rsid w:val="002505BA"/>
    <w:rsid w:val="00262090"/>
    <w:rsid w:val="00262AB1"/>
    <w:rsid w:val="00266EAE"/>
    <w:rsid w:val="00273183"/>
    <w:rsid w:val="00281E30"/>
    <w:rsid w:val="002850FA"/>
    <w:rsid w:val="002E03B9"/>
    <w:rsid w:val="00351F23"/>
    <w:rsid w:val="0035224E"/>
    <w:rsid w:val="00370232"/>
    <w:rsid w:val="00376ED8"/>
    <w:rsid w:val="003E47A9"/>
    <w:rsid w:val="004217D7"/>
    <w:rsid w:val="00450588"/>
    <w:rsid w:val="00454450"/>
    <w:rsid w:val="004947F5"/>
    <w:rsid w:val="004A7F84"/>
    <w:rsid w:val="004C3B15"/>
    <w:rsid w:val="004E7550"/>
    <w:rsid w:val="00512F9A"/>
    <w:rsid w:val="00521347"/>
    <w:rsid w:val="00521B83"/>
    <w:rsid w:val="00524525"/>
    <w:rsid w:val="00581657"/>
    <w:rsid w:val="0058504B"/>
    <w:rsid w:val="0061149A"/>
    <w:rsid w:val="00615263"/>
    <w:rsid w:val="00623686"/>
    <w:rsid w:val="0066435F"/>
    <w:rsid w:val="00664CAD"/>
    <w:rsid w:val="006A1495"/>
    <w:rsid w:val="006D2800"/>
    <w:rsid w:val="0071308F"/>
    <w:rsid w:val="00721171"/>
    <w:rsid w:val="0075244E"/>
    <w:rsid w:val="00763158"/>
    <w:rsid w:val="00765E2E"/>
    <w:rsid w:val="007A6094"/>
    <w:rsid w:val="007D5805"/>
    <w:rsid w:val="007E264F"/>
    <w:rsid w:val="007F2190"/>
    <w:rsid w:val="00800C73"/>
    <w:rsid w:val="008266D5"/>
    <w:rsid w:val="00837D12"/>
    <w:rsid w:val="00892058"/>
    <w:rsid w:val="008B7CF9"/>
    <w:rsid w:val="008C6844"/>
    <w:rsid w:val="008C748C"/>
    <w:rsid w:val="008D2AD9"/>
    <w:rsid w:val="008D4DE2"/>
    <w:rsid w:val="00943637"/>
    <w:rsid w:val="0095377D"/>
    <w:rsid w:val="0095640B"/>
    <w:rsid w:val="00974964"/>
    <w:rsid w:val="009B1ABA"/>
    <w:rsid w:val="009C1CC3"/>
    <w:rsid w:val="009C768A"/>
    <w:rsid w:val="009D1CEA"/>
    <w:rsid w:val="009E648E"/>
    <w:rsid w:val="009F2227"/>
    <w:rsid w:val="00A326C8"/>
    <w:rsid w:val="00A35F4A"/>
    <w:rsid w:val="00A701E8"/>
    <w:rsid w:val="00A878AA"/>
    <w:rsid w:val="00AC35FE"/>
    <w:rsid w:val="00B005C3"/>
    <w:rsid w:val="00B72114"/>
    <w:rsid w:val="00BC0DF4"/>
    <w:rsid w:val="00BD1BBD"/>
    <w:rsid w:val="00BE6653"/>
    <w:rsid w:val="00BF6FD8"/>
    <w:rsid w:val="00C43777"/>
    <w:rsid w:val="00C61D49"/>
    <w:rsid w:val="00C97FD2"/>
    <w:rsid w:val="00CA0AFE"/>
    <w:rsid w:val="00CA5EEB"/>
    <w:rsid w:val="00CB63A4"/>
    <w:rsid w:val="00CD4DBC"/>
    <w:rsid w:val="00D63193"/>
    <w:rsid w:val="00E0652E"/>
    <w:rsid w:val="00E120E2"/>
    <w:rsid w:val="00E25528"/>
    <w:rsid w:val="00E86F3A"/>
    <w:rsid w:val="00EB0E16"/>
    <w:rsid w:val="00EB7BAA"/>
    <w:rsid w:val="00EC44E6"/>
    <w:rsid w:val="00EE1C77"/>
    <w:rsid w:val="00EF2445"/>
    <w:rsid w:val="00F26761"/>
    <w:rsid w:val="00F26C4B"/>
    <w:rsid w:val="00FE2826"/>
    <w:rsid w:val="45150C63"/>
    <w:rsid w:val="47E23200"/>
    <w:rsid w:val="48505924"/>
    <w:rsid w:val="65E13411"/>
    <w:rsid w:val="6CFE6606"/>
    <w:rsid w:val="7401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50C30C2-7E3C-4F6D-B392-1BB369E46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1">
    <w:name w:val="Знак Знак Знак Знак"/>
    <w:basedOn w:val="a"/>
    <w:link w:val="a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">
    <w:name w:val="Body Text 2"/>
    <w:basedOn w:val="a"/>
    <w:pPr>
      <w:jc w:val="center"/>
    </w:pPr>
  </w:style>
  <w:style w:type="paragraph" w:styleId="a5">
    <w:name w:val="Body Text"/>
    <w:basedOn w:val="a"/>
    <w:pPr>
      <w:jc w:val="center"/>
    </w:p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6">
    <w:name w:val="footnote text"/>
    <w:basedOn w:val="a"/>
    <w:link w:val="a7"/>
    <w:rsid w:val="00A35F4A"/>
    <w:rPr>
      <w:sz w:val="20"/>
    </w:rPr>
  </w:style>
  <w:style w:type="character" w:customStyle="1" w:styleId="a7">
    <w:name w:val="Текст сноски Знак"/>
    <w:basedOn w:val="a0"/>
    <w:link w:val="a6"/>
    <w:rsid w:val="00A35F4A"/>
  </w:style>
  <w:style w:type="character" w:styleId="a8">
    <w:name w:val="footnote reference"/>
    <w:rsid w:val="00A35F4A"/>
    <w:rPr>
      <w:vertAlign w:val="superscript"/>
    </w:rPr>
  </w:style>
  <w:style w:type="paragraph" w:styleId="a9">
    <w:name w:val="List Paragraph"/>
    <w:basedOn w:val="a"/>
    <w:qFormat/>
    <w:rsid w:val="00837D12"/>
    <w:pPr>
      <w:spacing w:after="160" w:line="259" w:lineRule="auto"/>
      <w:ind w:left="720"/>
      <w:contextualSpacing/>
    </w:pPr>
    <w:rPr>
      <w:rFonts w:ascii="Calibri" w:eastAsia="Calibri" w:hAnsi="Calibri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9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3CCCA-4BDD-43BB-B9C3-534424A70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1515</Words>
  <Characters>8638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raysov</Company>
  <LinksUpToDate>false</LinksUpToDate>
  <CharactersWithSpaces>10133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RePack by Diakov</cp:lastModifiedBy>
  <cp:revision>2</cp:revision>
  <cp:lastPrinted>2026-06-25T11:02:00Z</cp:lastPrinted>
  <dcterms:created xsi:type="dcterms:W3CDTF">2026-06-30T12:51:00Z</dcterms:created>
  <dcterms:modified xsi:type="dcterms:W3CDTF">2026-06-30T12:51:00Z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2E135CA35B074A5A9DCD8DD1E29E5A9F_12</vt:lpwstr>
  </property>
</Properties>
</file>