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1606D" w:rsidRDefault="00BA4F8A" w:rsidP="0051606D">
      <w:pPr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Собинский р-н герб" style="position:absolute;left:0;text-align:left;margin-left:227.25pt;margin-top:6pt;width:48pt;height:59.25pt;z-index:251657728;visibility:visible">
            <v:imagedata r:id="rId8" o:title="Собинский р-н герб"/>
            <w10:wrap type="square"/>
          </v:shape>
        </w:pict>
      </w:r>
      <w:r w:rsidR="0051606D">
        <w:rPr>
          <w:b/>
          <w:sz w:val="32"/>
          <w:szCs w:val="32"/>
        </w:rPr>
        <w:br w:type="textWrapping" w:clear="all"/>
      </w:r>
    </w:p>
    <w:p w:rsidR="00112300" w:rsidRDefault="005D3513" w:rsidP="0051606D">
      <w:pPr>
        <w:jc w:val="center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5D3513" w:rsidRDefault="005D3513" w:rsidP="0051606D">
      <w:pPr>
        <w:jc w:val="center"/>
        <w:rPr>
          <w:b/>
          <w:sz w:val="26"/>
          <w:szCs w:val="26"/>
        </w:rPr>
      </w:pPr>
      <w:r w:rsidRPr="00112300">
        <w:rPr>
          <w:b/>
          <w:sz w:val="26"/>
          <w:szCs w:val="26"/>
        </w:rPr>
        <w:t>Администрации Собинского муниципального округа Владимирской области</w:t>
      </w:r>
    </w:p>
    <w:p w:rsidR="00BA4F8A" w:rsidRPr="00112300" w:rsidRDefault="00BA4F8A" w:rsidP="0051606D">
      <w:pPr>
        <w:jc w:val="center"/>
        <w:rPr>
          <w:b/>
          <w:sz w:val="26"/>
          <w:szCs w:val="26"/>
        </w:rPr>
      </w:pPr>
    </w:p>
    <w:p w:rsidR="005D3513" w:rsidRPr="003E47A9" w:rsidRDefault="005D3513" w:rsidP="00B777B9">
      <w:pPr>
        <w:rPr>
          <w:szCs w:val="28"/>
        </w:rPr>
      </w:pPr>
      <w:r w:rsidRPr="003E47A9">
        <w:rPr>
          <w:szCs w:val="28"/>
        </w:rPr>
        <w:t xml:space="preserve">       </w:t>
      </w:r>
      <w:r w:rsidR="00BA4F8A" w:rsidRPr="00BA4F8A">
        <w:rPr>
          <w:szCs w:val="28"/>
          <w:u w:val="single"/>
        </w:rPr>
        <w:t>01</w:t>
      </w:r>
      <w:r w:rsidR="001F2D4F">
        <w:rPr>
          <w:szCs w:val="28"/>
          <w:u w:val="single"/>
        </w:rPr>
        <w:t>.07</w:t>
      </w:r>
      <w:r w:rsidR="00B56B71">
        <w:rPr>
          <w:szCs w:val="28"/>
          <w:u w:val="single"/>
        </w:rPr>
        <w:t>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№ </w:t>
      </w:r>
      <w:r w:rsidR="00BA4F8A">
        <w:rPr>
          <w:szCs w:val="28"/>
          <w:u w:val="single"/>
        </w:rPr>
        <w:t>1187</w:t>
      </w:r>
    </w:p>
    <w:p w:rsidR="005D3513" w:rsidRPr="003E47A9" w:rsidRDefault="005D3513" w:rsidP="005D3513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F73BA3">
        <w:tc>
          <w:tcPr>
            <w:tcW w:w="4819" w:type="dxa"/>
          </w:tcPr>
          <w:p w:rsidR="00F73BA3" w:rsidRPr="00B757AF" w:rsidRDefault="008D7329" w:rsidP="008D7329">
            <w:pPr>
              <w:snapToGrid w:val="0"/>
              <w:spacing w:before="240" w:after="240"/>
              <w:ind w:firstLine="0"/>
              <w:rPr>
                <w:i/>
              </w:rPr>
            </w:pPr>
            <w:r>
              <w:rPr>
                <w:i/>
                <w:sz w:val="24"/>
              </w:rPr>
              <w:t>О создании антитеррористической комиссии Собинского муниципального округа Владимирской области и утверждении должности секретаря Комиссии»</w:t>
            </w:r>
          </w:p>
        </w:tc>
        <w:tc>
          <w:tcPr>
            <w:tcW w:w="4927" w:type="dxa"/>
          </w:tcPr>
          <w:p w:rsidR="00F73BA3" w:rsidRDefault="00F73BA3">
            <w:pPr>
              <w:snapToGrid w:val="0"/>
              <w:ind w:firstLine="0"/>
            </w:pPr>
          </w:p>
        </w:tc>
      </w:tr>
    </w:tbl>
    <w:p w:rsidR="00F73BA3" w:rsidRDefault="00F73BA3" w:rsidP="00EE5454">
      <w:pPr>
        <w:ind w:firstLine="0"/>
      </w:pPr>
    </w:p>
    <w:p w:rsidR="00887977" w:rsidRDefault="00887977" w:rsidP="008B0FDF">
      <w:pPr>
        <w:tabs>
          <w:tab w:val="left" w:pos="1276"/>
        </w:tabs>
        <w:ind w:firstLine="709"/>
        <w:rPr>
          <w:szCs w:val="28"/>
        </w:rPr>
      </w:pPr>
      <w:r>
        <w:rPr>
          <w:szCs w:val="28"/>
        </w:rPr>
        <w:t>В целях реализации</w:t>
      </w:r>
      <w:r w:rsidR="00F73BA3" w:rsidRPr="00D11267">
        <w:rPr>
          <w:szCs w:val="28"/>
        </w:rPr>
        <w:t xml:space="preserve"> </w:t>
      </w:r>
      <w:r w:rsidR="0022495C" w:rsidRPr="00D11267">
        <w:rPr>
          <w:szCs w:val="28"/>
        </w:rPr>
        <w:t>Федерального закона от 06.03.</w:t>
      </w:r>
      <w:r w:rsidR="00D11267">
        <w:rPr>
          <w:szCs w:val="28"/>
        </w:rPr>
        <w:t>2006</w:t>
      </w:r>
      <w:r w:rsidR="0022495C" w:rsidRPr="00D11267">
        <w:rPr>
          <w:szCs w:val="28"/>
        </w:rPr>
        <w:t xml:space="preserve"> № 35-ФЗ «О прот</w:t>
      </w:r>
      <w:r>
        <w:rPr>
          <w:szCs w:val="28"/>
        </w:rPr>
        <w:t>иводействии терроризму», указов</w:t>
      </w:r>
      <w:r w:rsidR="0022495C" w:rsidRPr="00D11267">
        <w:rPr>
          <w:szCs w:val="28"/>
        </w:rPr>
        <w:t xml:space="preserve"> Президента Росс</w:t>
      </w:r>
      <w:r>
        <w:rPr>
          <w:szCs w:val="28"/>
        </w:rPr>
        <w:t xml:space="preserve">ийской Федерации от 15.02.2006 </w:t>
      </w:r>
      <w:r w:rsidR="0022495C" w:rsidRPr="00D11267">
        <w:rPr>
          <w:szCs w:val="28"/>
        </w:rPr>
        <w:t>№ 116 «О мерах по противодейст</w:t>
      </w:r>
      <w:r>
        <w:rPr>
          <w:szCs w:val="28"/>
        </w:rPr>
        <w:t>вию терроризму» и от 26.12.2015</w:t>
      </w:r>
      <w:r w:rsidR="00D11267">
        <w:rPr>
          <w:szCs w:val="28"/>
        </w:rPr>
        <w:t xml:space="preserve"> </w:t>
      </w:r>
      <w:r w:rsidR="0022495C" w:rsidRPr="00D11267">
        <w:rPr>
          <w:szCs w:val="28"/>
        </w:rPr>
        <w:t>№ 664 «О мерах по совершенствованию государственного управления в области противодействия</w:t>
      </w:r>
      <w:r w:rsidR="00D11267">
        <w:rPr>
          <w:szCs w:val="28"/>
        </w:rPr>
        <w:t xml:space="preserve"> </w:t>
      </w:r>
      <w:r w:rsidR="0022495C" w:rsidRPr="00D11267">
        <w:rPr>
          <w:szCs w:val="28"/>
        </w:rPr>
        <w:t xml:space="preserve">терроризму», </w:t>
      </w:r>
      <w:r w:rsidR="008B0FDF" w:rsidRPr="00D11267">
        <w:rPr>
          <w:szCs w:val="28"/>
        </w:rPr>
        <w:t>в соответствии Положением</w:t>
      </w:r>
      <w:r w:rsidR="0022495C" w:rsidRPr="00D11267">
        <w:rPr>
          <w:szCs w:val="28"/>
        </w:rPr>
        <w:t xml:space="preserve"> об антитеррористической комиссии муниципального района</w:t>
      </w:r>
      <w:r w:rsidR="008B0FDF" w:rsidRPr="00D11267">
        <w:rPr>
          <w:szCs w:val="28"/>
        </w:rPr>
        <w:t xml:space="preserve">, </w:t>
      </w:r>
      <w:r>
        <w:rPr>
          <w:szCs w:val="28"/>
        </w:rPr>
        <w:t xml:space="preserve">руководствуясь статьей 32 </w:t>
      </w:r>
      <w:r w:rsidR="00F73BA3" w:rsidRPr="00D11267">
        <w:rPr>
          <w:szCs w:val="28"/>
        </w:rPr>
        <w:t xml:space="preserve">Устава </w:t>
      </w:r>
      <w:r>
        <w:rPr>
          <w:szCs w:val="28"/>
        </w:rPr>
        <w:t xml:space="preserve">округа, </w:t>
      </w:r>
      <w:r w:rsidR="00D11267">
        <w:rPr>
          <w:szCs w:val="28"/>
        </w:rPr>
        <w:t xml:space="preserve">администрация </w:t>
      </w:r>
      <w:r>
        <w:rPr>
          <w:szCs w:val="28"/>
        </w:rPr>
        <w:t>Собинского муниципального округа</w:t>
      </w:r>
    </w:p>
    <w:p w:rsidR="00F73BA3" w:rsidRPr="00D11267" w:rsidRDefault="00F73BA3" w:rsidP="008B0FDF">
      <w:pPr>
        <w:tabs>
          <w:tab w:val="left" w:pos="1276"/>
        </w:tabs>
        <w:ind w:firstLine="709"/>
        <w:rPr>
          <w:szCs w:val="28"/>
        </w:rPr>
      </w:pPr>
      <w:r w:rsidRPr="00D11267">
        <w:rPr>
          <w:szCs w:val="28"/>
        </w:rPr>
        <w:t>п о с т а н о в л я е т:</w:t>
      </w:r>
    </w:p>
    <w:p w:rsidR="008D7329" w:rsidRDefault="008D7329" w:rsidP="008D7329">
      <w:r>
        <w:rPr>
          <w:szCs w:val="28"/>
        </w:rPr>
        <w:t>1. Создать антитеррористическую комиссию Собинского муниципального округа.</w:t>
      </w:r>
    </w:p>
    <w:p w:rsidR="008D7329" w:rsidRDefault="008D7329" w:rsidP="008D7329">
      <w:pPr>
        <w:ind w:right="-54" w:firstLine="708"/>
      </w:pPr>
      <w:r>
        <w:t>2. Утвердить:</w:t>
      </w:r>
    </w:p>
    <w:p w:rsidR="008D7329" w:rsidRDefault="008D7329" w:rsidP="008D7329">
      <w:pPr>
        <w:ind w:right="-54" w:firstLine="708"/>
      </w:pPr>
      <w:r>
        <w:t>2.1. состав антитеррористической комиссии Собинского муниципального округа согласно приложению № 1;</w:t>
      </w:r>
    </w:p>
    <w:p w:rsidR="008D7329" w:rsidRDefault="008D7329" w:rsidP="008D7329">
      <w:pPr>
        <w:ind w:right="-54" w:firstLine="708"/>
      </w:pPr>
      <w:r>
        <w:t xml:space="preserve">2.2. положение об антитеррористической комиссии Собинского муниципального округа согласно приложению № 2; </w:t>
      </w:r>
    </w:p>
    <w:p w:rsidR="008D7329" w:rsidRDefault="008D7329" w:rsidP="008D7329">
      <w:pPr>
        <w:ind w:right="-54" w:firstLine="708"/>
        <w:rPr>
          <w:szCs w:val="28"/>
        </w:rPr>
      </w:pPr>
      <w:r>
        <w:t xml:space="preserve">2.3. регламент </w:t>
      </w:r>
      <w:r>
        <w:rPr>
          <w:szCs w:val="28"/>
        </w:rPr>
        <w:t xml:space="preserve">антитеррористической комиссии </w:t>
      </w:r>
      <w:r>
        <w:t xml:space="preserve">Собинского муниципального округа </w:t>
      </w:r>
      <w:r>
        <w:rPr>
          <w:szCs w:val="28"/>
        </w:rPr>
        <w:t>согласно приложение № 3.</w:t>
      </w:r>
    </w:p>
    <w:p w:rsidR="008D7329" w:rsidRDefault="00B56B71" w:rsidP="00B56B71">
      <w:pPr>
        <w:ind w:right="-54" w:firstLine="708"/>
        <w:rPr>
          <w:szCs w:val="28"/>
        </w:rPr>
      </w:pPr>
      <w:r>
        <w:rPr>
          <w:szCs w:val="28"/>
        </w:rPr>
        <w:t>3. Считать утратившим</w:t>
      </w:r>
      <w:r w:rsidR="008D7329">
        <w:rPr>
          <w:szCs w:val="28"/>
        </w:rPr>
        <w:t xml:space="preserve"> силу постановлени</w:t>
      </w:r>
      <w:r>
        <w:rPr>
          <w:szCs w:val="28"/>
        </w:rPr>
        <w:t>е</w:t>
      </w:r>
      <w:r w:rsidR="008D7329">
        <w:rPr>
          <w:szCs w:val="28"/>
        </w:rPr>
        <w:t xml:space="preserve"> </w:t>
      </w:r>
      <w:r>
        <w:rPr>
          <w:szCs w:val="28"/>
        </w:rPr>
        <w:t xml:space="preserve">администрации Собинского муниципального округа Владимирской области от </w:t>
      </w:r>
      <w:r w:rsidR="001F2D4F">
        <w:rPr>
          <w:szCs w:val="28"/>
        </w:rPr>
        <w:t>23.04</w:t>
      </w:r>
      <w:r>
        <w:rPr>
          <w:szCs w:val="28"/>
        </w:rPr>
        <w:t>.202</w:t>
      </w:r>
      <w:r w:rsidR="00F102FE">
        <w:rPr>
          <w:szCs w:val="28"/>
        </w:rPr>
        <w:t>6</w:t>
      </w:r>
      <w:r>
        <w:rPr>
          <w:szCs w:val="28"/>
        </w:rPr>
        <w:t xml:space="preserve"> № </w:t>
      </w:r>
      <w:r w:rsidR="001F2D4F">
        <w:rPr>
          <w:szCs w:val="28"/>
        </w:rPr>
        <w:t>737</w:t>
      </w:r>
      <w:r>
        <w:rPr>
          <w:szCs w:val="28"/>
        </w:rPr>
        <w:t xml:space="preserve"> </w:t>
      </w:r>
      <w:r w:rsidRPr="00B56B71">
        <w:rPr>
          <w:szCs w:val="28"/>
        </w:rPr>
        <w:t>«О создании антитеррористической комиссии Собинского муниципального округа Владимирской области и утверждении должности секретаря Комиссии».</w:t>
      </w:r>
    </w:p>
    <w:p w:rsidR="008D7329" w:rsidRDefault="008D7329" w:rsidP="008D7329">
      <w:pPr>
        <w:rPr>
          <w:szCs w:val="28"/>
        </w:rPr>
      </w:pPr>
      <w:r>
        <w:rPr>
          <w:szCs w:val="28"/>
        </w:rPr>
        <w:tab/>
        <w:t>4. Контроль за исполнением данного постановления возложить на заместителя главы администрации по социальным вопросам.</w:t>
      </w:r>
    </w:p>
    <w:p w:rsidR="008D7329" w:rsidRDefault="008D7329" w:rsidP="008D7329">
      <w:r>
        <w:rPr>
          <w:szCs w:val="28"/>
        </w:rPr>
        <w:tab/>
        <w:t xml:space="preserve">5. </w:t>
      </w:r>
      <w:r w:rsidRPr="00DB57C3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Pr="00A44A46">
        <w:rPr>
          <w:szCs w:val="28"/>
        </w:rPr>
        <w:t>.</w:t>
      </w:r>
    </w:p>
    <w:p w:rsidR="008D7329" w:rsidRPr="00B56B71" w:rsidRDefault="008D7329" w:rsidP="008D7329">
      <w:pPr>
        <w:rPr>
          <w:color w:val="000000"/>
          <w:szCs w:val="28"/>
        </w:rPr>
      </w:pPr>
      <w:r>
        <w:rPr>
          <w:color w:val="000000"/>
          <w:szCs w:val="28"/>
        </w:rPr>
        <w:t>Глава округа                                                                                            А.В. Разов</w:t>
      </w:r>
    </w:p>
    <w:p w:rsidR="008D7329" w:rsidRDefault="008D7329" w:rsidP="008D7329">
      <w:pPr>
        <w:pStyle w:val="text2cl"/>
        <w:spacing w:before="0" w:after="0"/>
        <w:jc w:val="right"/>
        <w:rPr>
          <w:szCs w:val="28"/>
        </w:rPr>
      </w:pPr>
      <w:r>
        <w:rPr>
          <w:sz w:val="28"/>
        </w:rPr>
        <w:lastRenderedPageBreak/>
        <w:t xml:space="preserve">Приложение № 1 </w:t>
      </w:r>
    </w:p>
    <w:p w:rsidR="008D7329" w:rsidRDefault="008D7329" w:rsidP="008D7329">
      <w:pPr>
        <w:ind w:left="4860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D7329" w:rsidRDefault="008D7329" w:rsidP="008D7329">
      <w:pPr>
        <w:ind w:left="4860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8D7329" w:rsidRPr="00BA4F8A" w:rsidRDefault="008D7329" w:rsidP="008D7329">
      <w:pPr>
        <w:ind w:left="4860"/>
        <w:jc w:val="right"/>
        <w:rPr>
          <w:b/>
          <w:bCs/>
          <w:szCs w:val="28"/>
          <w:u w:val="single"/>
        </w:rPr>
      </w:pPr>
      <w:r w:rsidRPr="00BA4F8A">
        <w:rPr>
          <w:szCs w:val="28"/>
          <w:u w:val="single"/>
        </w:rPr>
        <w:t xml:space="preserve">от </w:t>
      </w:r>
      <w:r w:rsidR="00BA4F8A" w:rsidRPr="00BA4F8A">
        <w:rPr>
          <w:szCs w:val="28"/>
          <w:u w:val="single"/>
        </w:rPr>
        <w:t>01.07.2026</w:t>
      </w:r>
      <w:r w:rsidRPr="00BA4F8A">
        <w:rPr>
          <w:szCs w:val="28"/>
          <w:u w:val="single"/>
        </w:rPr>
        <w:t xml:space="preserve"> № </w:t>
      </w:r>
      <w:r w:rsidR="00BA4F8A" w:rsidRPr="00BA4F8A">
        <w:rPr>
          <w:szCs w:val="28"/>
          <w:u w:val="single"/>
        </w:rPr>
        <w:t>1187</w:t>
      </w:r>
    </w:p>
    <w:p w:rsidR="008D7329" w:rsidRDefault="008D7329" w:rsidP="008D7329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:rsidR="008D7329" w:rsidRPr="00772772" w:rsidRDefault="008D7329" w:rsidP="008D7329">
      <w:pPr>
        <w:pStyle w:val="text1cl"/>
        <w:spacing w:before="0" w:after="0"/>
        <w:jc w:val="center"/>
        <w:rPr>
          <w:b/>
          <w:bCs/>
          <w:sz w:val="28"/>
          <w:szCs w:val="28"/>
        </w:rPr>
      </w:pPr>
      <w:r w:rsidRPr="00772772">
        <w:rPr>
          <w:b/>
          <w:bCs/>
          <w:sz w:val="28"/>
          <w:szCs w:val="28"/>
        </w:rPr>
        <w:t>ПЕРСОНАЛЬНЫЙ СОСТАВ</w:t>
      </w:r>
    </w:p>
    <w:p w:rsidR="008D7329" w:rsidRDefault="008D7329" w:rsidP="008D7329">
      <w:pPr>
        <w:pStyle w:val="text1cl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АНТИТЕРРОРИСТИЧЕСКОЙ </w:t>
      </w:r>
      <w:r w:rsidRPr="00F13446">
        <w:rPr>
          <w:bCs/>
          <w:sz w:val="28"/>
          <w:szCs w:val="28"/>
        </w:rPr>
        <w:t>КОМИССИИ</w:t>
      </w:r>
    </w:p>
    <w:p w:rsidR="008D7329" w:rsidRPr="00F13446" w:rsidRDefault="008D7329" w:rsidP="008D7329">
      <w:pPr>
        <w:pStyle w:val="text1cl"/>
        <w:spacing w:before="0" w:after="0"/>
        <w:jc w:val="center"/>
        <w:rPr>
          <w:bCs/>
          <w:sz w:val="28"/>
          <w:szCs w:val="28"/>
        </w:rPr>
      </w:pPr>
      <w:r w:rsidRPr="00F13446">
        <w:rPr>
          <w:bCs/>
          <w:sz w:val="28"/>
          <w:szCs w:val="28"/>
        </w:rPr>
        <w:t>СОБИНСК</w:t>
      </w:r>
      <w:r>
        <w:rPr>
          <w:bCs/>
          <w:sz w:val="28"/>
          <w:szCs w:val="28"/>
        </w:rPr>
        <w:t>ОГО МУНИЦИПАЛЬНОГО ОКРУГА ВЛАДИМИРСКОЙ</w:t>
      </w:r>
      <w:r w:rsidRPr="00F13446">
        <w:rPr>
          <w:bCs/>
          <w:sz w:val="28"/>
          <w:szCs w:val="28"/>
        </w:rPr>
        <w:t xml:space="preserve"> ОБЛАСТИ</w:t>
      </w:r>
    </w:p>
    <w:p w:rsidR="008D7329" w:rsidRPr="00F13446" w:rsidRDefault="008D7329" w:rsidP="008D7329">
      <w:pPr>
        <w:pStyle w:val="text1cl"/>
        <w:spacing w:before="0" w:after="0"/>
        <w:jc w:val="center"/>
        <w:rPr>
          <w:bCs/>
          <w:sz w:val="20"/>
          <w:szCs w:val="20"/>
        </w:rPr>
      </w:pPr>
    </w:p>
    <w:tbl>
      <w:tblPr>
        <w:tblW w:w="101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33"/>
        <w:gridCol w:w="310"/>
        <w:gridCol w:w="5817"/>
      </w:tblGrid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 xml:space="preserve">Разов </w:t>
            </w:r>
          </w:p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Александр Всеволодович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8D7329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г</w:t>
            </w:r>
            <w:r w:rsidRPr="0025528F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Pr="0025528F">
              <w:rPr>
                <w:szCs w:val="28"/>
              </w:rPr>
              <w:t xml:space="preserve"> администрации </w:t>
            </w:r>
            <w:r>
              <w:rPr>
                <w:szCs w:val="28"/>
              </w:rPr>
              <w:t>Собинского муниципального округа Владимирской области</w:t>
            </w:r>
            <w:r w:rsidRPr="0025528F">
              <w:rPr>
                <w:szCs w:val="28"/>
              </w:rPr>
              <w:t>, председатель комиссии;</w:t>
            </w:r>
          </w:p>
        </w:tc>
      </w:tr>
      <w:tr w:rsidR="008D7329" w:rsidRPr="0025528F" w:rsidTr="00B777B9">
        <w:tc>
          <w:tcPr>
            <w:tcW w:w="10169" w:type="dxa"/>
            <w:gridSpan w:val="4"/>
          </w:tcPr>
          <w:p w:rsidR="008D7329" w:rsidRPr="0025528F" w:rsidRDefault="008D7329" w:rsidP="00B777B9">
            <w:pPr>
              <w:snapToGrid w:val="0"/>
              <w:ind w:left="-32" w:right="-4" w:firstLine="2"/>
              <w:jc w:val="center"/>
              <w:rPr>
                <w:sz w:val="10"/>
                <w:szCs w:val="10"/>
              </w:rPr>
            </w:pP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108" w:right="-134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Pr="0025528F" w:rsidRDefault="008D7329" w:rsidP="00B777B9">
            <w:pPr>
              <w:ind w:right="-108" w:firstLine="0"/>
              <w:rPr>
                <w:szCs w:val="28"/>
              </w:rPr>
            </w:pPr>
            <w:r w:rsidRPr="0025528F">
              <w:rPr>
                <w:szCs w:val="28"/>
              </w:rPr>
              <w:t>Борисевич</w:t>
            </w:r>
          </w:p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Николай Владимирович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B777B9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заместитель главы администрации по социальным вопросам</w:t>
            </w:r>
            <w:r w:rsidRPr="0025528F">
              <w:rPr>
                <w:szCs w:val="28"/>
              </w:rPr>
              <w:t>, руководитель аппарата комиссии</w:t>
            </w:r>
            <w:r w:rsidRPr="0025528F">
              <w:t>;</w:t>
            </w:r>
          </w:p>
        </w:tc>
      </w:tr>
      <w:tr w:rsidR="008D7329" w:rsidRPr="0025528F" w:rsidTr="00B777B9">
        <w:tc>
          <w:tcPr>
            <w:tcW w:w="10169" w:type="dxa"/>
            <w:gridSpan w:val="4"/>
          </w:tcPr>
          <w:p w:rsidR="008D7329" w:rsidRPr="0025528F" w:rsidRDefault="008D7329" w:rsidP="00B777B9">
            <w:pPr>
              <w:snapToGrid w:val="0"/>
              <w:ind w:left="-32" w:right="-4" w:firstLine="2"/>
              <w:jc w:val="center"/>
              <w:rPr>
                <w:sz w:val="10"/>
                <w:szCs w:val="10"/>
              </w:rPr>
            </w:pP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Default="008D7329" w:rsidP="00B777B9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 xml:space="preserve">Рябцева </w:t>
            </w:r>
          </w:p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Екатерина Витальевна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8D7329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консультант МКУ «Управление по обеспечению деятельности администрации Собинского муниципального округа», секретарь комиссии (по согласованию)</w:t>
            </w:r>
            <w:r w:rsidRPr="0025528F">
              <w:rPr>
                <w:szCs w:val="28"/>
              </w:rPr>
              <w:t>.</w:t>
            </w:r>
          </w:p>
        </w:tc>
      </w:tr>
      <w:tr w:rsidR="008D7329" w:rsidRPr="0025528F" w:rsidTr="00B777B9">
        <w:tc>
          <w:tcPr>
            <w:tcW w:w="10169" w:type="dxa"/>
            <w:gridSpan w:val="4"/>
          </w:tcPr>
          <w:p w:rsidR="008D7329" w:rsidRPr="0025528F" w:rsidRDefault="008D7329" w:rsidP="00B777B9">
            <w:pPr>
              <w:snapToGrid w:val="0"/>
              <w:ind w:left="-32" w:right="-108" w:firstLine="2"/>
              <w:rPr>
                <w:sz w:val="20"/>
                <w:szCs w:val="20"/>
              </w:rPr>
            </w:pPr>
          </w:p>
        </w:tc>
      </w:tr>
      <w:tr w:rsidR="008D7329" w:rsidRPr="0025528F" w:rsidTr="00B777B9">
        <w:tc>
          <w:tcPr>
            <w:tcW w:w="10169" w:type="dxa"/>
            <w:gridSpan w:val="4"/>
          </w:tcPr>
          <w:p w:rsidR="008D7329" w:rsidRPr="0025528F" w:rsidRDefault="008D7329" w:rsidP="008D7329">
            <w:pPr>
              <w:ind w:left="-32" w:right="-108" w:firstLine="2"/>
              <w:jc w:val="left"/>
              <w:rPr>
                <w:sz w:val="10"/>
                <w:szCs w:val="10"/>
              </w:rPr>
            </w:pPr>
            <w:r w:rsidRPr="0025528F">
              <w:rPr>
                <w:szCs w:val="28"/>
                <w:u w:val="single"/>
              </w:rPr>
              <w:t>Члены антитеррористической комиссии:</w:t>
            </w:r>
          </w:p>
        </w:tc>
      </w:tr>
      <w:tr w:rsidR="008D7329" w:rsidRPr="0025528F" w:rsidTr="00B777B9">
        <w:tc>
          <w:tcPr>
            <w:tcW w:w="10169" w:type="dxa"/>
            <w:gridSpan w:val="4"/>
          </w:tcPr>
          <w:p w:rsidR="008D7329" w:rsidRPr="0025528F" w:rsidRDefault="008D7329" w:rsidP="00B777B9">
            <w:pPr>
              <w:snapToGrid w:val="0"/>
              <w:ind w:left="-32" w:right="-108" w:firstLine="2"/>
              <w:rPr>
                <w:sz w:val="20"/>
                <w:szCs w:val="20"/>
              </w:rPr>
            </w:pPr>
          </w:p>
        </w:tc>
      </w:tr>
      <w:tr w:rsidR="001F2D4F" w:rsidRPr="0025528F" w:rsidTr="00B777B9">
        <w:tc>
          <w:tcPr>
            <w:tcW w:w="709" w:type="dxa"/>
          </w:tcPr>
          <w:p w:rsidR="001F2D4F" w:rsidRPr="0025528F" w:rsidRDefault="001F2D4F" w:rsidP="001F2D4F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1F2D4F" w:rsidRDefault="001F2D4F" w:rsidP="001F2D4F">
            <w:pPr>
              <w:ind w:left="-533" w:right="-108" w:firstLine="533"/>
              <w:rPr>
                <w:szCs w:val="28"/>
              </w:rPr>
            </w:pPr>
            <w:r>
              <w:rPr>
                <w:szCs w:val="28"/>
              </w:rPr>
              <w:t xml:space="preserve">Алешин </w:t>
            </w:r>
          </w:p>
          <w:p w:rsidR="001F2D4F" w:rsidRDefault="001F2D4F" w:rsidP="001F2D4F">
            <w:pPr>
              <w:ind w:left="-533" w:right="-108" w:firstLine="533"/>
              <w:rPr>
                <w:szCs w:val="28"/>
              </w:rPr>
            </w:pPr>
            <w:r>
              <w:rPr>
                <w:szCs w:val="28"/>
              </w:rPr>
              <w:t>Илья Игоревич</w:t>
            </w:r>
          </w:p>
        </w:tc>
        <w:tc>
          <w:tcPr>
            <w:tcW w:w="310" w:type="dxa"/>
          </w:tcPr>
          <w:p w:rsidR="001F2D4F" w:rsidRPr="0025528F" w:rsidRDefault="001F2D4F" w:rsidP="001F2D4F">
            <w:pPr>
              <w:ind w:left="-32" w:right="-108" w:firstLine="2"/>
              <w:rPr>
                <w:szCs w:val="28"/>
              </w:rPr>
            </w:pPr>
          </w:p>
        </w:tc>
        <w:tc>
          <w:tcPr>
            <w:tcW w:w="5817" w:type="dxa"/>
          </w:tcPr>
          <w:p w:rsidR="001F2D4F" w:rsidRPr="00E14561" w:rsidRDefault="001F2D4F" w:rsidP="001F2D4F">
            <w:pPr>
              <w:ind w:left="-32" w:right="-4" w:firstLine="2"/>
              <w:rPr>
                <w:szCs w:val="28"/>
              </w:rPr>
            </w:pPr>
            <w:r w:rsidRPr="009C58CB">
              <w:rPr>
                <w:szCs w:val="28"/>
              </w:rPr>
              <w:t>военный комиссар г. Собинки и Собинского района (по согласованию);</w:t>
            </w: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Default="008D7329" w:rsidP="00B777B9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Андреев </w:t>
            </w:r>
          </w:p>
          <w:p w:rsidR="008D7329" w:rsidRDefault="008D7329" w:rsidP="00B777B9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>Владислав Михайлович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B777B9">
            <w:pPr>
              <w:ind w:left="-32" w:right="-4" w:firstLine="2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AA22CF">
              <w:rPr>
                <w:szCs w:val="28"/>
              </w:rPr>
              <w:t>ачальник ПСЧ №78 1 ПСО ФПС ГПС ГУ МЧС России по Владимирской области (по согласованию);</w:t>
            </w: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Default="008D7329" w:rsidP="00B777B9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Андреева </w:t>
            </w:r>
          </w:p>
          <w:p w:rsidR="008D7329" w:rsidRDefault="008D7329" w:rsidP="00B777B9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>Елена Викторовна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AF2CB2">
            <w:pPr>
              <w:ind w:left="-32" w:right="-4" w:firstLine="2"/>
              <w:rPr>
                <w:szCs w:val="28"/>
              </w:rPr>
            </w:pPr>
            <w:r w:rsidRPr="0025528F">
              <w:rPr>
                <w:szCs w:val="28"/>
              </w:rPr>
              <w:t>первый заместитель главы администрации по экономики и развитию инфраструктуры;</w:t>
            </w: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Pr="0025528F" w:rsidRDefault="008D7329" w:rsidP="00B777B9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 xml:space="preserve">Кузьмин </w:t>
            </w:r>
          </w:p>
          <w:p w:rsidR="008D7329" w:rsidRPr="0025528F" w:rsidRDefault="008D7329" w:rsidP="00B777B9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>Дмитрий Николаевич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8D7329" w:rsidRPr="0025528F" w:rsidRDefault="008D7329" w:rsidP="00B777B9">
            <w:pPr>
              <w:ind w:right="-4" w:firstLine="0"/>
              <w:rPr>
                <w:szCs w:val="28"/>
              </w:rPr>
            </w:pPr>
            <w:r w:rsidRPr="0025528F">
              <w:rPr>
                <w:szCs w:val="28"/>
              </w:rPr>
              <w:t>директор МКУ «Управление гражданс</w:t>
            </w:r>
            <w:r>
              <w:rPr>
                <w:szCs w:val="28"/>
              </w:rPr>
              <w:t>кой обороны и защиты населения» (по согласованию);</w:t>
            </w:r>
          </w:p>
          <w:p w:rsidR="008D7329" w:rsidRPr="0025528F" w:rsidRDefault="008D7329" w:rsidP="00B777B9">
            <w:pPr>
              <w:ind w:right="-4" w:firstLine="0"/>
              <w:rPr>
                <w:sz w:val="6"/>
                <w:szCs w:val="6"/>
              </w:rPr>
            </w:pPr>
          </w:p>
        </w:tc>
      </w:tr>
      <w:tr w:rsidR="008D7329" w:rsidRPr="0025528F" w:rsidTr="00B777B9">
        <w:tc>
          <w:tcPr>
            <w:tcW w:w="709" w:type="dxa"/>
          </w:tcPr>
          <w:p w:rsidR="008D7329" w:rsidRPr="0025528F" w:rsidRDefault="008D7329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8D7329" w:rsidRDefault="00AF2CB2" w:rsidP="00B777B9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Перцев</w:t>
            </w:r>
          </w:p>
          <w:p w:rsidR="00AF2CB2" w:rsidRPr="0025528F" w:rsidRDefault="00AF2CB2" w:rsidP="00B777B9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Никита Игоревич</w:t>
            </w:r>
          </w:p>
        </w:tc>
        <w:tc>
          <w:tcPr>
            <w:tcW w:w="310" w:type="dxa"/>
          </w:tcPr>
          <w:p w:rsidR="008D7329" w:rsidRPr="0025528F" w:rsidRDefault="008D7329" w:rsidP="00B777B9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:rsidR="008D7329" w:rsidRPr="0025528F" w:rsidRDefault="008D7329" w:rsidP="00AF2CB2">
            <w:pPr>
              <w:ind w:right="-4" w:firstLine="0"/>
              <w:rPr>
                <w:szCs w:val="28"/>
              </w:rPr>
            </w:pPr>
            <w:r>
              <w:rPr>
                <w:szCs w:val="28"/>
              </w:rPr>
              <w:t xml:space="preserve">сотрудник отделения УФСБ России по Владимирской области (по </w:t>
            </w:r>
            <w:r w:rsidR="003B4BC3">
              <w:rPr>
                <w:szCs w:val="28"/>
              </w:rPr>
              <w:t>согласованию);</w:t>
            </w:r>
          </w:p>
        </w:tc>
      </w:tr>
      <w:tr w:rsidR="003B4BC3" w:rsidRPr="0025528F" w:rsidTr="00B777B9">
        <w:tc>
          <w:tcPr>
            <w:tcW w:w="709" w:type="dxa"/>
          </w:tcPr>
          <w:p w:rsidR="003B4BC3" w:rsidRPr="0025528F" w:rsidRDefault="003B4BC3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Пуклин</w:t>
            </w:r>
          </w:p>
          <w:p w:rsidR="003B4BC3" w:rsidRDefault="003B4BC3" w:rsidP="003B4BC3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310" w:type="dxa"/>
          </w:tcPr>
          <w:p w:rsidR="003B4BC3" w:rsidRPr="0025528F" w:rsidRDefault="003B4BC3" w:rsidP="00B777B9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:rsidR="003B4BC3" w:rsidRDefault="003B4BC3" w:rsidP="00AF2CB2">
            <w:pPr>
              <w:ind w:right="-4" w:firstLine="0"/>
              <w:rPr>
                <w:szCs w:val="28"/>
              </w:rPr>
            </w:pPr>
            <w:r w:rsidRPr="0025528F">
              <w:rPr>
                <w:szCs w:val="28"/>
              </w:rPr>
              <w:t>н</w:t>
            </w:r>
            <w:r>
              <w:rPr>
                <w:szCs w:val="28"/>
              </w:rPr>
              <w:t>ачальник О</w:t>
            </w:r>
            <w:r w:rsidRPr="0025528F">
              <w:rPr>
                <w:szCs w:val="28"/>
              </w:rPr>
              <w:t xml:space="preserve">МВД России </w:t>
            </w:r>
            <w:r>
              <w:rPr>
                <w:szCs w:val="28"/>
              </w:rPr>
              <w:t>«Собинский» (по согласованию)</w:t>
            </w:r>
            <w:r w:rsidRPr="0025528F">
              <w:rPr>
                <w:szCs w:val="28"/>
              </w:rPr>
              <w:t>;</w:t>
            </w:r>
          </w:p>
        </w:tc>
      </w:tr>
      <w:tr w:rsidR="001F2D4F" w:rsidRPr="0025528F" w:rsidTr="00B777B9">
        <w:tc>
          <w:tcPr>
            <w:tcW w:w="709" w:type="dxa"/>
          </w:tcPr>
          <w:p w:rsidR="001F2D4F" w:rsidRPr="0025528F" w:rsidRDefault="001F2D4F" w:rsidP="001F2D4F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1F2D4F" w:rsidRDefault="001F2D4F" w:rsidP="001F2D4F">
            <w:pPr>
              <w:ind w:left="-533" w:right="-108" w:firstLine="142"/>
              <w:rPr>
                <w:szCs w:val="28"/>
              </w:rPr>
            </w:pPr>
            <w:r>
              <w:rPr>
                <w:szCs w:val="28"/>
              </w:rPr>
              <w:t>6. Тишина</w:t>
            </w:r>
          </w:p>
          <w:p w:rsidR="001F2D4F" w:rsidRPr="0025528F" w:rsidRDefault="001F2D4F" w:rsidP="001F2D4F">
            <w:pPr>
              <w:ind w:left="-533" w:right="-108" w:firstLine="142"/>
              <w:rPr>
                <w:szCs w:val="28"/>
              </w:rPr>
            </w:pPr>
            <w:r>
              <w:rPr>
                <w:szCs w:val="28"/>
              </w:rPr>
              <w:t>ЮЮлия Сергеевна</w:t>
            </w:r>
          </w:p>
          <w:p w:rsidR="001F2D4F" w:rsidRPr="0025528F" w:rsidRDefault="001F2D4F" w:rsidP="001F2D4F">
            <w:pPr>
              <w:ind w:left="-533" w:right="-108" w:firstLine="142"/>
              <w:rPr>
                <w:szCs w:val="28"/>
              </w:rPr>
            </w:pPr>
          </w:p>
        </w:tc>
        <w:tc>
          <w:tcPr>
            <w:tcW w:w="310" w:type="dxa"/>
          </w:tcPr>
          <w:p w:rsidR="001F2D4F" w:rsidRPr="0025528F" w:rsidRDefault="001F2D4F" w:rsidP="001F2D4F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:rsidR="001F2D4F" w:rsidRPr="00E14561" w:rsidRDefault="001F2D4F" w:rsidP="001F2D4F">
            <w:pPr>
              <w:ind w:left="-32" w:right="-4" w:firstLine="2"/>
              <w:rPr>
                <w:szCs w:val="28"/>
              </w:rPr>
            </w:pPr>
            <w:r>
              <w:rPr>
                <w:szCs w:val="28"/>
              </w:rPr>
              <w:t xml:space="preserve">дежурный пункта централизованной охраны № 1 отдела вневедомственной </w:t>
            </w:r>
            <w:r w:rsidRPr="00E14561">
              <w:rPr>
                <w:szCs w:val="28"/>
              </w:rPr>
              <w:t>охраны по Собинскому</w:t>
            </w:r>
            <w:r>
              <w:rPr>
                <w:szCs w:val="28"/>
              </w:rPr>
              <w:t xml:space="preserve"> району – ф</w:t>
            </w:r>
            <w:r w:rsidRPr="00E14561">
              <w:rPr>
                <w:szCs w:val="28"/>
              </w:rPr>
              <w:t>илиал</w:t>
            </w:r>
            <w:r>
              <w:rPr>
                <w:szCs w:val="28"/>
              </w:rPr>
              <w:t xml:space="preserve">а </w:t>
            </w:r>
            <w:r w:rsidRPr="00E14561">
              <w:rPr>
                <w:szCs w:val="28"/>
              </w:rPr>
              <w:t>ФГК</w:t>
            </w:r>
            <w:r>
              <w:rPr>
                <w:szCs w:val="28"/>
              </w:rPr>
              <w:t xml:space="preserve">У «Управление вневедомственной </w:t>
            </w:r>
            <w:r w:rsidRPr="00E14561">
              <w:rPr>
                <w:szCs w:val="28"/>
              </w:rPr>
              <w:t xml:space="preserve">охраны войск национальной гвардии </w:t>
            </w:r>
            <w:r>
              <w:rPr>
                <w:szCs w:val="28"/>
              </w:rPr>
              <w:t xml:space="preserve">России </w:t>
            </w:r>
            <w:r w:rsidRPr="00E14561">
              <w:rPr>
                <w:szCs w:val="28"/>
              </w:rPr>
              <w:t>по Владимирской области»</w:t>
            </w:r>
            <w:r>
              <w:rPr>
                <w:szCs w:val="28"/>
              </w:rPr>
              <w:t xml:space="preserve"> (по согласованию)</w:t>
            </w:r>
            <w:r w:rsidRPr="00E14561">
              <w:rPr>
                <w:szCs w:val="28"/>
              </w:rPr>
              <w:t>;</w:t>
            </w:r>
          </w:p>
        </w:tc>
      </w:tr>
      <w:tr w:rsidR="003B4BC3" w:rsidRPr="0025528F" w:rsidTr="00B777B9">
        <w:tc>
          <w:tcPr>
            <w:tcW w:w="709" w:type="dxa"/>
          </w:tcPr>
          <w:p w:rsidR="003B4BC3" w:rsidRPr="0025528F" w:rsidRDefault="003B4BC3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Уварова</w:t>
            </w:r>
          </w:p>
          <w:p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lastRenderedPageBreak/>
              <w:t>Елена Анатольевна</w:t>
            </w:r>
          </w:p>
        </w:tc>
        <w:tc>
          <w:tcPr>
            <w:tcW w:w="310" w:type="dxa"/>
          </w:tcPr>
          <w:p w:rsidR="003B4BC3" w:rsidRPr="0025528F" w:rsidRDefault="003B4BC3" w:rsidP="00B777B9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:rsidR="003B4BC3" w:rsidRPr="0025528F" w:rsidRDefault="003B4BC3" w:rsidP="00AF2CB2">
            <w:pPr>
              <w:ind w:right="-4" w:firstLine="0"/>
              <w:rPr>
                <w:szCs w:val="28"/>
              </w:rPr>
            </w:pPr>
            <w:r w:rsidRPr="00041D47">
              <w:rPr>
                <w:szCs w:val="28"/>
              </w:rPr>
              <w:t xml:space="preserve">начальник управления образования </w:t>
            </w:r>
            <w:r w:rsidRPr="00041D47">
              <w:rPr>
                <w:szCs w:val="28"/>
              </w:rPr>
              <w:lastRenderedPageBreak/>
              <w:t xml:space="preserve">администрации Собинского </w:t>
            </w:r>
            <w:r>
              <w:rPr>
                <w:szCs w:val="28"/>
              </w:rPr>
              <w:t>муниципального округа (по согласованию)</w:t>
            </w:r>
            <w:r w:rsidRPr="00041D47">
              <w:rPr>
                <w:szCs w:val="28"/>
              </w:rPr>
              <w:t>;</w:t>
            </w:r>
          </w:p>
        </w:tc>
      </w:tr>
      <w:tr w:rsidR="003B4BC3" w:rsidRPr="0025528F" w:rsidTr="00B777B9">
        <w:tc>
          <w:tcPr>
            <w:tcW w:w="709" w:type="dxa"/>
          </w:tcPr>
          <w:p w:rsidR="003B4BC3" w:rsidRPr="0025528F" w:rsidRDefault="003B4BC3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 xml:space="preserve">Федотова </w:t>
            </w:r>
          </w:p>
          <w:p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Анна Евгеньевна</w:t>
            </w:r>
          </w:p>
        </w:tc>
        <w:tc>
          <w:tcPr>
            <w:tcW w:w="310" w:type="dxa"/>
          </w:tcPr>
          <w:p w:rsidR="003B4BC3" w:rsidRPr="0025528F" w:rsidRDefault="003B4BC3" w:rsidP="00B777B9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:rsidR="003B4BC3" w:rsidRPr="0025528F" w:rsidRDefault="003B4BC3" w:rsidP="00AF2CB2">
            <w:pPr>
              <w:ind w:right="-4" w:firstLine="0"/>
              <w:rPr>
                <w:szCs w:val="28"/>
              </w:rPr>
            </w:pPr>
            <w:r w:rsidRPr="00041D47">
              <w:rPr>
                <w:szCs w:val="28"/>
              </w:rPr>
              <w:t>директор МКУ «Управление по культуре, физической культуре и спорту, туризму и молодеж</w:t>
            </w:r>
            <w:r>
              <w:rPr>
                <w:szCs w:val="28"/>
              </w:rPr>
              <w:t>ной политике» (по согласованию);</w:t>
            </w:r>
          </w:p>
        </w:tc>
      </w:tr>
      <w:tr w:rsidR="003B4BC3" w:rsidRPr="0025528F" w:rsidTr="00B777B9">
        <w:tc>
          <w:tcPr>
            <w:tcW w:w="709" w:type="dxa"/>
          </w:tcPr>
          <w:p w:rsidR="003B4BC3" w:rsidRPr="0025528F" w:rsidRDefault="003B4BC3" w:rsidP="00B777B9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:rsidR="003B4BC3" w:rsidRDefault="003B4BC3" w:rsidP="00B777B9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 xml:space="preserve">Фролова </w:t>
            </w:r>
          </w:p>
          <w:p w:rsidR="003B4BC3" w:rsidRDefault="003B4BC3" w:rsidP="00B777B9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Татьяна Николаевна</w:t>
            </w:r>
          </w:p>
        </w:tc>
        <w:tc>
          <w:tcPr>
            <w:tcW w:w="310" w:type="dxa"/>
          </w:tcPr>
          <w:p w:rsidR="003B4BC3" w:rsidRPr="0025528F" w:rsidRDefault="003B4BC3" w:rsidP="00B777B9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:rsidR="003B4BC3" w:rsidRDefault="003B4BC3" w:rsidP="001F2D4F">
            <w:pPr>
              <w:ind w:right="-4" w:firstLine="0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Pr="00041D47">
              <w:rPr>
                <w:szCs w:val="28"/>
              </w:rPr>
              <w:t xml:space="preserve">филиала по Собинскому </w:t>
            </w:r>
            <w:r w:rsidR="001F2D4F">
              <w:rPr>
                <w:szCs w:val="28"/>
              </w:rPr>
              <w:t>муниципальному округу</w:t>
            </w:r>
            <w:r w:rsidRPr="00041D47">
              <w:rPr>
                <w:szCs w:val="28"/>
              </w:rPr>
              <w:t xml:space="preserve"> ФКУ «УИИ УФСИН России по Владимир</w:t>
            </w:r>
            <w:r>
              <w:rPr>
                <w:szCs w:val="28"/>
              </w:rPr>
              <w:t>ской области» (по согласованию).</w:t>
            </w:r>
          </w:p>
        </w:tc>
      </w:tr>
    </w:tbl>
    <w:p w:rsidR="008D7329" w:rsidRDefault="008D7329" w:rsidP="008D7329">
      <w:pPr>
        <w:jc w:val="center"/>
        <w:rPr>
          <w:color w:val="000000"/>
          <w:w w:val="114"/>
          <w:szCs w:val="28"/>
          <w:lang w:eastAsia="en-US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:rsidR="008D7329" w:rsidRDefault="008D7329" w:rsidP="008D7329">
      <w:pPr>
        <w:pStyle w:val="text2cl"/>
        <w:spacing w:before="0" w:after="0"/>
        <w:ind w:left="4808"/>
        <w:jc w:val="right"/>
        <w:rPr>
          <w:szCs w:val="28"/>
        </w:rPr>
      </w:pPr>
      <w:r>
        <w:rPr>
          <w:sz w:val="28"/>
        </w:rPr>
        <w:t>Приложение № 2</w:t>
      </w:r>
    </w:p>
    <w:p w:rsidR="008D7329" w:rsidRDefault="008D7329" w:rsidP="008D7329">
      <w:pPr>
        <w:ind w:left="4808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D7329" w:rsidRDefault="008D7329" w:rsidP="008D7329">
      <w:pPr>
        <w:ind w:left="4808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BA4F8A" w:rsidRPr="00BA4F8A" w:rsidRDefault="00BA4F8A" w:rsidP="00BA4F8A">
      <w:pPr>
        <w:ind w:left="4860"/>
        <w:jc w:val="right"/>
        <w:rPr>
          <w:b/>
          <w:bCs/>
          <w:szCs w:val="28"/>
          <w:u w:val="single"/>
        </w:rPr>
      </w:pPr>
      <w:r w:rsidRPr="00BA4F8A">
        <w:rPr>
          <w:szCs w:val="28"/>
          <w:u w:val="single"/>
        </w:rPr>
        <w:t>от 01.07.2026 № 1187</w:t>
      </w:r>
    </w:p>
    <w:p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ПОЛОЖЕНИЕ</w:t>
      </w:r>
    </w:p>
    <w:p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</w:rPr>
      </w:pPr>
      <w:r>
        <w:rPr>
          <w:bCs/>
          <w:sz w:val="28"/>
        </w:rPr>
        <w:t>об анти</w:t>
      </w:r>
      <w:r w:rsidR="00772772">
        <w:rPr>
          <w:bCs/>
          <w:sz w:val="28"/>
        </w:rPr>
        <w:t>террористической</w:t>
      </w:r>
      <w:r>
        <w:rPr>
          <w:bCs/>
          <w:sz w:val="28"/>
        </w:rPr>
        <w:t xml:space="preserve"> комиссии Собинского муниципального округа</w:t>
      </w:r>
    </w:p>
    <w:p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</w:rPr>
      </w:pP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1. Анти</w:t>
      </w:r>
      <w:r w:rsidR="00772772">
        <w:rPr>
          <w:sz w:val="28"/>
        </w:rPr>
        <w:t>террористическая</w:t>
      </w:r>
      <w:r>
        <w:rPr>
          <w:sz w:val="28"/>
        </w:rPr>
        <w:t xml:space="preserve"> комиссия Собинского муниципального округа (далее - Комиссия) является органом, обеспечивающим координацию деятельности на территории </w:t>
      </w:r>
      <w:r w:rsidR="00772772">
        <w:rPr>
          <w:sz w:val="28"/>
        </w:rPr>
        <w:t>округа</w:t>
      </w:r>
      <w:r>
        <w:rPr>
          <w:sz w:val="28"/>
        </w:rPr>
        <w:t xml:space="preserve"> территориальных подразделений федеральных органов исполнительной власти и органов местного самоуправления по противодействию </w:t>
      </w:r>
      <w:r w:rsidR="00772772">
        <w:rPr>
          <w:sz w:val="28"/>
        </w:rPr>
        <w:t>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</w:t>
      </w:r>
      <w:r w:rsidR="00772772">
        <w:rPr>
          <w:sz w:val="28"/>
        </w:rPr>
        <w:t>Национального антитеррористического</w:t>
      </w:r>
      <w:r>
        <w:rPr>
          <w:sz w:val="28"/>
        </w:rPr>
        <w:t xml:space="preserve"> комитета, а также настоящим Положением.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3. Комиссия осуществляет свою деятельность во взаимодействии с анти</w:t>
      </w:r>
      <w:r w:rsidR="00772772">
        <w:rPr>
          <w:sz w:val="28"/>
        </w:rPr>
        <w:t>террористической</w:t>
      </w:r>
      <w:r>
        <w:rPr>
          <w:sz w:val="28"/>
        </w:rPr>
        <w:t xml:space="preserve"> комиссией Владимирской области, территориальными подразделениями федеральных органов исполнительной власти, органами местного самоуправления, организациями и общественными объединениями.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4. Основными задачами Комиссии являются: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участие в формировании и реализации на территории </w:t>
      </w:r>
      <w:r w:rsidR="00EA37EA">
        <w:rPr>
          <w:sz w:val="28"/>
        </w:rPr>
        <w:t>округа</w:t>
      </w:r>
      <w:r>
        <w:rPr>
          <w:sz w:val="28"/>
        </w:rPr>
        <w:t xml:space="preserve"> государственной политики в области </w:t>
      </w:r>
      <w:r w:rsidR="00EA37EA">
        <w:rPr>
          <w:sz w:val="28"/>
        </w:rPr>
        <w:t>противодействия терроризму, экстремизму и идеям неонацизма</w:t>
      </w:r>
      <w:r>
        <w:rPr>
          <w:sz w:val="28"/>
        </w:rPr>
        <w:t>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б) координация деятельности территориальных подразделений федеральных органов исполнительной власти и орг</w:t>
      </w:r>
      <w:r w:rsidR="00EA37EA">
        <w:rPr>
          <w:sz w:val="28"/>
        </w:rPr>
        <w:t>анов местного самоуправления 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организация их взаимодействия с общественными объединениями и организациями;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в) разработка мер, направленных на профилактику </w:t>
      </w:r>
      <w:r w:rsidR="00EA37EA">
        <w:rPr>
          <w:sz w:val="28"/>
        </w:rPr>
        <w:t>противодействия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на повышение эффективности реализации муниципальных целевых программных документов в этой области;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анализ эффективности деятельности органов местного самоуправления </w:t>
      </w:r>
      <w:r w:rsidR="00EA37EA">
        <w:rPr>
          <w:sz w:val="28"/>
        </w:rPr>
        <w:t>округ</w:t>
      </w:r>
      <w:r>
        <w:rPr>
          <w:sz w:val="28"/>
        </w:rPr>
        <w:t xml:space="preserve">а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lastRenderedPageBreak/>
        <w:t>д) решение иных задач, предусмотренных законода</w:t>
      </w:r>
      <w:r w:rsidR="00EA37EA">
        <w:rPr>
          <w:sz w:val="28"/>
        </w:rPr>
        <w:t>тельством Российской Федерации</w:t>
      </w:r>
      <w:r>
        <w:rPr>
          <w:sz w:val="28"/>
        </w:rPr>
        <w:t xml:space="preserve">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5. Для осуществления своих задач Комиссия имеет право: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принимать в пределах своей компетенции решения, касающиеся организации, координации, совершенствования деятельности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 xml:space="preserve">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осуществлять контроль за исполнением этих решений;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б) вносить предложения по вопросам, требующим решения анти</w:t>
      </w:r>
      <w:r w:rsidR="00EA37EA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создать рабочие группы для изучения вопросов, касающихся </w:t>
      </w:r>
      <w:r w:rsidR="00EA37EA">
        <w:rPr>
          <w:sz w:val="28"/>
        </w:rPr>
        <w:t>противодействия терроризму, экстремизму и идеям неонацизма</w:t>
      </w:r>
      <w:r>
        <w:rPr>
          <w:sz w:val="28"/>
        </w:rPr>
        <w:t>, а также для подготовки проектов соответствующих решений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д)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>, общественных объединений, организаций и должностных лиц;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е) привлекать для участия в работе Комиссии должностных лиц и специалистов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>, а также представителей общественных объединений и организаций (с их согласия).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6. Комиссия осуществляет свою деятельность на плановой основе в соответствии с Регламентом, утверждаемым председателем анти</w:t>
      </w:r>
      <w:r w:rsidR="00EA37EA">
        <w:rPr>
          <w:sz w:val="28"/>
        </w:rPr>
        <w:t xml:space="preserve">террористической </w:t>
      </w:r>
      <w:r>
        <w:rPr>
          <w:sz w:val="28"/>
        </w:rPr>
        <w:t>комиссии Собинского муниципального округа.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7. Заседания Комиссии проводятся по требованию, но не реже одного раза в полугодие. В случае необходимости по решению председателя Комиссии могут проводиться внеочередные заседания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8. Присутствие на заседании Комиссии ее членов обязательно.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обсуждении рассматриваемых на заседании вопросов.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невозможности присутствия члена Комиссии на заседании, он обязан заблаговременно известить об этом председателя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Заседание Комиссии считается правомочным, если на нем присутствует более половины ее членов.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9. Решение Комиссии оформляется протоколом, который подписывается </w:t>
      </w:r>
      <w:r>
        <w:rPr>
          <w:sz w:val="28"/>
        </w:rPr>
        <w:lastRenderedPageBreak/>
        <w:t xml:space="preserve">председателем Комиссии. 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Для реализации решений Комиссии могут подготавливаться проекты нормативных актов главы округа, которые представляются на рассмотрение в установленном порядке.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10. Организационное и материально-техническое обеспечение деятельности Комиссии осуществляется главой округа.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Для этих целей глава округа назначает должностное лицо, ответственное за организацию этой работы – ответственного секретаря Комиссии.</w:t>
      </w:r>
    </w:p>
    <w:p w:rsidR="008D7329" w:rsidRPr="00EA37EA" w:rsidRDefault="008D732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11. Основными задачами назначенного ответственного секретаря Комиссии являются:</w:t>
      </w:r>
    </w:p>
    <w:p w:rsidR="008D7329" w:rsidRPr="00EA37EA" w:rsidRDefault="008D7329" w:rsidP="00EA37EA">
      <w:pPr>
        <w:pStyle w:val="text3cl"/>
        <w:spacing w:before="0"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а) разработка проекта плана работы Комиссии;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б) обеспечение подготовки и проведения заседаний Комиссии;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в) обеспечение контроля за исполнением решений Комиссии;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 xml:space="preserve">г) мониторинг общественно-политических, социально-экономических и иных процессов в </w:t>
      </w:r>
      <w:r w:rsidR="00EA37EA">
        <w:rPr>
          <w:sz w:val="28"/>
          <w:szCs w:val="28"/>
        </w:rPr>
        <w:t>округе</w:t>
      </w:r>
      <w:r w:rsidRPr="00EA37EA">
        <w:rPr>
          <w:sz w:val="28"/>
          <w:szCs w:val="28"/>
        </w:rPr>
        <w:t xml:space="preserve">, оказывающих влияние на развитие ситуации в области </w:t>
      </w:r>
      <w:r w:rsidR="00EA37EA">
        <w:rPr>
          <w:sz w:val="28"/>
        </w:rPr>
        <w:t>противодействия терроризму, экстремизму и идеям неонацизма на территории Собинского муниципального округа Владимирской области</w:t>
      </w:r>
      <w:r w:rsidRPr="00EA37EA">
        <w:rPr>
          <w:sz w:val="28"/>
          <w:szCs w:val="28"/>
        </w:rPr>
        <w:t>, выработка предложений по ее улучшению;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д) обеспечение взаимодействия Комиссии с аппаратом анти</w:t>
      </w:r>
      <w:r w:rsidR="00EA37EA">
        <w:rPr>
          <w:sz w:val="28"/>
          <w:szCs w:val="28"/>
        </w:rPr>
        <w:t xml:space="preserve">терролристической </w:t>
      </w:r>
      <w:r w:rsidRPr="00EA37EA">
        <w:rPr>
          <w:sz w:val="28"/>
          <w:szCs w:val="28"/>
        </w:rPr>
        <w:t>комиссии Владимирской области;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е) организация и координация деятельности рабочих групп Комиссии;</w:t>
      </w:r>
    </w:p>
    <w:p w:rsidR="00EA37EA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ж) организация и ведение делопроизводства Комиссии.</w:t>
      </w:r>
    </w:p>
    <w:p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12. Информационно-аналитическое обеспечение деятельности Комиссии осуществляют в установленном порядке территориальные подразделения федеральных органов исполнительной власти и органы местного самоуправления, руководители которых являются членами комиссий.</w:t>
      </w: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8D7329" w:rsidRDefault="008D7329" w:rsidP="00EA37EA">
      <w:pPr>
        <w:pStyle w:val="a5"/>
        <w:spacing w:after="0"/>
        <w:jc w:val="right"/>
      </w:pPr>
    </w:p>
    <w:p w:rsidR="00EA37EA" w:rsidRDefault="00EA37EA" w:rsidP="00EA37EA">
      <w:pPr>
        <w:pStyle w:val="a5"/>
        <w:spacing w:after="0"/>
        <w:jc w:val="right"/>
        <w:rPr>
          <w:sz w:val="28"/>
          <w:szCs w:val="28"/>
        </w:rPr>
      </w:pPr>
    </w:p>
    <w:p w:rsidR="008D7329" w:rsidRPr="00EA37EA" w:rsidRDefault="008D7329" w:rsidP="00EA37EA">
      <w:pPr>
        <w:pStyle w:val="a5"/>
        <w:spacing w:after="0"/>
        <w:jc w:val="right"/>
        <w:rPr>
          <w:sz w:val="28"/>
          <w:szCs w:val="28"/>
        </w:rPr>
      </w:pPr>
      <w:r w:rsidRPr="00EA37EA">
        <w:rPr>
          <w:sz w:val="28"/>
          <w:szCs w:val="28"/>
        </w:rPr>
        <w:lastRenderedPageBreak/>
        <w:t>Приложение № 3</w:t>
      </w:r>
    </w:p>
    <w:p w:rsidR="008D7329" w:rsidRDefault="008D7329" w:rsidP="00EA37EA">
      <w:pPr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D7329" w:rsidRDefault="008D7329" w:rsidP="00EA37EA">
      <w:pPr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BA4F8A" w:rsidRPr="00BA4F8A" w:rsidRDefault="00BA4F8A" w:rsidP="00BA4F8A">
      <w:pPr>
        <w:ind w:left="4860"/>
        <w:jc w:val="right"/>
        <w:rPr>
          <w:b/>
          <w:bCs/>
          <w:szCs w:val="28"/>
          <w:u w:val="single"/>
        </w:rPr>
      </w:pPr>
      <w:r w:rsidRPr="00BA4F8A">
        <w:rPr>
          <w:szCs w:val="28"/>
          <w:u w:val="single"/>
        </w:rPr>
        <w:t>от 01.07.2026 № 1187</w:t>
      </w:r>
    </w:p>
    <w:p w:rsidR="008D7329" w:rsidRDefault="008D7329" w:rsidP="00EA37EA">
      <w:pPr>
        <w:pStyle w:val="text1cl"/>
        <w:spacing w:before="0" w:after="0"/>
        <w:jc w:val="center"/>
        <w:rPr>
          <w:bCs/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РЕГЛАМЕНТ</w:t>
      </w:r>
    </w:p>
    <w:p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Cs/>
          <w:sz w:val="28"/>
        </w:rPr>
        <w:t>анти</w:t>
      </w:r>
      <w:r w:rsidR="005F7281">
        <w:rPr>
          <w:bCs/>
          <w:sz w:val="28"/>
        </w:rPr>
        <w:t>террористической</w:t>
      </w:r>
      <w:r>
        <w:rPr>
          <w:bCs/>
          <w:sz w:val="28"/>
        </w:rPr>
        <w:t xml:space="preserve"> комиссии Собинского муниципального округа</w:t>
      </w:r>
    </w:p>
    <w:p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</w:rPr>
        <w:t>I. Общие положения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1. Настоящий Регламент устанавливает общие правила организации деятельности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Собинского муниципального округа (далее - Комиссия) по реализации ее полномочий, закрепленных в Положении о комиссии (далее - Положение).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Руководителем Комиссии является глава администрации Собинского муниципального округа (далее - председатель Комиссии).</w:t>
      </w:r>
    </w:p>
    <w:p w:rsidR="008D7329" w:rsidRDefault="008D7329" w:rsidP="00EA37EA">
      <w:pPr>
        <w:ind w:firstLine="702"/>
        <w:rPr>
          <w:szCs w:val="28"/>
        </w:rPr>
      </w:pPr>
      <w:r>
        <w:t xml:space="preserve">3. </w:t>
      </w:r>
      <w:r>
        <w:rPr>
          <w:szCs w:val="28"/>
        </w:rPr>
        <w:t>Персональный состав Комиссии утверждается постановлением администрации Собинского муниципального округа.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Полномочия председателя и членов Комиссии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Председатель</w:t>
      </w:r>
      <w:r w:rsidR="008D7329">
        <w:rPr>
          <w:sz w:val="28"/>
        </w:rPr>
        <w:t xml:space="preserve"> Комиссии осуществляет руководство ее деятельностью, дает поручения членам Комиссии по вопросам, отнесенным к компетенции Комиссии, ведет заседания Комиссии, принимает решения, связанные с деятельностью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Председатель комиссии представляет Комиссию по вопросам, отнесенным к ее компетенции.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Председатель Комиссии информирует председателя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 о результатах деятельности Комиссии по итогам года.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 xml:space="preserve">. </w:t>
      </w:r>
      <w:r>
        <w:rPr>
          <w:sz w:val="28"/>
        </w:rPr>
        <w:t>Руководитель аппарата</w:t>
      </w:r>
      <w:r w:rsidR="008D7329">
        <w:rPr>
          <w:sz w:val="28"/>
        </w:rPr>
        <w:t xml:space="preserve"> Комиссии в отсутствие председателя Комиссии либо по его поручению ведет заседания Комиссии и подписывает протоколы заседаний Комиссии, дает поручения в пределах своей компетенции, по поручению председателя Комиссию во взаимоотношениях с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информации.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3</w:t>
      </w:r>
      <w:r w:rsidR="008D7329">
        <w:rPr>
          <w:sz w:val="28"/>
        </w:rPr>
        <w:t>. Члены Комиссии имеют право: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знакомиться с документами и материалами Комиссии, непосредственно касающимися деятельности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lastRenderedPageBreak/>
        <w:t>- голосовать на заседаниях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работе, связанной с деятельностью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излагать в случае несогласия с решением Комиссии в письменной форме особое мнение.</w:t>
      </w:r>
    </w:p>
    <w:p w:rsidR="008D7329" w:rsidRPr="005F7281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подготовке и обсуждении рассмат</w:t>
      </w:r>
      <w:r w:rsidR="005F7281">
        <w:rPr>
          <w:sz w:val="28"/>
        </w:rPr>
        <w:t>риваемых на заседании вопросов.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8D7329">
        <w:rPr>
          <w:sz w:val="28"/>
        </w:rPr>
        <w:t>. Члены Комиссии обязаны: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организовывать подготовку вопросов, выносимых на рассмотрение Комиссии в соответствии с планом заседаний Комиссии, решениями Комиссии, председателя Комиссии или по предложениям членов Комиссии, утвержденным протокольным решением;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присутствовать на заседаниях Комиссии. В случае невозможности присутствия члена Комиссии на заседании, он обязан не позднее, чем за 2 дня до даты проведения заседания известить об этом председателя Комиссии. Лицо, исполняющее его обязанности по должности, после согласования с председателем Комиссии может присутствовать на ее заседании с правом совещательного голоса;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организовывать в рамках своих должностных полномочий выполнение решений Комиссии.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8D7329">
        <w:rPr>
          <w:sz w:val="28"/>
        </w:rPr>
        <w:t>. Члены Комиссии несут персональную ответственность за исполнение соответствующих поручений, содержащихся в решениях Комиссии.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8D7329">
        <w:rPr>
          <w:sz w:val="28"/>
        </w:rPr>
        <w:t xml:space="preserve">. Организационное и материально-техническое обеспечение деятельности Комиссии осуществляется главой Собинского муниципального округа. </w:t>
      </w: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</w:t>
      </w:r>
      <w:r w:rsidR="008D7329">
        <w:rPr>
          <w:sz w:val="28"/>
        </w:rPr>
        <w:t>. Глава Собинского муниципального округа назначает должностное лицо, ответственное за организацию работы комиссии – ответственного секретаря Комиссии, и определяет его полномочия по: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организации работы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обеспечению взаимодействия Комиссии с аппаратом анти</w:t>
      </w:r>
      <w:r w:rsidR="005F7281">
        <w:rPr>
          <w:sz w:val="28"/>
        </w:rPr>
        <w:t xml:space="preserve">террористической </w:t>
      </w:r>
      <w:r>
        <w:rPr>
          <w:sz w:val="28"/>
        </w:rPr>
        <w:t>комиссии Владимирской области,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- иным вопросам, связанным с деятельностью Комиссии.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Планирование и организация работы Комиссии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. Заседания Комиссии проводятся в соответствии с планом. План утверждается председателем Комиссии и составляется, как правило, на один год.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3. Заседания Комиссии проводятся не реже одного раза в </w:t>
      </w:r>
      <w:r w:rsidR="005F7281">
        <w:rPr>
          <w:sz w:val="28"/>
        </w:rPr>
        <w:t>полугодие</w:t>
      </w:r>
      <w:r>
        <w:rPr>
          <w:sz w:val="28"/>
        </w:rPr>
        <w:t>. В случае необходимости по решению председателя Комиссии могут проводиться внеочередные заседания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4. Предложения в план заседаний Комиссии вносятся в письменной форме членами Комиссии не позднее, чем за два месяца до начала планируемого периода либо в сроки, определенные председателем Комиссии. Предложения должны содержать: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вопроса и краткое обоснование необходимости его рассмотрения на заседании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вариант предлагаемого решения;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органа, ответственного за подготовку вопроса;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перечень соисполнителей;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срок рассмотрения на заседании.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случае, если в проект плана предлагается вопрос, решение которого не относится к компетенции предлагающего его органа, инициатору необходимо провести процедуру согласования предложения с органом, в пределы компетенции которого входит предлагаемый к рассмотрению вопрос.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Указанные предложения могут направляться для дополнительной проработки членам Комиссии. Мнения членов Комиссии и другие материалы по внесенным предложениям должны быть представлены в Комиссию не позднее одного месяца со дня получения предложений, если иное не оговорено в сопроводительном документе.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5. На основе поступивших предложений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6. Копии утвержденного плана заседаний Комиссии рассылаются членам Комиссии и один экземпляр - в аппарат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 На заседаниях Комиссии рассмотрению подлежат не включенные в план вопросы о ходе реализации анти</w:t>
      </w:r>
      <w:r w:rsidR="005F7281">
        <w:rPr>
          <w:sz w:val="28"/>
        </w:rPr>
        <w:t>террористических</w:t>
      </w:r>
      <w:r>
        <w:rPr>
          <w:sz w:val="28"/>
        </w:rPr>
        <w:t xml:space="preserve"> программных документов </w:t>
      </w:r>
      <w:r w:rsidR="005F7281">
        <w:rPr>
          <w:sz w:val="28"/>
        </w:rPr>
        <w:t>округа</w:t>
      </w:r>
      <w:r>
        <w:rPr>
          <w:sz w:val="28"/>
        </w:rPr>
        <w:t xml:space="preserve"> и о результатах исполнения решений предыдущих заседаний Комиссии. Рассмотрение на заседаниях Комиссии других внеплановых вопросов осуществляется по решению председателя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9. Для подготовки вопросов, вносимых на рассмотрение Комиссии, а также их реализации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Порядок создания, организации деятельности и отчетности рабочих органов, а также назначения их руководителей устанавливается председателем Комиссии.</w:t>
      </w:r>
    </w:p>
    <w:p w:rsidR="008D7329" w:rsidRDefault="0086176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</w:t>
      </w:r>
      <w:r w:rsidR="008D7329">
        <w:rPr>
          <w:sz w:val="28"/>
        </w:rPr>
        <w:t>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государственной власти.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Порядок подготовки заседаний Комиссии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1. Члены</w:t>
      </w:r>
      <w:r>
        <w:rPr>
          <w:sz w:val="28"/>
        </w:rPr>
        <w:t xml:space="preserve"> Комиссии, представители территориальных подразделений федеральных органов исполнительной власти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Назначенный председателем Комиссии ответственный секретарь Комиссии организует проведение заседаний Комиссии, а также оказывает организационную и методическую помощь представителям территориальных подразделений федеральных органов исполнительной власти, органов местного самоуправления и организаций, участвующим в подготовке материалов к заседанию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76639E">
        <w:rPr>
          <w:sz w:val="28"/>
        </w:rPr>
        <w:t>.</w:t>
      </w:r>
      <w:r>
        <w:rPr>
          <w:sz w:val="28"/>
        </w:rPr>
        <w:t xml:space="preserve"> Проект повестки дня заседания Комиссии уточняется в процессе подготовки к очередному заседанию и представляется на утверждение председателю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76639E">
        <w:rPr>
          <w:sz w:val="28"/>
        </w:rPr>
        <w:t>.</w:t>
      </w:r>
      <w:r>
        <w:rPr>
          <w:sz w:val="28"/>
        </w:rPr>
        <w:t xml:space="preserve"> В Комиссию не позднее, чем за 20 дней до даты проведения заседания представляются следующие материалы: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аналитическая справка по рассматриваемому вопросу;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выступления основного докладчика;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выступлений содокладчиков;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проект решения по рассматриваемому вопросу с указанием исполнителей поручений и сроков исполнения;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материалы согласования проекта решения с заинтересованными органами;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особое мнение по представленному проекту, если таковое имеется;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иллюстрационные материалы к основному докладу и содокладам;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предложения по составу приглашенных на заседание Комиссии лиц.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76639E">
        <w:rPr>
          <w:sz w:val="28"/>
        </w:rPr>
        <w:t>.</w:t>
      </w:r>
      <w:r>
        <w:rPr>
          <w:sz w:val="28"/>
        </w:rPr>
        <w:t xml:space="preserve"> Контроль за качеством и своевременностью подготовки и представления материалов для рассмотрения на заседаниях Комиссии осуществляется ответственным секретарем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76639E">
        <w:rPr>
          <w:sz w:val="28"/>
        </w:rPr>
        <w:t>.</w:t>
      </w:r>
      <w:r>
        <w:rPr>
          <w:sz w:val="28"/>
        </w:rPr>
        <w:t xml:space="preserve"> В случае непредставления материалов в указанный в</w:t>
      </w:r>
      <w:r w:rsidR="0076639E">
        <w:rPr>
          <w:sz w:val="28"/>
        </w:rPr>
        <w:t xml:space="preserve"> разделе </w:t>
      </w:r>
      <w:r w:rsidR="0076639E" w:rsidRPr="0076639E">
        <w:rPr>
          <w:sz w:val="28"/>
          <w:szCs w:val="28"/>
        </w:rPr>
        <w:t>IV</w:t>
      </w:r>
      <w:r>
        <w:rPr>
          <w:sz w:val="28"/>
        </w:rPr>
        <w:t xml:space="preserve"> пунк</w:t>
      </w:r>
      <w:r w:rsidR="0076639E">
        <w:rPr>
          <w:sz w:val="28"/>
        </w:rPr>
        <w:t xml:space="preserve">тах </w:t>
      </w:r>
      <w:r>
        <w:rPr>
          <w:sz w:val="28"/>
        </w:rPr>
        <w:t>3</w:t>
      </w:r>
      <w:r w:rsidR="0076639E">
        <w:rPr>
          <w:sz w:val="28"/>
        </w:rPr>
        <w:t xml:space="preserve"> и 4</w:t>
      </w:r>
      <w:r>
        <w:rPr>
          <w:sz w:val="28"/>
        </w:rPr>
        <w:t xml:space="preserve"> настоящего Регламента срок или их представления с нарушением настоящего Регламента, вопрос по решению председателя Комиссии может быть снят с рассмотрения либо перенесен для рассмотрения на другом заседании.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</w:t>
      </w:r>
      <w:r w:rsidR="0076639E">
        <w:rPr>
          <w:sz w:val="28"/>
        </w:rPr>
        <w:t>.</w:t>
      </w:r>
      <w:r>
        <w:rPr>
          <w:sz w:val="28"/>
        </w:rPr>
        <w:t xml:space="preserve"> Повестка дня предстоящего заседания Комиссии с соответствующими материалами докладывается ответственным секретарем председателю Комиссии.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</w:t>
      </w:r>
      <w:r w:rsidR="0076639E">
        <w:rPr>
          <w:sz w:val="28"/>
        </w:rPr>
        <w:t>.</w:t>
      </w:r>
      <w:r>
        <w:rPr>
          <w:sz w:val="28"/>
        </w:rPr>
        <w:t xml:space="preserve"> 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 чем за 10 дней до даты проведения заседания.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Материалы, содержащие сведения, составляющие государственную тайну, рассылаются в соответствии с требованиями нормативных правовых актов Российской Федерации по защите государственной тайны.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9</w:t>
      </w:r>
      <w:r w:rsidR="0076639E">
        <w:rPr>
          <w:sz w:val="28"/>
        </w:rPr>
        <w:t>.</w:t>
      </w:r>
      <w:r>
        <w:rPr>
          <w:sz w:val="28"/>
        </w:rPr>
        <w:t xml:space="preserve"> Члены Комиссии и участники заседания, которым разосланы проект протокольного решения, повестка заседания и материалы к нему, при необходимости не позднее чем за 5 дней до начала заседания представляют в письменном виде в Комиссию свои замечания и предложения к проекту решения по соответствующим вопросам.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Ответственный секретарь Комиссии не позднее чем за 3 дня до даты проведения заседания дополнительно информирует членов Комиссии и лиц, приглашенных на заседание, о дате, времени и месте проведения Комиссии.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0. В случае, если для реализации решений Комиссии требуется принятие акта главы Собинского муниципального округа,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постановления или распоряжения администрации округа. При необходимости готовится соответствующее финансово-экономическое обоснование.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 xml:space="preserve">1. Члены Комиссии не позднее чем за 2 дня до даты проведения заседания Комиссии информируют председателя Комиссии о своем участии в заседании или причинах отсутствия. 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2. На заседания Комиссии могут быть приглашены руководители территориальных подразделений федеральных органов исполнительной власти и органов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</w:t>
      </w:r>
      <w:r w:rsidR="008D7329">
        <w:rPr>
          <w:sz w:val="28"/>
        </w:rPr>
        <w:t>3. Состав приглашаемых на заседание Комиссии должностных лиц формируется на основе предложений органов, ответственных за подготовку рассматриваемых вопросов, и заблаговременно докладывается председателю Комиссии.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Порядок проведения заседаний Комиссии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Заседания Комиссии</w:t>
      </w:r>
      <w:r w:rsidR="008D7329">
        <w:rPr>
          <w:sz w:val="28"/>
        </w:rPr>
        <w:t xml:space="preserve"> созываются председателем Комиссии либо по его поручению ответственным секретарем Комиссии.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>. Лица, участвующие в заседаниях Комиссии, перед началом работы Комиссии регистрируются ответственным секретарем Комиссии.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Заседание Комиссии считается правомочным, если на нем присутствует более половины ее членов.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8D7329">
        <w:rPr>
          <w:sz w:val="28"/>
        </w:rPr>
        <w:t>. Заседания проходят под председательством председателя Комиссии, который: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ведет заседание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вопросов повестки дня заседания Комиссии;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поступивших от членов Комиссии замечаний и предложений по проекту решения;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голосование и подсчет голосов, оглашает результаты голосования;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обеспечивает соблюдение положений настоящего Регламента членами Комиссии и приглашенными лицами.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проведения голосования по рассматриваемому вопросу председатель голосует последним.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По поручению председателя Комиссии заседание может проводить </w:t>
      </w:r>
      <w:r w:rsidR="0076639E">
        <w:rPr>
          <w:sz w:val="28"/>
        </w:rPr>
        <w:t>руководитель аппарата Комиссии</w:t>
      </w:r>
      <w:r>
        <w:rPr>
          <w:sz w:val="28"/>
        </w:rPr>
        <w:t>, пользуясь указанными правами.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8D7329">
        <w:rPr>
          <w:sz w:val="28"/>
        </w:rPr>
        <w:t>. 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лица, уполномоченные на то членами Комиссии.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8D7329">
        <w:rPr>
          <w:sz w:val="28"/>
        </w:rPr>
        <w:t>. Регламент заседания Комиссии определяется при подготовке к заседанию и утверждается непосредственно на заседании.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</w:t>
      </w:r>
      <w:r w:rsidR="008D7329">
        <w:rPr>
          <w:sz w:val="28"/>
        </w:rPr>
        <w:t>. При голосовании член Комиссии имеет один голос и голосует лично.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</w:t>
      </w:r>
      <w:r w:rsidR="008D7329">
        <w:rPr>
          <w:sz w:val="28"/>
        </w:rPr>
        <w:t>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9</w:t>
      </w:r>
      <w:r w:rsidR="008D7329">
        <w:rPr>
          <w:sz w:val="28"/>
        </w:rPr>
        <w:t>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10</w:t>
      </w:r>
      <w:r w:rsidR="008D7329">
        <w:rPr>
          <w:sz w:val="28"/>
        </w:rPr>
        <w:t>. По решению председателя Комиссии на заседаниях Комиссии может вестись стенографическая запись или аудиозапись заседания.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11</w:t>
      </w:r>
      <w:r w:rsidR="008D7329">
        <w:rPr>
          <w:sz w:val="28"/>
        </w:rPr>
        <w:t>. Показ иллюстрационных материалов, сопровождающих выступления докладчика, содокладчиков и других выступающих, осуществляется с разрешения председателя Комиссии.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12</w:t>
      </w:r>
      <w:r w:rsidR="008D7329">
        <w:rPr>
          <w:sz w:val="28"/>
        </w:rPr>
        <w:t>. Участникам и приглашенным лицам запрещается использовать на заседании кино-, видео-, фото- и звукозаписывающие устройства, а также открытые средства связи.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Оформление решений, принятых на заседаниях Комиссии</w:t>
      </w: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Решение Комиссии оформляется</w:t>
      </w:r>
      <w:r w:rsidR="008D7329">
        <w:rPr>
          <w:sz w:val="28"/>
        </w:rPr>
        <w:t xml:space="preserve"> протоколом, который в пятидневный срок после даты проведения заседания готовится ответственным секретарем Комиссии и подписывается председательствующим на заседании.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2</w:t>
      </w:r>
      <w:r w:rsidR="008D7329">
        <w:rPr>
          <w:sz w:val="28"/>
        </w:rPr>
        <w:t>. В протоколе указываются: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фамилии председательствующего, присутствующих на заседании членов Комиссии и приглашенных лиц;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вопросы, рассмотренные в ходе заседания;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принятые решения.</w:t>
      </w:r>
    </w:p>
    <w:p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К протоколу прилагаются особые мнения членов Комиссии, если таковые имеются.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4</w:t>
      </w:r>
      <w:r w:rsidR="008D7329">
        <w:rPr>
          <w:sz w:val="28"/>
        </w:rPr>
        <w:t>. Протоколы заседаний (выписки из протоколов заседаний) рассылаются членам Комиссии, а также организациям и должностным лицам по списку, утверждаемому председателем Комиссии, в трехдневный срок после подписания протокола.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Исполнение поручений, содержащихся в решениях Комиссии</w:t>
      </w:r>
    </w:p>
    <w:p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. 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в Комиссию в течение 10 дней по окончании срока исполнения решений.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>. Контроль исполнения поручений, содержащихся в решениях Комиссии, осуществляет ответственный секретарь Комиссии либо назначенное председателем Комиссии ответственное должностное лицо.</w:t>
      </w:r>
    </w:p>
    <w:p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Председатель Комиссии определяет сроки и периодичность представления ему результатов контроля.</w:t>
      </w:r>
    </w:p>
    <w:p w:rsidR="00DF4464" w:rsidRPr="008D7329" w:rsidRDefault="008658FA" w:rsidP="00EA37EA">
      <w:pPr>
        <w:pStyle w:val="text3cl"/>
        <w:spacing w:before="0" w:after="0"/>
        <w:ind w:firstLine="684"/>
        <w:jc w:val="both"/>
        <w:rPr>
          <w:color w:val="000000"/>
          <w:w w:val="114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8D7329">
        <w:rPr>
          <w:sz w:val="28"/>
          <w:szCs w:val="28"/>
        </w:rPr>
        <w:t>. Снятие поручений с контроля осуществляется на основании решения председателя Комиссии.</w:t>
      </w:r>
    </w:p>
    <w:sectPr w:rsidR="00DF4464" w:rsidRPr="008D7329" w:rsidSect="00B56B71">
      <w:headerReference w:type="default" r:id="rId9"/>
      <w:pgSz w:w="11906" w:h="16838"/>
      <w:pgMar w:top="993" w:right="567" w:bottom="1134" w:left="1418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24" w:rsidRDefault="00061D24">
      <w:r>
        <w:separator/>
      </w:r>
    </w:p>
  </w:endnote>
  <w:endnote w:type="continuationSeparator" w:id="0">
    <w:p w:rsidR="00061D24" w:rsidRDefault="0006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24" w:rsidRDefault="00061D24">
      <w:r>
        <w:separator/>
      </w:r>
    </w:p>
  </w:footnote>
  <w:footnote w:type="continuationSeparator" w:id="0">
    <w:p w:rsidR="00061D24" w:rsidRDefault="0006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BA3" w:rsidRDefault="00F73BA3">
    <w:pPr>
      <w:pStyle w:val="af1"/>
      <w:jc w:val="right"/>
      <w:rPr>
        <w:b/>
        <w:bCs/>
        <w:sz w:val="28"/>
        <w:szCs w:val="28"/>
      </w:rPr>
    </w:pPr>
  </w:p>
  <w:p w:rsidR="00F73BA3" w:rsidRDefault="00F73BA3">
    <w:pPr>
      <w:pStyle w:val="af1"/>
      <w:jc w:val="right"/>
      <w:rPr>
        <w:b/>
        <w:bCs/>
        <w:sz w:val="28"/>
        <w:szCs w:val="28"/>
      </w:rPr>
    </w:pPr>
  </w:p>
  <w:p w:rsidR="00F73BA3" w:rsidRDefault="00F73BA3">
    <w:pPr>
      <w:pStyle w:val="af1"/>
      <w:jc w:val="center"/>
      <w:rPr>
        <w:b/>
        <w:bCs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665181B"/>
    <w:multiLevelType w:val="hybridMultilevel"/>
    <w:tmpl w:val="F1D2AE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4B177431"/>
    <w:multiLevelType w:val="hybridMultilevel"/>
    <w:tmpl w:val="36F00768"/>
    <w:lvl w:ilvl="0" w:tplc="9B0EE4C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6012B"/>
    <w:multiLevelType w:val="hybridMultilevel"/>
    <w:tmpl w:val="DEB2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7FBD40E8"/>
    <w:multiLevelType w:val="multilevel"/>
    <w:tmpl w:val="11AC639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7FA9"/>
    <w:rsid w:val="000123FD"/>
    <w:rsid w:val="00012427"/>
    <w:rsid w:val="000150F0"/>
    <w:rsid w:val="00016793"/>
    <w:rsid w:val="00020B40"/>
    <w:rsid w:val="000247DF"/>
    <w:rsid w:val="0002661C"/>
    <w:rsid w:val="000345E9"/>
    <w:rsid w:val="00036DC4"/>
    <w:rsid w:val="00042621"/>
    <w:rsid w:val="00043884"/>
    <w:rsid w:val="000604B8"/>
    <w:rsid w:val="00060CDA"/>
    <w:rsid w:val="00061D24"/>
    <w:rsid w:val="00065B51"/>
    <w:rsid w:val="00071770"/>
    <w:rsid w:val="00073469"/>
    <w:rsid w:val="00074C3F"/>
    <w:rsid w:val="00074CD0"/>
    <w:rsid w:val="00074DEA"/>
    <w:rsid w:val="00083AF5"/>
    <w:rsid w:val="0008406E"/>
    <w:rsid w:val="00086040"/>
    <w:rsid w:val="000866B9"/>
    <w:rsid w:val="0009089F"/>
    <w:rsid w:val="000A13B0"/>
    <w:rsid w:val="000A2544"/>
    <w:rsid w:val="000B29DF"/>
    <w:rsid w:val="000B3810"/>
    <w:rsid w:val="000B4B04"/>
    <w:rsid w:val="000C1BD8"/>
    <w:rsid w:val="000C2EAB"/>
    <w:rsid w:val="000C4A00"/>
    <w:rsid w:val="000C5120"/>
    <w:rsid w:val="000C540B"/>
    <w:rsid w:val="000D2042"/>
    <w:rsid w:val="000D683F"/>
    <w:rsid w:val="000E179E"/>
    <w:rsid w:val="000E56BF"/>
    <w:rsid w:val="000E645F"/>
    <w:rsid w:val="000E65C3"/>
    <w:rsid w:val="000F3068"/>
    <w:rsid w:val="00110632"/>
    <w:rsid w:val="001111BC"/>
    <w:rsid w:val="00112300"/>
    <w:rsid w:val="00112774"/>
    <w:rsid w:val="0013299E"/>
    <w:rsid w:val="00150C91"/>
    <w:rsid w:val="0017294F"/>
    <w:rsid w:val="00173078"/>
    <w:rsid w:val="00173726"/>
    <w:rsid w:val="00176A34"/>
    <w:rsid w:val="00180491"/>
    <w:rsid w:val="00182FDA"/>
    <w:rsid w:val="00187112"/>
    <w:rsid w:val="00191833"/>
    <w:rsid w:val="00193A66"/>
    <w:rsid w:val="00194EA6"/>
    <w:rsid w:val="00197BD9"/>
    <w:rsid w:val="001A0E75"/>
    <w:rsid w:val="001A45EF"/>
    <w:rsid w:val="001B41E7"/>
    <w:rsid w:val="001B743E"/>
    <w:rsid w:val="001D00BE"/>
    <w:rsid w:val="001D55BF"/>
    <w:rsid w:val="001E4CC1"/>
    <w:rsid w:val="001F06D2"/>
    <w:rsid w:val="001F24BC"/>
    <w:rsid w:val="001F2D4F"/>
    <w:rsid w:val="001F7AC6"/>
    <w:rsid w:val="0020006B"/>
    <w:rsid w:val="0020258B"/>
    <w:rsid w:val="00223248"/>
    <w:rsid w:val="0022495C"/>
    <w:rsid w:val="00224CD6"/>
    <w:rsid w:val="002253B1"/>
    <w:rsid w:val="0022726C"/>
    <w:rsid w:val="00235CC2"/>
    <w:rsid w:val="00236012"/>
    <w:rsid w:val="0023709C"/>
    <w:rsid w:val="00250B59"/>
    <w:rsid w:val="00257185"/>
    <w:rsid w:val="00260625"/>
    <w:rsid w:val="00262008"/>
    <w:rsid w:val="00263AF0"/>
    <w:rsid w:val="0027074D"/>
    <w:rsid w:val="00275F87"/>
    <w:rsid w:val="00285156"/>
    <w:rsid w:val="00287394"/>
    <w:rsid w:val="002874D5"/>
    <w:rsid w:val="002A0D5F"/>
    <w:rsid w:val="002A4350"/>
    <w:rsid w:val="002A613F"/>
    <w:rsid w:val="002C1B93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24AE"/>
    <w:rsid w:val="002E3D3E"/>
    <w:rsid w:val="002F272D"/>
    <w:rsid w:val="002F284C"/>
    <w:rsid w:val="00304456"/>
    <w:rsid w:val="0030721E"/>
    <w:rsid w:val="00313564"/>
    <w:rsid w:val="00322074"/>
    <w:rsid w:val="00327F29"/>
    <w:rsid w:val="00336B26"/>
    <w:rsid w:val="00337BFA"/>
    <w:rsid w:val="00353EA2"/>
    <w:rsid w:val="00356DF2"/>
    <w:rsid w:val="0036318E"/>
    <w:rsid w:val="00374585"/>
    <w:rsid w:val="00376E68"/>
    <w:rsid w:val="003A28A6"/>
    <w:rsid w:val="003A57AE"/>
    <w:rsid w:val="003A7271"/>
    <w:rsid w:val="003B05FB"/>
    <w:rsid w:val="003B4BC3"/>
    <w:rsid w:val="003C28E9"/>
    <w:rsid w:val="003E0126"/>
    <w:rsid w:val="003E582D"/>
    <w:rsid w:val="003F03E6"/>
    <w:rsid w:val="003F56B5"/>
    <w:rsid w:val="00406DCE"/>
    <w:rsid w:val="00412FCA"/>
    <w:rsid w:val="00417840"/>
    <w:rsid w:val="00422C81"/>
    <w:rsid w:val="0042591B"/>
    <w:rsid w:val="00440C54"/>
    <w:rsid w:val="00446FCC"/>
    <w:rsid w:val="00447E42"/>
    <w:rsid w:val="004505F9"/>
    <w:rsid w:val="004519FA"/>
    <w:rsid w:val="00451DF4"/>
    <w:rsid w:val="00452AF0"/>
    <w:rsid w:val="00453789"/>
    <w:rsid w:val="0046033B"/>
    <w:rsid w:val="0047212C"/>
    <w:rsid w:val="00474CFD"/>
    <w:rsid w:val="0047543A"/>
    <w:rsid w:val="004941F0"/>
    <w:rsid w:val="00497608"/>
    <w:rsid w:val="004B0A97"/>
    <w:rsid w:val="004B2D71"/>
    <w:rsid w:val="004B7AC9"/>
    <w:rsid w:val="004C1CEB"/>
    <w:rsid w:val="004C27BE"/>
    <w:rsid w:val="004E143C"/>
    <w:rsid w:val="004E3575"/>
    <w:rsid w:val="004E6FFA"/>
    <w:rsid w:val="00503748"/>
    <w:rsid w:val="0051104F"/>
    <w:rsid w:val="0051606D"/>
    <w:rsid w:val="00516C97"/>
    <w:rsid w:val="00525FD3"/>
    <w:rsid w:val="005310E9"/>
    <w:rsid w:val="005403A6"/>
    <w:rsid w:val="00540D9D"/>
    <w:rsid w:val="0055512B"/>
    <w:rsid w:val="005713F3"/>
    <w:rsid w:val="005721EC"/>
    <w:rsid w:val="00574324"/>
    <w:rsid w:val="00574BC8"/>
    <w:rsid w:val="00575CCA"/>
    <w:rsid w:val="005802C3"/>
    <w:rsid w:val="00580357"/>
    <w:rsid w:val="00585810"/>
    <w:rsid w:val="00592D5E"/>
    <w:rsid w:val="005939F0"/>
    <w:rsid w:val="005A2630"/>
    <w:rsid w:val="005A6739"/>
    <w:rsid w:val="005B06FF"/>
    <w:rsid w:val="005B3397"/>
    <w:rsid w:val="005B3688"/>
    <w:rsid w:val="005B7073"/>
    <w:rsid w:val="005C5343"/>
    <w:rsid w:val="005C68AF"/>
    <w:rsid w:val="005D3513"/>
    <w:rsid w:val="005D6148"/>
    <w:rsid w:val="005D7F1D"/>
    <w:rsid w:val="005E378D"/>
    <w:rsid w:val="005E3CC3"/>
    <w:rsid w:val="005F195C"/>
    <w:rsid w:val="005F7281"/>
    <w:rsid w:val="00602267"/>
    <w:rsid w:val="0061120C"/>
    <w:rsid w:val="006153F5"/>
    <w:rsid w:val="00630B21"/>
    <w:rsid w:val="006335BA"/>
    <w:rsid w:val="00635239"/>
    <w:rsid w:val="006352D2"/>
    <w:rsid w:val="00637A6C"/>
    <w:rsid w:val="00650E08"/>
    <w:rsid w:val="006539F8"/>
    <w:rsid w:val="00664B45"/>
    <w:rsid w:val="00667B28"/>
    <w:rsid w:val="006755C5"/>
    <w:rsid w:val="0067692B"/>
    <w:rsid w:val="0068006F"/>
    <w:rsid w:val="0068252F"/>
    <w:rsid w:val="00683367"/>
    <w:rsid w:val="006865AF"/>
    <w:rsid w:val="006972A5"/>
    <w:rsid w:val="00697EB7"/>
    <w:rsid w:val="006A7707"/>
    <w:rsid w:val="006A7E48"/>
    <w:rsid w:val="006B4882"/>
    <w:rsid w:val="006C140A"/>
    <w:rsid w:val="006C24AF"/>
    <w:rsid w:val="006C7FE4"/>
    <w:rsid w:val="006E4110"/>
    <w:rsid w:val="006E4E3B"/>
    <w:rsid w:val="006F16DA"/>
    <w:rsid w:val="006F4BE7"/>
    <w:rsid w:val="00703777"/>
    <w:rsid w:val="0071112F"/>
    <w:rsid w:val="00720B57"/>
    <w:rsid w:val="00723FC2"/>
    <w:rsid w:val="00742B3D"/>
    <w:rsid w:val="00743268"/>
    <w:rsid w:val="0075215E"/>
    <w:rsid w:val="007560B0"/>
    <w:rsid w:val="00763934"/>
    <w:rsid w:val="00765626"/>
    <w:rsid w:val="0076639E"/>
    <w:rsid w:val="007663B6"/>
    <w:rsid w:val="0076701E"/>
    <w:rsid w:val="00767261"/>
    <w:rsid w:val="00772772"/>
    <w:rsid w:val="007737E7"/>
    <w:rsid w:val="00773EE6"/>
    <w:rsid w:val="0077443F"/>
    <w:rsid w:val="0078672A"/>
    <w:rsid w:val="00790E5E"/>
    <w:rsid w:val="007A09D4"/>
    <w:rsid w:val="007A26A1"/>
    <w:rsid w:val="007A4898"/>
    <w:rsid w:val="007D1FEF"/>
    <w:rsid w:val="007D3403"/>
    <w:rsid w:val="007D7C81"/>
    <w:rsid w:val="007F0EC7"/>
    <w:rsid w:val="007F2A4E"/>
    <w:rsid w:val="00802927"/>
    <w:rsid w:val="00807D40"/>
    <w:rsid w:val="00817B58"/>
    <w:rsid w:val="00817EA7"/>
    <w:rsid w:val="00820F09"/>
    <w:rsid w:val="00826B99"/>
    <w:rsid w:val="00841307"/>
    <w:rsid w:val="00843085"/>
    <w:rsid w:val="008469C4"/>
    <w:rsid w:val="00853244"/>
    <w:rsid w:val="00853B33"/>
    <w:rsid w:val="00861769"/>
    <w:rsid w:val="00865057"/>
    <w:rsid w:val="008658FA"/>
    <w:rsid w:val="00867D70"/>
    <w:rsid w:val="00870690"/>
    <w:rsid w:val="008707C8"/>
    <w:rsid w:val="00872B75"/>
    <w:rsid w:val="00874355"/>
    <w:rsid w:val="00874DE8"/>
    <w:rsid w:val="0088007D"/>
    <w:rsid w:val="0088027D"/>
    <w:rsid w:val="00880835"/>
    <w:rsid w:val="00887977"/>
    <w:rsid w:val="00893A85"/>
    <w:rsid w:val="008A1C19"/>
    <w:rsid w:val="008A3BC8"/>
    <w:rsid w:val="008A6301"/>
    <w:rsid w:val="008A728C"/>
    <w:rsid w:val="008A78D4"/>
    <w:rsid w:val="008B0988"/>
    <w:rsid w:val="008B0FDF"/>
    <w:rsid w:val="008C1332"/>
    <w:rsid w:val="008C2CEF"/>
    <w:rsid w:val="008C5D39"/>
    <w:rsid w:val="008D7329"/>
    <w:rsid w:val="008D7786"/>
    <w:rsid w:val="008F2FF0"/>
    <w:rsid w:val="00901775"/>
    <w:rsid w:val="00901851"/>
    <w:rsid w:val="00903BF1"/>
    <w:rsid w:val="009076FD"/>
    <w:rsid w:val="009114C4"/>
    <w:rsid w:val="00912AD8"/>
    <w:rsid w:val="0091434F"/>
    <w:rsid w:val="009150DF"/>
    <w:rsid w:val="0092001E"/>
    <w:rsid w:val="00920423"/>
    <w:rsid w:val="00936875"/>
    <w:rsid w:val="0094748B"/>
    <w:rsid w:val="009477DF"/>
    <w:rsid w:val="00956578"/>
    <w:rsid w:val="00956984"/>
    <w:rsid w:val="00960610"/>
    <w:rsid w:val="009618BB"/>
    <w:rsid w:val="00966087"/>
    <w:rsid w:val="0096635E"/>
    <w:rsid w:val="009712AC"/>
    <w:rsid w:val="00972159"/>
    <w:rsid w:val="009819FC"/>
    <w:rsid w:val="00986F85"/>
    <w:rsid w:val="00987980"/>
    <w:rsid w:val="009905D7"/>
    <w:rsid w:val="009954F3"/>
    <w:rsid w:val="00996152"/>
    <w:rsid w:val="009A07CB"/>
    <w:rsid w:val="009B7679"/>
    <w:rsid w:val="009D032D"/>
    <w:rsid w:val="009D2C9A"/>
    <w:rsid w:val="009D5D0F"/>
    <w:rsid w:val="009D6864"/>
    <w:rsid w:val="009D6E73"/>
    <w:rsid w:val="009E6FF7"/>
    <w:rsid w:val="009E7891"/>
    <w:rsid w:val="009F53BD"/>
    <w:rsid w:val="009F6161"/>
    <w:rsid w:val="00A02AD5"/>
    <w:rsid w:val="00A043EC"/>
    <w:rsid w:val="00A04E46"/>
    <w:rsid w:val="00A05284"/>
    <w:rsid w:val="00A07F24"/>
    <w:rsid w:val="00A252EB"/>
    <w:rsid w:val="00A26137"/>
    <w:rsid w:val="00A275FF"/>
    <w:rsid w:val="00A318B4"/>
    <w:rsid w:val="00A33500"/>
    <w:rsid w:val="00A352B1"/>
    <w:rsid w:val="00A421FB"/>
    <w:rsid w:val="00A5084E"/>
    <w:rsid w:val="00A730F0"/>
    <w:rsid w:val="00A7318A"/>
    <w:rsid w:val="00A77581"/>
    <w:rsid w:val="00A9084E"/>
    <w:rsid w:val="00A93EB0"/>
    <w:rsid w:val="00A95378"/>
    <w:rsid w:val="00AA0D60"/>
    <w:rsid w:val="00AA5855"/>
    <w:rsid w:val="00AA7167"/>
    <w:rsid w:val="00AB0C78"/>
    <w:rsid w:val="00AB2B54"/>
    <w:rsid w:val="00AB4B5B"/>
    <w:rsid w:val="00AC0283"/>
    <w:rsid w:val="00AE4438"/>
    <w:rsid w:val="00AF081A"/>
    <w:rsid w:val="00AF2CB2"/>
    <w:rsid w:val="00AF656E"/>
    <w:rsid w:val="00B02031"/>
    <w:rsid w:val="00B06290"/>
    <w:rsid w:val="00B106C8"/>
    <w:rsid w:val="00B1473B"/>
    <w:rsid w:val="00B148B8"/>
    <w:rsid w:val="00B16927"/>
    <w:rsid w:val="00B17629"/>
    <w:rsid w:val="00B22661"/>
    <w:rsid w:val="00B32080"/>
    <w:rsid w:val="00B325E0"/>
    <w:rsid w:val="00B345FC"/>
    <w:rsid w:val="00B35117"/>
    <w:rsid w:val="00B450D0"/>
    <w:rsid w:val="00B46F4B"/>
    <w:rsid w:val="00B54344"/>
    <w:rsid w:val="00B56B71"/>
    <w:rsid w:val="00B56EB3"/>
    <w:rsid w:val="00B56F9C"/>
    <w:rsid w:val="00B6035F"/>
    <w:rsid w:val="00B62BA5"/>
    <w:rsid w:val="00B6397F"/>
    <w:rsid w:val="00B75349"/>
    <w:rsid w:val="00B757AF"/>
    <w:rsid w:val="00B777B9"/>
    <w:rsid w:val="00B826FE"/>
    <w:rsid w:val="00B8497E"/>
    <w:rsid w:val="00B906EA"/>
    <w:rsid w:val="00B95A4B"/>
    <w:rsid w:val="00BA16B5"/>
    <w:rsid w:val="00BA4F8A"/>
    <w:rsid w:val="00BA7262"/>
    <w:rsid w:val="00BB2C20"/>
    <w:rsid w:val="00BB36A5"/>
    <w:rsid w:val="00BC13A7"/>
    <w:rsid w:val="00BC5FF1"/>
    <w:rsid w:val="00BD0582"/>
    <w:rsid w:val="00BD178A"/>
    <w:rsid w:val="00BE2807"/>
    <w:rsid w:val="00BE776E"/>
    <w:rsid w:val="00C16AD4"/>
    <w:rsid w:val="00C170A5"/>
    <w:rsid w:val="00C26972"/>
    <w:rsid w:val="00C32158"/>
    <w:rsid w:val="00C33055"/>
    <w:rsid w:val="00C33CFA"/>
    <w:rsid w:val="00C34BE7"/>
    <w:rsid w:val="00C3504E"/>
    <w:rsid w:val="00C37855"/>
    <w:rsid w:val="00C4300B"/>
    <w:rsid w:val="00C510DB"/>
    <w:rsid w:val="00C516AD"/>
    <w:rsid w:val="00C637AB"/>
    <w:rsid w:val="00C66016"/>
    <w:rsid w:val="00C724A6"/>
    <w:rsid w:val="00C74D85"/>
    <w:rsid w:val="00C80195"/>
    <w:rsid w:val="00C82192"/>
    <w:rsid w:val="00C879A4"/>
    <w:rsid w:val="00C9168B"/>
    <w:rsid w:val="00C918E5"/>
    <w:rsid w:val="00C935CB"/>
    <w:rsid w:val="00C95067"/>
    <w:rsid w:val="00CA3980"/>
    <w:rsid w:val="00CA4363"/>
    <w:rsid w:val="00CB011B"/>
    <w:rsid w:val="00CB0130"/>
    <w:rsid w:val="00CB28E7"/>
    <w:rsid w:val="00CB6FB0"/>
    <w:rsid w:val="00CC740F"/>
    <w:rsid w:val="00CD7E89"/>
    <w:rsid w:val="00CE08BC"/>
    <w:rsid w:val="00CE1D14"/>
    <w:rsid w:val="00CE7A40"/>
    <w:rsid w:val="00CF0534"/>
    <w:rsid w:val="00CF718A"/>
    <w:rsid w:val="00D0353B"/>
    <w:rsid w:val="00D03E07"/>
    <w:rsid w:val="00D10EEE"/>
    <w:rsid w:val="00D11267"/>
    <w:rsid w:val="00D14086"/>
    <w:rsid w:val="00D154C5"/>
    <w:rsid w:val="00D3175B"/>
    <w:rsid w:val="00D32316"/>
    <w:rsid w:val="00D37261"/>
    <w:rsid w:val="00D40759"/>
    <w:rsid w:val="00D43D7B"/>
    <w:rsid w:val="00D51106"/>
    <w:rsid w:val="00D53299"/>
    <w:rsid w:val="00D70C4E"/>
    <w:rsid w:val="00D71412"/>
    <w:rsid w:val="00D73493"/>
    <w:rsid w:val="00D760B4"/>
    <w:rsid w:val="00D86D4E"/>
    <w:rsid w:val="00D907C4"/>
    <w:rsid w:val="00D92BDE"/>
    <w:rsid w:val="00D9687C"/>
    <w:rsid w:val="00D96D75"/>
    <w:rsid w:val="00DA54B0"/>
    <w:rsid w:val="00DB40A8"/>
    <w:rsid w:val="00DB4449"/>
    <w:rsid w:val="00DB7BCF"/>
    <w:rsid w:val="00DC0741"/>
    <w:rsid w:val="00DC1EE8"/>
    <w:rsid w:val="00DC2451"/>
    <w:rsid w:val="00DC30B2"/>
    <w:rsid w:val="00DC3FEE"/>
    <w:rsid w:val="00DD5D9B"/>
    <w:rsid w:val="00DE0A73"/>
    <w:rsid w:val="00DE18BF"/>
    <w:rsid w:val="00DE6F8E"/>
    <w:rsid w:val="00DF2D82"/>
    <w:rsid w:val="00DF4464"/>
    <w:rsid w:val="00DF5692"/>
    <w:rsid w:val="00DF7EAF"/>
    <w:rsid w:val="00E0088D"/>
    <w:rsid w:val="00E029B7"/>
    <w:rsid w:val="00E04A04"/>
    <w:rsid w:val="00E068E3"/>
    <w:rsid w:val="00E12807"/>
    <w:rsid w:val="00E17A90"/>
    <w:rsid w:val="00E23F52"/>
    <w:rsid w:val="00E265B0"/>
    <w:rsid w:val="00E54F6C"/>
    <w:rsid w:val="00E55668"/>
    <w:rsid w:val="00E611C2"/>
    <w:rsid w:val="00E668F9"/>
    <w:rsid w:val="00E823DC"/>
    <w:rsid w:val="00E83F73"/>
    <w:rsid w:val="00E86544"/>
    <w:rsid w:val="00E927EB"/>
    <w:rsid w:val="00E92A18"/>
    <w:rsid w:val="00E9345A"/>
    <w:rsid w:val="00E9688C"/>
    <w:rsid w:val="00E975D6"/>
    <w:rsid w:val="00EA37EA"/>
    <w:rsid w:val="00EB02D6"/>
    <w:rsid w:val="00ED150F"/>
    <w:rsid w:val="00ED2A5B"/>
    <w:rsid w:val="00ED5B72"/>
    <w:rsid w:val="00ED60AD"/>
    <w:rsid w:val="00ED72C9"/>
    <w:rsid w:val="00EE1BCF"/>
    <w:rsid w:val="00EE4822"/>
    <w:rsid w:val="00EE4863"/>
    <w:rsid w:val="00EE5454"/>
    <w:rsid w:val="00EF6F0D"/>
    <w:rsid w:val="00F042BA"/>
    <w:rsid w:val="00F102FE"/>
    <w:rsid w:val="00F133E3"/>
    <w:rsid w:val="00F164D5"/>
    <w:rsid w:val="00F22908"/>
    <w:rsid w:val="00F23D85"/>
    <w:rsid w:val="00F261A6"/>
    <w:rsid w:val="00F30FC8"/>
    <w:rsid w:val="00F32E60"/>
    <w:rsid w:val="00F344EB"/>
    <w:rsid w:val="00F45D56"/>
    <w:rsid w:val="00F47E5A"/>
    <w:rsid w:val="00F520EA"/>
    <w:rsid w:val="00F573D7"/>
    <w:rsid w:val="00F63ABF"/>
    <w:rsid w:val="00F64D0E"/>
    <w:rsid w:val="00F66465"/>
    <w:rsid w:val="00F67E96"/>
    <w:rsid w:val="00F71610"/>
    <w:rsid w:val="00F72D0A"/>
    <w:rsid w:val="00F73BA3"/>
    <w:rsid w:val="00F7579C"/>
    <w:rsid w:val="00F85F76"/>
    <w:rsid w:val="00F96F50"/>
    <w:rsid w:val="00FB03D7"/>
    <w:rsid w:val="00FB3C5C"/>
    <w:rsid w:val="00FB6BC3"/>
    <w:rsid w:val="00FD4427"/>
    <w:rsid w:val="00FE00B3"/>
    <w:rsid w:val="00FE0875"/>
    <w:rsid w:val="00FE164D"/>
    <w:rsid w:val="00FE32F7"/>
    <w:rsid w:val="00FE54AD"/>
    <w:rsid w:val="00FF5B5F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4F89F788-0AF6-448A-835D-85817CCF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823DC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823DC"/>
    <w:rPr>
      <w:rFonts w:cs="Times New Roman"/>
      <w:sz w:val="2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uiPriority w:val="99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aliases w:val="Текст сноски Знак Знак Знак Знак,Знак4 Знак,Знак4,Знак4 Знак1,Сноски доклада,nienie,Table_Footnote_last Знак1,Table_Footnote_last Знак Знак Знак Знак,Table_Footnote_last Знак Знак,Текст сноски Знак1 Знак,Знак31"/>
    <w:basedOn w:val="a"/>
    <w:link w:val="afb"/>
    <w:unhideWhenUsed/>
    <w:rsid w:val="00336B26"/>
    <w:pPr>
      <w:suppressAutoHyphens w:val="0"/>
      <w:ind w:firstLine="0"/>
      <w:jc w:val="left"/>
    </w:pPr>
    <w:rPr>
      <w:sz w:val="20"/>
      <w:szCs w:val="20"/>
      <w:lang w:eastAsia="ru-RU"/>
    </w:rPr>
  </w:style>
  <w:style w:type="character" w:customStyle="1" w:styleId="afb">
    <w:name w:val="Текст сноски Знак"/>
    <w:aliases w:val="Текст сноски Знак Знак Знак Знак Знак,Знак4 Знак Знак,Знак4 Знак2,Знак4 Знак1 Знак,Сноски доклада Знак,nienie Знак,Table_Footnote_last Знак1 Знак,Table_Footnote_last Знак Знак Знак Знак Знак,Table_Footnote_last Знак Знак Знак"/>
    <w:basedOn w:val="a0"/>
    <w:link w:val="afa"/>
    <w:rsid w:val="00336B26"/>
  </w:style>
  <w:style w:type="character" w:styleId="afc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336B26"/>
    <w:rPr>
      <w:vertAlign w:val="superscript"/>
    </w:rPr>
  </w:style>
  <w:style w:type="paragraph" w:customStyle="1" w:styleId="afd">
    <w:name w:val="Знак Знак Знак Знак"/>
    <w:basedOn w:val="a"/>
    <w:rsid w:val="005D3513"/>
    <w:pPr>
      <w:suppressAutoHyphens w:val="0"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e">
    <w:name w:val="Strong"/>
    <w:qFormat/>
    <w:locked/>
    <w:rsid w:val="008D7329"/>
    <w:rPr>
      <w:b/>
      <w:bCs/>
    </w:rPr>
  </w:style>
  <w:style w:type="paragraph" w:customStyle="1" w:styleId="text2cl">
    <w:name w:val="text2cl"/>
    <w:basedOn w:val="a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  <w:style w:type="paragraph" w:customStyle="1" w:styleId="text1cl">
    <w:name w:val="text1cl"/>
    <w:basedOn w:val="a"/>
    <w:uiPriority w:val="99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  <w:style w:type="paragraph" w:customStyle="1" w:styleId="text3cl">
    <w:name w:val="text3cl"/>
    <w:basedOn w:val="a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0F634-C9EF-4A25-A28A-D83558FC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3933</Words>
  <Characters>22420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2026-06-30T08:26:00Z</cp:lastPrinted>
  <dcterms:created xsi:type="dcterms:W3CDTF">2026-07-03T07:40:00Z</dcterms:created>
  <dcterms:modified xsi:type="dcterms:W3CDTF">2026-07-03T07:40:00Z</dcterms:modified>
</cp:coreProperties>
</file>