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8329AF" w:rsidRDefault="008329AF" w:rsidP="00D66196">
      <w:pPr>
        <w:suppressAutoHyphens w:val="0"/>
        <w:ind w:left="4962" w:hanging="1134"/>
        <w:jc w:val="left"/>
        <w:rPr>
          <w:b/>
          <w:noProof/>
          <w:szCs w:val="28"/>
          <w:lang w:eastAsia="ru-RU"/>
        </w:rPr>
      </w:pPr>
      <w:bookmarkStart w:id="0" w:name="_GoBack"/>
      <w:bookmarkEnd w:id="0"/>
    </w:p>
    <w:p w:rsidR="00D66196" w:rsidRPr="00F90315" w:rsidRDefault="008329AF" w:rsidP="00D66196">
      <w:pPr>
        <w:suppressAutoHyphens w:val="0"/>
        <w:ind w:left="4962" w:hanging="1134"/>
        <w:jc w:val="left"/>
        <w:rPr>
          <w:szCs w:val="28"/>
          <w:lang w:eastAsia="ru-RU"/>
        </w:rPr>
      </w:pPr>
      <w:r>
        <w:rPr>
          <w:b/>
          <w:noProof/>
          <w:szCs w:val="28"/>
          <w:lang w:eastAsia="ru-RU"/>
        </w:rPr>
        <w:t xml:space="preserve"> </w:t>
      </w:r>
      <w:r w:rsidR="00D66196" w:rsidRPr="00F90315">
        <w:rPr>
          <w:b/>
          <w:noProof/>
          <w:szCs w:val="28"/>
          <w:lang w:eastAsia="ru-RU"/>
        </w:rPr>
        <w:t xml:space="preserve">      </w:t>
      </w:r>
      <w:r w:rsidR="00D66196" w:rsidRPr="00F90315">
        <w:rPr>
          <w:b/>
          <w:noProof/>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Собинский р-н герб" style="width:48pt;height:59.25pt;visibility:visible">
            <v:imagedata r:id="rId8" o:title="Собинский р-н герб"/>
          </v:shape>
        </w:pict>
      </w:r>
    </w:p>
    <w:p w:rsidR="00D66196" w:rsidRDefault="00D66196" w:rsidP="00D66196">
      <w:pPr>
        <w:keepNext/>
        <w:suppressAutoHyphens w:val="0"/>
        <w:jc w:val="center"/>
        <w:outlineLvl w:val="0"/>
        <w:rPr>
          <w:b/>
          <w:sz w:val="32"/>
          <w:szCs w:val="32"/>
          <w:lang w:eastAsia="ru-RU"/>
        </w:rPr>
      </w:pPr>
      <w:r w:rsidRPr="00F90315">
        <w:rPr>
          <w:b/>
          <w:sz w:val="32"/>
          <w:szCs w:val="32"/>
          <w:lang w:eastAsia="ru-RU"/>
        </w:rPr>
        <w:t>П О С Т А Н О В Л Е Н И Е</w:t>
      </w:r>
    </w:p>
    <w:p w:rsidR="00D66196" w:rsidRDefault="00D66196" w:rsidP="00D66196">
      <w:pPr>
        <w:suppressAutoHyphens w:val="0"/>
        <w:jc w:val="center"/>
        <w:rPr>
          <w:b/>
          <w:szCs w:val="28"/>
          <w:lang w:eastAsia="ru-RU"/>
        </w:rPr>
      </w:pPr>
      <w:r w:rsidRPr="00F90315">
        <w:rPr>
          <w:b/>
          <w:szCs w:val="28"/>
          <w:lang w:eastAsia="ru-RU"/>
        </w:rPr>
        <w:t xml:space="preserve">Администрации </w:t>
      </w:r>
      <w:proofErr w:type="spellStart"/>
      <w:r w:rsidRPr="00F90315">
        <w:rPr>
          <w:b/>
          <w:szCs w:val="28"/>
          <w:lang w:eastAsia="ru-RU"/>
        </w:rPr>
        <w:t>Собинского</w:t>
      </w:r>
      <w:proofErr w:type="spellEnd"/>
      <w:r w:rsidRPr="00F90315">
        <w:rPr>
          <w:b/>
          <w:szCs w:val="28"/>
          <w:lang w:eastAsia="ru-RU"/>
        </w:rPr>
        <w:t xml:space="preserve"> муниципального округа Владимирской области</w:t>
      </w:r>
    </w:p>
    <w:p w:rsidR="00D66196" w:rsidRDefault="00D66196" w:rsidP="00D66196">
      <w:pPr>
        <w:suppressAutoHyphens w:val="0"/>
        <w:jc w:val="center"/>
        <w:rPr>
          <w:szCs w:val="28"/>
          <w:lang w:eastAsia="ru-RU"/>
        </w:rPr>
      </w:pPr>
    </w:p>
    <w:p w:rsidR="00D66196" w:rsidRPr="007C769D" w:rsidRDefault="007C769D" w:rsidP="00D66196">
      <w:pPr>
        <w:suppressAutoHyphens w:val="0"/>
        <w:jc w:val="left"/>
        <w:rPr>
          <w:szCs w:val="28"/>
          <w:u w:val="single"/>
          <w:lang w:eastAsia="ru-RU"/>
        </w:rPr>
      </w:pPr>
      <w:r w:rsidRPr="007C769D">
        <w:rPr>
          <w:szCs w:val="28"/>
          <w:u w:val="single"/>
          <w:lang w:eastAsia="ru-RU"/>
        </w:rPr>
        <w:t>08.07.2026</w:t>
      </w:r>
      <w:r w:rsidR="00D66196">
        <w:rPr>
          <w:szCs w:val="28"/>
          <w:lang w:eastAsia="ru-RU"/>
        </w:rPr>
        <w:t xml:space="preserve">                                                                                                 № </w:t>
      </w:r>
      <w:r w:rsidRPr="007C769D">
        <w:rPr>
          <w:szCs w:val="28"/>
          <w:u w:val="single"/>
          <w:lang w:eastAsia="ru-RU"/>
        </w:rPr>
        <w:t>1257</w:t>
      </w:r>
    </w:p>
    <w:p w:rsidR="007E7B4D" w:rsidRDefault="007E7B4D" w:rsidP="003D3A61">
      <w:pPr>
        <w:suppressAutoHyphens w:val="0"/>
        <w:jc w:val="left"/>
        <w:rPr>
          <w:szCs w:val="28"/>
          <w:lang w:eastAsia="ru-RU"/>
        </w:rPr>
      </w:pPr>
    </w:p>
    <w:tbl>
      <w:tblPr>
        <w:tblW w:w="19492" w:type="dxa"/>
        <w:tblInd w:w="108" w:type="dxa"/>
        <w:tblLayout w:type="fixed"/>
        <w:tblLook w:val="0000" w:firstRow="0" w:lastRow="0" w:firstColumn="0" w:lastColumn="0" w:noHBand="0" w:noVBand="0"/>
      </w:tblPr>
      <w:tblGrid>
        <w:gridCol w:w="4819"/>
        <w:gridCol w:w="4819"/>
        <w:gridCol w:w="4927"/>
        <w:gridCol w:w="4927"/>
      </w:tblGrid>
      <w:tr w:rsidR="00CB19F8" w:rsidRPr="00D86D98" w:rsidTr="00D01A7B">
        <w:trPr>
          <w:trHeight w:val="2026"/>
        </w:trPr>
        <w:tc>
          <w:tcPr>
            <w:tcW w:w="4819" w:type="dxa"/>
          </w:tcPr>
          <w:p w:rsidR="00CB19F8" w:rsidRPr="00535CCC" w:rsidRDefault="00922B3F" w:rsidP="008A61C7">
            <w:pPr>
              <w:rPr>
                <w:i/>
                <w:sz w:val="24"/>
                <w:szCs w:val="24"/>
              </w:rPr>
            </w:pPr>
            <w:r w:rsidRPr="00922B3F">
              <w:rPr>
                <w:bCs/>
                <w:i/>
                <w:iCs/>
                <w:sz w:val="24"/>
                <w:szCs w:val="24"/>
              </w:rPr>
              <w:t>О внесении изменений в постановлени</w:t>
            </w:r>
            <w:r w:rsidR="008A61C7">
              <w:rPr>
                <w:bCs/>
                <w:i/>
                <w:iCs/>
                <w:sz w:val="24"/>
                <w:szCs w:val="24"/>
              </w:rPr>
              <w:t>е</w:t>
            </w:r>
            <w:r w:rsidRPr="00922B3F">
              <w:rPr>
                <w:bCs/>
                <w:i/>
                <w:iCs/>
                <w:sz w:val="24"/>
                <w:szCs w:val="24"/>
              </w:rPr>
              <w:t xml:space="preserve"> администрации </w:t>
            </w:r>
            <w:proofErr w:type="spellStart"/>
            <w:r>
              <w:rPr>
                <w:bCs/>
                <w:i/>
                <w:iCs/>
                <w:sz w:val="24"/>
                <w:szCs w:val="24"/>
              </w:rPr>
              <w:t>Собинского</w:t>
            </w:r>
            <w:proofErr w:type="spellEnd"/>
            <w:r>
              <w:rPr>
                <w:bCs/>
                <w:i/>
                <w:iCs/>
                <w:sz w:val="24"/>
                <w:szCs w:val="24"/>
              </w:rPr>
              <w:t xml:space="preserve"> муниципального округа </w:t>
            </w:r>
            <w:r w:rsidRPr="00922B3F">
              <w:rPr>
                <w:bCs/>
                <w:i/>
                <w:iCs/>
                <w:sz w:val="24"/>
                <w:szCs w:val="24"/>
              </w:rPr>
              <w:t xml:space="preserve">от </w:t>
            </w:r>
            <w:r>
              <w:rPr>
                <w:bCs/>
                <w:i/>
                <w:iCs/>
                <w:sz w:val="24"/>
                <w:szCs w:val="24"/>
              </w:rPr>
              <w:t>24</w:t>
            </w:r>
            <w:r w:rsidRPr="00922B3F">
              <w:rPr>
                <w:bCs/>
                <w:i/>
                <w:iCs/>
                <w:sz w:val="24"/>
                <w:szCs w:val="24"/>
              </w:rPr>
              <w:t>.</w:t>
            </w:r>
            <w:r>
              <w:rPr>
                <w:bCs/>
                <w:i/>
                <w:iCs/>
                <w:sz w:val="24"/>
                <w:szCs w:val="24"/>
              </w:rPr>
              <w:t>01</w:t>
            </w:r>
            <w:r w:rsidRPr="00922B3F">
              <w:rPr>
                <w:bCs/>
                <w:i/>
                <w:iCs/>
                <w:sz w:val="24"/>
                <w:szCs w:val="24"/>
              </w:rPr>
              <w:t>.20</w:t>
            </w:r>
            <w:r>
              <w:rPr>
                <w:bCs/>
                <w:i/>
                <w:iCs/>
                <w:sz w:val="24"/>
                <w:szCs w:val="24"/>
              </w:rPr>
              <w:t>25</w:t>
            </w:r>
            <w:r w:rsidRPr="00922B3F">
              <w:rPr>
                <w:bCs/>
                <w:i/>
                <w:iCs/>
                <w:sz w:val="24"/>
                <w:szCs w:val="24"/>
              </w:rPr>
              <w:t xml:space="preserve"> № </w:t>
            </w:r>
            <w:r>
              <w:rPr>
                <w:bCs/>
                <w:i/>
                <w:iCs/>
                <w:sz w:val="24"/>
                <w:szCs w:val="24"/>
              </w:rPr>
              <w:t>111 «</w:t>
            </w:r>
            <w:r w:rsidR="00CB7F11" w:rsidRPr="00535CCC">
              <w:rPr>
                <w:i/>
                <w:sz w:val="24"/>
                <w:szCs w:val="24"/>
              </w:rPr>
              <w:t xml:space="preserve">Об утверждении </w:t>
            </w:r>
            <w:r w:rsidR="00B32AA4" w:rsidRPr="00535CCC">
              <w:rPr>
                <w:i/>
                <w:sz w:val="24"/>
                <w:szCs w:val="24"/>
              </w:rPr>
              <w:t>муниципальной</w:t>
            </w:r>
            <w:r w:rsidR="00CB7F11" w:rsidRPr="00535CCC">
              <w:rPr>
                <w:i/>
                <w:sz w:val="24"/>
                <w:szCs w:val="24"/>
              </w:rPr>
              <w:t xml:space="preserve"> программы «Обеспечение устойчивого сокращения непригодного для проживания жилого фонда </w:t>
            </w:r>
            <w:proofErr w:type="spellStart"/>
            <w:r w:rsidR="00CB7F11" w:rsidRPr="00535CCC">
              <w:rPr>
                <w:i/>
                <w:sz w:val="24"/>
                <w:szCs w:val="24"/>
              </w:rPr>
              <w:t>Собинского</w:t>
            </w:r>
            <w:proofErr w:type="spellEnd"/>
            <w:r w:rsidR="00CB7F11" w:rsidRPr="00535CCC">
              <w:rPr>
                <w:i/>
                <w:sz w:val="24"/>
                <w:szCs w:val="24"/>
              </w:rPr>
              <w:t xml:space="preserve"> муниципального округа» </w:t>
            </w:r>
          </w:p>
        </w:tc>
        <w:tc>
          <w:tcPr>
            <w:tcW w:w="4819" w:type="dxa"/>
            <w:shd w:val="clear" w:color="auto" w:fill="auto"/>
          </w:tcPr>
          <w:p w:rsidR="00CB19F8" w:rsidRPr="00D86D98" w:rsidRDefault="00CB19F8" w:rsidP="00EE6187"/>
        </w:tc>
        <w:tc>
          <w:tcPr>
            <w:tcW w:w="4927" w:type="dxa"/>
          </w:tcPr>
          <w:p w:rsidR="00CB19F8" w:rsidRPr="00D86D98" w:rsidRDefault="00CB19F8">
            <w:pPr>
              <w:snapToGrid w:val="0"/>
            </w:pPr>
          </w:p>
        </w:tc>
        <w:tc>
          <w:tcPr>
            <w:tcW w:w="4927" w:type="dxa"/>
            <w:shd w:val="clear" w:color="auto" w:fill="auto"/>
          </w:tcPr>
          <w:p w:rsidR="00CB19F8" w:rsidRPr="00D86D98" w:rsidRDefault="00CB19F8">
            <w:pPr>
              <w:snapToGrid w:val="0"/>
            </w:pPr>
          </w:p>
        </w:tc>
      </w:tr>
    </w:tbl>
    <w:p w:rsidR="00721D93" w:rsidRPr="00721D93" w:rsidRDefault="00721D93" w:rsidP="00721D93">
      <w:pPr>
        <w:autoSpaceDE w:val="0"/>
        <w:spacing w:before="480"/>
        <w:ind w:firstLine="567"/>
        <w:rPr>
          <w:szCs w:val="28"/>
          <w:lang w:eastAsia="ar-SA"/>
        </w:rPr>
      </w:pPr>
      <w:r w:rsidRPr="00721D93">
        <w:rPr>
          <w:szCs w:val="28"/>
          <w:lang w:eastAsia="ar-SA"/>
        </w:rPr>
        <w:t xml:space="preserve">В соответствии со статьей 179 Бюджетного кодекса Российской Федерации, постановлением администрации </w:t>
      </w:r>
      <w:proofErr w:type="spellStart"/>
      <w:r w:rsidRPr="00721D93">
        <w:rPr>
          <w:szCs w:val="28"/>
          <w:lang w:eastAsia="ar-SA"/>
        </w:rPr>
        <w:t>Собинского</w:t>
      </w:r>
      <w:proofErr w:type="spellEnd"/>
      <w:r w:rsidRPr="00721D93">
        <w:rPr>
          <w:szCs w:val="28"/>
          <w:lang w:eastAsia="ar-SA"/>
        </w:rPr>
        <w:t xml:space="preserve"> муниципального округа от </w:t>
      </w:r>
      <w:r w:rsidR="00321C5C" w:rsidRPr="00A03973">
        <w:rPr>
          <w:szCs w:val="28"/>
          <w:lang w:eastAsia="ar-SA"/>
        </w:rPr>
        <w:t>10</w:t>
      </w:r>
      <w:r w:rsidRPr="00A03973">
        <w:rPr>
          <w:szCs w:val="28"/>
          <w:lang w:eastAsia="ar-SA"/>
        </w:rPr>
        <w:t>.01.2025 №</w:t>
      </w:r>
      <w:r w:rsidR="00A03973">
        <w:rPr>
          <w:szCs w:val="28"/>
          <w:lang w:eastAsia="ar-SA"/>
        </w:rPr>
        <w:t xml:space="preserve"> </w:t>
      </w:r>
      <w:r w:rsidR="00321C5C" w:rsidRPr="00A03973">
        <w:rPr>
          <w:szCs w:val="28"/>
          <w:lang w:eastAsia="ar-SA"/>
        </w:rPr>
        <w:t>6</w:t>
      </w:r>
      <w:r w:rsidRPr="00721D93">
        <w:rPr>
          <w:szCs w:val="28"/>
          <w:lang w:eastAsia="ar-SA"/>
        </w:rPr>
        <w:t xml:space="preserve"> «Об утверждении </w:t>
      </w:r>
      <w:r w:rsidRPr="00721D93">
        <w:rPr>
          <w:iCs/>
          <w:kern w:val="1"/>
          <w:szCs w:val="28"/>
          <w:lang w:eastAsia="ar-SA"/>
        </w:rPr>
        <w:t xml:space="preserve">Порядка разработки, реализации, оценки эффективности, методических указаний по разработке и реализации муниципальных программ </w:t>
      </w:r>
      <w:proofErr w:type="spellStart"/>
      <w:r w:rsidRPr="00721D93">
        <w:rPr>
          <w:iCs/>
          <w:kern w:val="1"/>
          <w:szCs w:val="28"/>
          <w:lang w:eastAsia="ar-SA"/>
        </w:rPr>
        <w:t>Собинского</w:t>
      </w:r>
      <w:proofErr w:type="spellEnd"/>
      <w:r w:rsidRPr="00721D93">
        <w:rPr>
          <w:iCs/>
          <w:kern w:val="1"/>
          <w:szCs w:val="28"/>
          <w:lang w:eastAsia="ar-SA"/>
        </w:rPr>
        <w:t xml:space="preserve"> муниципального округа и порядка финансирования и расходования средств на их реализацию»</w:t>
      </w:r>
      <w:r w:rsidRPr="00721D93">
        <w:rPr>
          <w:szCs w:val="28"/>
          <w:lang w:eastAsia="ar-SA"/>
        </w:rPr>
        <w:t xml:space="preserve"> </w:t>
      </w:r>
      <w:r w:rsidR="00400B80" w:rsidRPr="00400B80">
        <w:rPr>
          <w:szCs w:val="28"/>
          <w:lang w:eastAsia="ar-SA"/>
        </w:rPr>
        <w:t xml:space="preserve">руководствуясь статьей 32 Устава округа, администрация </w:t>
      </w:r>
      <w:proofErr w:type="spellStart"/>
      <w:r w:rsidR="00535CCC">
        <w:rPr>
          <w:szCs w:val="28"/>
          <w:lang w:eastAsia="ar-SA"/>
        </w:rPr>
        <w:t>Собинского</w:t>
      </w:r>
      <w:proofErr w:type="spellEnd"/>
      <w:r w:rsidR="00535CCC">
        <w:rPr>
          <w:szCs w:val="28"/>
          <w:lang w:eastAsia="ar-SA"/>
        </w:rPr>
        <w:t xml:space="preserve"> муниципального </w:t>
      </w:r>
      <w:r w:rsidR="00400B80" w:rsidRPr="00400B80">
        <w:rPr>
          <w:szCs w:val="28"/>
          <w:lang w:eastAsia="ar-SA"/>
        </w:rPr>
        <w:t>округа</w:t>
      </w:r>
      <w:r w:rsidR="00A03973">
        <w:rPr>
          <w:szCs w:val="28"/>
          <w:lang w:eastAsia="ar-SA"/>
        </w:rPr>
        <w:t xml:space="preserve">    </w:t>
      </w:r>
      <w:r w:rsidR="00400B80" w:rsidRPr="00400B80">
        <w:rPr>
          <w:szCs w:val="28"/>
          <w:lang w:eastAsia="ar-SA"/>
        </w:rPr>
        <w:t xml:space="preserve"> п о с т а н о в л я е т: </w:t>
      </w:r>
    </w:p>
    <w:p w:rsidR="008A61C7" w:rsidRDefault="00CB7F11" w:rsidP="00EC3450">
      <w:pPr>
        <w:ind w:firstLine="709"/>
        <w:rPr>
          <w:color w:val="000000"/>
          <w:szCs w:val="28"/>
          <w:lang w:eastAsia="ar-SA"/>
        </w:rPr>
      </w:pPr>
      <w:r w:rsidRPr="00136588">
        <w:rPr>
          <w:szCs w:val="28"/>
          <w:lang w:eastAsia="ar-SA"/>
        </w:rPr>
        <w:t xml:space="preserve">1. </w:t>
      </w:r>
      <w:r w:rsidR="002B6798">
        <w:rPr>
          <w:szCs w:val="28"/>
          <w:lang w:eastAsia="ar-SA"/>
        </w:rPr>
        <w:t xml:space="preserve">Внести изменения в </w:t>
      </w:r>
      <w:r w:rsidR="00922B3F">
        <w:rPr>
          <w:szCs w:val="28"/>
          <w:lang w:eastAsia="ar-SA"/>
        </w:rPr>
        <w:t xml:space="preserve">приложение к постановлению </w:t>
      </w:r>
      <w:r w:rsidR="002B6798">
        <w:rPr>
          <w:szCs w:val="28"/>
          <w:lang w:eastAsia="ar-SA"/>
        </w:rPr>
        <w:t xml:space="preserve">администрации </w:t>
      </w:r>
      <w:proofErr w:type="spellStart"/>
      <w:r w:rsidR="002B6798">
        <w:rPr>
          <w:szCs w:val="28"/>
          <w:lang w:eastAsia="ar-SA"/>
        </w:rPr>
        <w:t>Собинского</w:t>
      </w:r>
      <w:proofErr w:type="spellEnd"/>
      <w:r w:rsidR="002B6798">
        <w:rPr>
          <w:szCs w:val="28"/>
          <w:lang w:eastAsia="ar-SA"/>
        </w:rPr>
        <w:t xml:space="preserve"> муниципального округа от 24.01.2025 №</w:t>
      </w:r>
      <w:r w:rsidR="008A61C7">
        <w:rPr>
          <w:szCs w:val="28"/>
          <w:lang w:eastAsia="ar-SA"/>
        </w:rPr>
        <w:t xml:space="preserve"> </w:t>
      </w:r>
      <w:r w:rsidR="002B6798">
        <w:rPr>
          <w:szCs w:val="28"/>
          <w:lang w:eastAsia="ar-SA"/>
        </w:rPr>
        <w:t>111 «</w:t>
      </w:r>
      <w:r w:rsidR="002B6798" w:rsidRPr="002B6798">
        <w:rPr>
          <w:szCs w:val="28"/>
          <w:lang w:eastAsia="ar-SA"/>
        </w:rPr>
        <w:t xml:space="preserve">Об утверждении муниципальной программы «Обеспечение устойчивого сокращения непригодного для проживания жилого фонда </w:t>
      </w:r>
      <w:proofErr w:type="spellStart"/>
      <w:r w:rsidR="002B6798" w:rsidRPr="002B6798">
        <w:rPr>
          <w:szCs w:val="28"/>
          <w:lang w:eastAsia="ar-SA"/>
        </w:rPr>
        <w:t>Собинского</w:t>
      </w:r>
      <w:proofErr w:type="spellEnd"/>
      <w:r w:rsidR="002B6798" w:rsidRPr="002B6798">
        <w:rPr>
          <w:szCs w:val="28"/>
          <w:lang w:eastAsia="ar-SA"/>
        </w:rPr>
        <w:t xml:space="preserve"> муниципального округа»</w:t>
      </w:r>
      <w:r w:rsidR="00922B3F">
        <w:rPr>
          <w:szCs w:val="28"/>
          <w:lang w:eastAsia="ar-SA"/>
        </w:rPr>
        <w:t>,</w:t>
      </w:r>
      <w:r w:rsidR="00922B3F" w:rsidRPr="00922B3F">
        <w:rPr>
          <w:iCs/>
          <w:color w:val="000000"/>
          <w:szCs w:val="28"/>
          <w:lang w:eastAsia="ru-RU"/>
        </w:rPr>
        <w:t xml:space="preserve"> изложив </w:t>
      </w:r>
      <w:r w:rsidR="00C50B95">
        <w:rPr>
          <w:iCs/>
          <w:color w:val="000000"/>
          <w:szCs w:val="28"/>
          <w:lang w:eastAsia="ru-RU"/>
        </w:rPr>
        <w:t xml:space="preserve">его </w:t>
      </w:r>
      <w:r w:rsidR="00922B3F" w:rsidRPr="00922B3F">
        <w:rPr>
          <w:iCs/>
          <w:color w:val="000000"/>
          <w:szCs w:val="28"/>
          <w:lang w:eastAsia="ru-RU"/>
        </w:rPr>
        <w:t xml:space="preserve">в новой редакции </w:t>
      </w:r>
      <w:r w:rsidR="00922B3F" w:rsidRPr="00922B3F">
        <w:rPr>
          <w:color w:val="000000"/>
          <w:szCs w:val="28"/>
          <w:lang w:eastAsia="ar-SA"/>
        </w:rPr>
        <w:t>согласно приложению</w:t>
      </w:r>
      <w:r w:rsidR="008A61C7">
        <w:rPr>
          <w:color w:val="000000"/>
          <w:szCs w:val="28"/>
          <w:lang w:eastAsia="ar-SA"/>
        </w:rPr>
        <w:t>.</w:t>
      </w:r>
    </w:p>
    <w:p w:rsidR="00B54D04" w:rsidRPr="00D01A7B" w:rsidRDefault="00B54D04" w:rsidP="00D01A7B">
      <w:pPr>
        <w:ind w:firstLine="709"/>
        <w:rPr>
          <w:szCs w:val="28"/>
        </w:rPr>
      </w:pPr>
      <w:r>
        <w:rPr>
          <w:szCs w:val="28"/>
        </w:rPr>
        <w:t>2 С</w:t>
      </w:r>
      <w:r w:rsidRPr="00302D6F">
        <w:rPr>
          <w:szCs w:val="28"/>
        </w:rPr>
        <w:t xml:space="preserve">читать утратившим силу </w:t>
      </w:r>
      <w:r>
        <w:rPr>
          <w:szCs w:val="28"/>
        </w:rPr>
        <w:t>п</w:t>
      </w:r>
      <w:r w:rsidRPr="00302D6F">
        <w:rPr>
          <w:szCs w:val="28"/>
        </w:rPr>
        <w:t xml:space="preserve">остановление </w:t>
      </w:r>
      <w:r>
        <w:rPr>
          <w:szCs w:val="28"/>
        </w:rPr>
        <w:t xml:space="preserve">администрации </w:t>
      </w:r>
      <w:proofErr w:type="spellStart"/>
      <w:r>
        <w:rPr>
          <w:szCs w:val="28"/>
        </w:rPr>
        <w:t>Собинского</w:t>
      </w:r>
      <w:proofErr w:type="spellEnd"/>
      <w:r>
        <w:rPr>
          <w:szCs w:val="28"/>
        </w:rPr>
        <w:t xml:space="preserve"> муниципального округа от </w:t>
      </w:r>
      <w:r w:rsidR="00481518">
        <w:rPr>
          <w:szCs w:val="28"/>
        </w:rPr>
        <w:t>04</w:t>
      </w:r>
      <w:r>
        <w:rPr>
          <w:szCs w:val="28"/>
        </w:rPr>
        <w:t>.</w:t>
      </w:r>
      <w:r w:rsidR="00481518">
        <w:rPr>
          <w:szCs w:val="28"/>
        </w:rPr>
        <w:t>0</w:t>
      </w:r>
      <w:r w:rsidR="00425ED1">
        <w:rPr>
          <w:szCs w:val="28"/>
        </w:rPr>
        <w:t>2</w:t>
      </w:r>
      <w:r>
        <w:rPr>
          <w:szCs w:val="28"/>
        </w:rPr>
        <w:t>.202</w:t>
      </w:r>
      <w:r w:rsidR="00481518">
        <w:rPr>
          <w:szCs w:val="28"/>
        </w:rPr>
        <w:t>6</w:t>
      </w:r>
      <w:r>
        <w:rPr>
          <w:szCs w:val="28"/>
        </w:rPr>
        <w:t xml:space="preserve"> №</w:t>
      </w:r>
      <w:r w:rsidR="00425ED1">
        <w:rPr>
          <w:szCs w:val="28"/>
        </w:rPr>
        <w:t xml:space="preserve"> </w:t>
      </w:r>
      <w:r w:rsidR="00481518">
        <w:rPr>
          <w:szCs w:val="28"/>
        </w:rPr>
        <w:t>128</w:t>
      </w:r>
      <w:r>
        <w:rPr>
          <w:szCs w:val="28"/>
        </w:rPr>
        <w:t xml:space="preserve"> </w:t>
      </w:r>
      <w:r w:rsidR="00D01A7B">
        <w:rPr>
          <w:szCs w:val="28"/>
        </w:rPr>
        <w:t>«</w:t>
      </w:r>
      <w:r w:rsidR="00D01A7B" w:rsidRPr="00D01A7B">
        <w:rPr>
          <w:szCs w:val="28"/>
        </w:rPr>
        <w:t xml:space="preserve">О внесении изменений в постановление администрации </w:t>
      </w:r>
      <w:proofErr w:type="spellStart"/>
      <w:r w:rsidR="00D01A7B" w:rsidRPr="00D01A7B">
        <w:rPr>
          <w:szCs w:val="28"/>
        </w:rPr>
        <w:t>Собинского</w:t>
      </w:r>
      <w:proofErr w:type="spellEnd"/>
      <w:r w:rsidR="00D01A7B" w:rsidRPr="00D01A7B">
        <w:rPr>
          <w:szCs w:val="28"/>
        </w:rPr>
        <w:t xml:space="preserve"> муниципального округа от 24.01.2025 № 111 «Об утверждении муниципальной программы «Обеспечение устойчивого сокращения непригодного для проживания жилого фонда </w:t>
      </w:r>
      <w:proofErr w:type="spellStart"/>
      <w:r w:rsidR="00D01A7B" w:rsidRPr="00D01A7B">
        <w:rPr>
          <w:szCs w:val="28"/>
        </w:rPr>
        <w:t>Собинского</w:t>
      </w:r>
      <w:proofErr w:type="spellEnd"/>
      <w:r w:rsidR="00D01A7B" w:rsidRPr="00D01A7B">
        <w:rPr>
          <w:szCs w:val="28"/>
        </w:rPr>
        <w:t xml:space="preserve"> муниципального округа»</w:t>
      </w:r>
      <w:r w:rsidR="00D01A7B">
        <w:rPr>
          <w:szCs w:val="28"/>
        </w:rPr>
        <w:t>.</w:t>
      </w:r>
    </w:p>
    <w:p w:rsidR="00125039" w:rsidRDefault="00B54D04" w:rsidP="00EC3450">
      <w:pPr>
        <w:ind w:firstLine="709"/>
        <w:rPr>
          <w:rStyle w:val="1c"/>
          <w:b w:val="0"/>
          <w:color w:val="000000"/>
          <w:sz w:val="28"/>
          <w:szCs w:val="28"/>
          <w:u w:val="none"/>
        </w:rPr>
      </w:pPr>
      <w:r>
        <w:rPr>
          <w:rStyle w:val="1c"/>
          <w:b w:val="0"/>
          <w:sz w:val="28"/>
          <w:szCs w:val="28"/>
          <w:u w:val="none"/>
          <w:lang w:val="ru-RU"/>
        </w:rPr>
        <w:t>3</w:t>
      </w:r>
      <w:r w:rsidR="005777C5" w:rsidRPr="00136588">
        <w:rPr>
          <w:rStyle w:val="1c"/>
          <w:b w:val="0"/>
          <w:sz w:val="28"/>
          <w:szCs w:val="28"/>
          <w:u w:val="none"/>
          <w:lang w:val="ru-RU"/>
        </w:rPr>
        <w:t>.</w:t>
      </w:r>
      <w:r w:rsidR="00125039" w:rsidRPr="00136588">
        <w:rPr>
          <w:rStyle w:val="1c"/>
          <w:b w:val="0"/>
          <w:sz w:val="28"/>
          <w:szCs w:val="28"/>
          <w:u w:val="none"/>
          <w:lang w:val="ru-RU"/>
        </w:rPr>
        <w:t xml:space="preserve"> </w:t>
      </w:r>
      <w:r w:rsidR="00125039" w:rsidRPr="00136588">
        <w:rPr>
          <w:rStyle w:val="1c"/>
          <w:b w:val="0"/>
          <w:sz w:val="28"/>
          <w:szCs w:val="28"/>
          <w:u w:val="none"/>
        </w:rPr>
        <w:t>Контроль за исполнением настоящего постановления</w:t>
      </w:r>
      <w:r w:rsidR="00125039" w:rsidRPr="00136588">
        <w:rPr>
          <w:rStyle w:val="1c"/>
          <w:b w:val="0"/>
          <w:color w:val="000000"/>
          <w:sz w:val="28"/>
          <w:szCs w:val="28"/>
          <w:u w:val="none"/>
        </w:rPr>
        <w:t xml:space="preserve"> возложить </w:t>
      </w:r>
      <w:r w:rsidR="005E2A8B" w:rsidRPr="00136588">
        <w:rPr>
          <w:rStyle w:val="1c"/>
          <w:b w:val="0"/>
          <w:color w:val="000000"/>
          <w:sz w:val="28"/>
          <w:szCs w:val="28"/>
          <w:u w:val="none"/>
        </w:rPr>
        <w:t>на первого</w:t>
      </w:r>
      <w:r w:rsidR="00125039" w:rsidRPr="00136588">
        <w:rPr>
          <w:rStyle w:val="1c"/>
          <w:b w:val="0"/>
          <w:color w:val="000000"/>
          <w:sz w:val="28"/>
          <w:szCs w:val="28"/>
          <w:u w:val="none"/>
          <w:lang w:val="ru-RU"/>
        </w:rPr>
        <w:t xml:space="preserve"> </w:t>
      </w:r>
      <w:r w:rsidR="00125039" w:rsidRPr="00136588">
        <w:rPr>
          <w:rStyle w:val="1c"/>
          <w:b w:val="0"/>
          <w:color w:val="000000"/>
          <w:sz w:val="28"/>
          <w:szCs w:val="28"/>
          <w:u w:val="none"/>
        </w:rPr>
        <w:t xml:space="preserve">заместителя главы </w:t>
      </w:r>
      <w:r w:rsidR="00125039" w:rsidRPr="00136588">
        <w:rPr>
          <w:rStyle w:val="1c"/>
          <w:b w:val="0"/>
          <w:color w:val="000000"/>
          <w:sz w:val="28"/>
          <w:szCs w:val="28"/>
          <w:u w:val="none"/>
          <w:lang w:val="ru-RU"/>
        </w:rPr>
        <w:t>администрации</w:t>
      </w:r>
      <w:r w:rsidR="00125039" w:rsidRPr="00136588">
        <w:rPr>
          <w:rStyle w:val="1c"/>
          <w:b w:val="0"/>
          <w:color w:val="000000"/>
          <w:sz w:val="28"/>
          <w:szCs w:val="28"/>
          <w:u w:val="none"/>
        </w:rPr>
        <w:t xml:space="preserve"> по </w:t>
      </w:r>
      <w:r w:rsidR="00125039" w:rsidRPr="00136588">
        <w:rPr>
          <w:rStyle w:val="1c"/>
          <w:b w:val="0"/>
          <w:color w:val="000000"/>
          <w:sz w:val="28"/>
          <w:szCs w:val="28"/>
          <w:u w:val="none"/>
          <w:lang w:val="ru-RU"/>
        </w:rPr>
        <w:t>экономике и развитию</w:t>
      </w:r>
      <w:r w:rsidR="00125039" w:rsidRPr="00136588">
        <w:rPr>
          <w:rStyle w:val="1c"/>
          <w:b w:val="0"/>
          <w:color w:val="000000"/>
          <w:sz w:val="28"/>
          <w:szCs w:val="28"/>
          <w:u w:val="none"/>
        </w:rPr>
        <w:t xml:space="preserve"> инфраструктуры.</w:t>
      </w:r>
    </w:p>
    <w:p w:rsidR="00D01A7B" w:rsidRDefault="00B54D04" w:rsidP="00D01A7B">
      <w:pPr>
        <w:widowControl w:val="0"/>
        <w:suppressAutoHyphens w:val="0"/>
        <w:autoSpaceDE w:val="0"/>
        <w:autoSpaceDN w:val="0"/>
        <w:adjustRightInd w:val="0"/>
        <w:ind w:firstLine="709"/>
        <w:rPr>
          <w:szCs w:val="28"/>
          <w:lang w:eastAsia="ar-SA"/>
        </w:rPr>
      </w:pPr>
      <w:r>
        <w:rPr>
          <w:szCs w:val="28"/>
          <w:lang w:eastAsia="ar-SA"/>
        </w:rPr>
        <w:t>4</w:t>
      </w:r>
      <w:r w:rsidR="00A74D1D" w:rsidRPr="00A74D1D">
        <w:rPr>
          <w:szCs w:val="28"/>
          <w:lang w:eastAsia="ar-SA"/>
        </w:rPr>
        <w:t>.</w:t>
      </w:r>
      <w:r w:rsidR="00321C5C">
        <w:rPr>
          <w:szCs w:val="28"/>
          <w:lang w:eastAsia="ar-SA"/>
        </w:rPr>
        <w:t xml:space="preserve"> </w:t>
      </w:r>
      <w:r w:rsidR="00321C5C" w:rsidRPr="00321C5C">
        <w:rPr>
          <w:szCs w:val="28"/>
          <w:lang w:eastAsia="ar-SA"/>
        </w:rPr>
        <w:t xml:space="preserve">Настоящее постановление вступает в силу после его официального опубликования в газете "Доверие" и подлежит размещению на официальном сайте администрации </w:t>
      </w:r>
      <w:proofErr w:type="spellStart"/>
      <w:r w:rsidR="00321C5C" w:rsidRPr="00321C5C">
        <w:rPr>
          <w:szCs w:val="28"/>
          <w:lang w:eastAsia="ar-SA"/>
        </w:rPr>
        <w:t>Собинского</w:t>
      </w:r>
      <w:proofErr w:type="spellEnd"/>
      <w:r w:rsidR="00321C5C" w:rsidRPr="00321C5C">
        <w:rPr>
          <w:szCs w:val="28"/>
          <w:lang w:eastAsia="ar-SA"/>
        </w:rPr>
        <w:t xml:space="preserve"> муниципального округа Владимирской области</w:t>
      </w:r>
      <w:r w:rsidR="00321C5C">
        <w:rPr>
          <w:szCs w:val="28"/>
          <w:lang w:eastAsia="ar-SA"/>
        </w:rPr>
        <w:t>.</w:t>
      </w:r>
    </w:p>
    <w:p w:rsidR="00D01A7B" w:rsidRDefault="00D01A7B" w:rsidP="00D01A7B">
      <w:pPr>
        <w:widowControl w:val="0"/>
        <w:suppressAutoHyphens w:val="0"/>
        <w:autoSpaceDE w:val="0"/>
        <w:autoSpaceDN w:val="0"/>
        <w:adjustRightInd w:val="0"/>
        <w:ind w:firstLine="709"/>
        <w:rPr>
          <w:szCs w:val="28"/>
        </w:rPr>
      </w:pPr>
    </w:p>
    <w:p w:rsidR="008E4A85" w:rsidRPr="00D86D98" w:rsidRDefault="00752DF2" w:rsidP="008E4A85">
      <w:pPr>
        <w:rPr>
          <w:szCs w:val="28"/>
        </w:rPr>
      </w:pPr>
      <w:r>
        <w:rPr>
          <w:szCs w:val="28"/>
        </w:rPr>
        <w:t>Г</w:t>
      </w:r>
      <w:r w:rsidR="00BD366D">
        <w:rPr>
          <w:szCs w:val="28"/>
        </w:rPr>
        <w:t>лав</w:t>
      </w:r>
      <w:r>
        <w:rPr>
          <w:szCs w:val="28"/>
        </w:rPr>
        <w:t>а</w:t>
      </w:r>
      <w:r w:rsidR="00A03973">
        <w:rPr>
          <w:szCs w:val="28"/>
        </w:rPr>
        <w:t xml:space="preserve"> </w:t>
      </w:r>
      <w:r w:rsidR="005A58A0">
        <w:rPr>
          <w:szCs w:val="28"/>
        </w:rPr>
        <w:t>округа</w:t>
      </w:r>
      <w:r w:rsidR="0013109E" w:rsidRPr="00D86D98">
        <w:rPr>
          <w:szCs w:val="28"/>
        </w:rPr>
        <w:t xml:space="preserve">                                                               </w:t>
      </w:r>
      <w:r w:rsidR="005A58A0">
        <w:rPr>
          <w:szCs w:val="28"/>
        </w:rPr>
        <w:t xml:space="preserve">     </w:t>
      </w:r>
      <w:r w:rsidR="00BD366D">
        <w:rPr>
          <w:szCs w:val="28"/>
        </w:rPr>
        <w:t xml:space="preserve">     </w:t>
      </w:r>
      <w:r>
        <w:rPr>
          <w:szCs w:val="28"/>
        </w:rPr>
        <w:t xml:space="preserve">                    </w:t>
      </w:r>
      <w:r w:rsidR="00BD366D">
        <w:rPr>
          <w:szCs w:val="28"/>
        </w:rPr>
        <w:t xml:space="preserve">    </w:t>
      </w:r>
      <w:proofErr w:type="spellStart"/>
      <w:r>
        <w:rPr>
          <w:szCs w:val="28"/>
        </w:rPr>
        <w:t>А.В.Разов</w:t>
      </w:r>
      <w:proofErr w:type="spellEnd"/>
      <w:r w:rsidR="005A58A0">
        <w:rPr>
          <w:szCs w:val="28"/>
        </w:rPr>
        <w:t xml:space="preserve">       </w:t>
      </w:r>
      <w:r w:rsidR="00A03973">
        <w:rPr>
          <w:szCs w:val="28"/>
        </w:rPr>
        <w:t xml:space="preserve">  </w:t>
      </w:r>
      <w:r w:rsidR="0013109E" w:rsidRPr="00D86D98">
        <w:rPr>
          <w:szCs w:val="28"/>
        </w:rPr>
        <w:t xml:space="preserve">   </w:t>
      </w:r>
      <w:r w:rsidR="00903B8F">
        <w:rPr>
          <w:szCs w:val="28"/>
        </w:rPr>
        <w:t xml:space="preserve">             </w:t>
      </w:r>
    </w:p>
    <w:p w:rsidR="00D01A7B" w:rsidRDefault="00D01A7B" w:rsidP="00A03973">
      <w:pPr>
        <w:rPr>
          <w:szCs w:val="28"/>
        </w:rPr>
      </w:pPr>
    </w:p>
    <w:p w:rsidR="00D01A7B" w:rsidRDefault="00D01A7B" w:rsidP="00A03973">
      <w:pPr>
        <w:rPr>
          <w:szCs w:val="28"/>
        </w:rPr>
      </w:pPr>
    </w:p>
    <w:p w:rsidR="00A03973" w:rsidRDefault="007B3C02" w:rsidP="00ED2908">
      <w:r>
        <w:t xml:space="preserve">                                                                                              </w:t>
      </w:r>
      <w:r w:rsidR="00C229AD">
        <w:t xml:space="preserve">                                                                                         </w:t>
      </w:r>
    </w:p>
    <w:p w:rsidR="00B523E9" w:rsidRDefault="00A03973" w:rsidP="00ED2908">
      <w:r>
        <w:t xml:space="preserve">                                                                                                  </w:t>
      </w:r>
      <w:r w:rsidR="00C229AD">
        <w:t xml:space="preserve"> </w:t>
      </w:r>
      <w:r w:rsidR="00A44A87">
        <w:t xml:space="preserve">                                                                                              </w:t>
      </w:r>
    </w:p>
    <w:p w:rsidR="004A4926" w:rsidRDefault="00B523E9" w:rsidP="00ED2908">
      <w:r>
        <w:t xml:space="preserve">                                                                                                </w:t>
      </w:r>
      <w:r w:rsidR="00A44A87">
        <w:t xml:space="preserve"> </w:t>
      </w:r>
      <w:r w:rsidR="00ED2908">
        <w:t xml:space="preserve"> </w:t>
      </w:r>
    </w:p>
    <w:p w:rsidR="00ED2908" w:rsidRPr="00D86D98" w:rsidRDefault="004A4926" w:rsidP="00ED2908">
      <w:r>
        <w:t xml:space="preserve">                                                                                                     </w:t>
      </w:r>
      <w:r w:rsidR="00ED2908" w:rsidRPr="00D86D98">
        <w:t>Приложение</w:t>
      </w:r>
    </w:p>
    <w:p w:rsidR="0092138C" w:rsidRDefault="00ED2908" w:rsidP="00ED2908">
      <w:pPr>
        <w:jc w:val="right"/>
      </w:pPr>
      <w:r w:rsidRPr="00D86D98">
        <w:t xml:space="preserve">                                                                   к постановлению администрации</w:t>
      </w:r>
    </w:p>
    <w:p w:rsidR="00ED2908" w:rsidRPr="00D86D98" w:rsidRDefault="0092138C" w:rsidP="00ED2908">
      <w:pPr>
        <w:jc w:val="right"/>
      </w:pPr>
      <w:proofErr w:type="spellStart"/>
      <w:r>
        <w:t>Собинского</w:t>
      </w:r>
      <w:proofErr w:type="spellEnd"/>
      <w:r>
        <w:t xml:space="preserve"> муниципального</w:t>
      </w:r>
      <w:r w:rsidR="00ED2908" w:rsidRPr="00D86D98">
        <w:t xml:space="preserve"> </w:t>
      </w:r>
      <w:r w:rsidR="00ED2908">
        <w:t>округа</w:t>
      </w:r>
    </w:p>
    <w:p w:rsidR="00ED2908" w:rsidRPr="007C769D" w:rsidRDefault="00ED2908" w:rsidP="00AD560F">
      <w:pPr>
        <w:jc w:val="left"/>
        <w:rPr>
          <w:b/>
          <w:u w:val="single"/>
        </w:rPr>
      </w:pPr>
      <w:r w:rsidRPr="00FB2B5C">
        <w:t xml:space="preserve">                                                                                  </w:t>
      </w:r>
      <w:r w:rsidR="00FB2B5C">
        <w:t xml:space="preserve">          </w:t>
      </w:r>
      <w:r w:rsidR="00CC5220">
        <w:t>о</w:t>
      </w:r>
      <w:r w:rsidRPr="00FB2B5C">
        <w:t>т</w:t>
      </w:r>
      <w:r w:rsidR="00CC5220">
        <w:t xml:space="preserve"> </w:t>
      </w:r>
      <w:r w:rsidR="007C769D" w:rsidRPr="007C769D">
        <w:rPr>
          <w:u w:val="single"/>
        </w:rPr>
        <w:t>08.07.2026</w:t>
      </w:r>
      <w:r w:rsidR="00FB2B5C" w:rsidRPr="00FB2B5C">
        <w:t xml:space="preserve"> </w:t>
      </w:r>
      <w:r w:rsidRPr="00FB2B5C">
        <w:t>№</w:t>
      </w:r>
      <w:r w:rsidR="006E0B23">
        <w:t xml:space="preserve"> </w:t>
      </w:r>
      <w:r w:rsidR="007C769D" w:rsidRPr="007C769D">
        <w:rPr>
          <w:u w:val="single"/>
        </w:rPr>
        <w:t>1257</w:t>
      </w:r>
    </w:p>
    <w:p w:rsidR="00ED2908" w:rsidRPr="00D86D98" w:rsidRDefault="00ED2908" w:rsidP="00ED2908">
      <w:pPr>
        <w:jc w:val="right"/>
        <w:rPr>
          <w:b/>
        </w:rPr>
      </w:pPr>
    </w:p>
    <w:p w:rsidR="00ED2908" w:rsidRPr="00D86D98" w:rsidRDefault="00ED2908" w:rsidP="00ED2908">
      <w:pPr>
        <w:jc w:val="right"/>
        <w:rPr>
          <w:b/>
        </w:rPr>
      </w:pPr>
    </w:p>
    <w:p w:rsidR="00ED2908" w:rsidRPr="00D86D98" w:rsidRDefault="00ED2908" w:rsidP="00ED2908">
      <w:pPr>
        <w:jc w:val="right"/>
        <w:rPr>
          <w:b/>
        </w:rPr>
      </w:pPr>
    </w:p>
    <w:p w:rsidR="00ED2908" w:rsidRPr="00D86D98" w:rsidRDefault="00ED2908" w:rsidP="00ED2908">
      <w:pPr>
        <w:jc w:val="right"/>
        <w:rPr>
          <w:b/>
        </w:rPr>
      </w:pPr>
    </w:p>
    <w:p w:rsidR="00ED2908" w:rsidRPr="00D86D98" w:rsidRDefault="00ED2908" w:rsidP="00ED2908">
      <w:pPr>
        <w:jc w:val="right"/>
        <w:rPr>
          <w:b/>
        </w:rPr>
      </w:pPr>
    </w:p>
    <w:p w:rsidR="00ED2908" w:rsidRPr="00D86D98" w:rsidRDefault="00ED2908" w:rsidP="00ED2908">
      <w:pPr>
        <w:jc w:val="right"/>
        <w:rPr>
          <w:b/>
        </w:rPr>
      </w:pPr>
    </w:p>
    <w:p w:rsidR="00ED2908" w:rsidRPr="00D86D98" w:rsidRDefault="00ED2908" w:rsidP="00ED2908">
      <w:pPr>
        <w:jc w:val="right"/>
        <w:rPr>
          <w:b/>
        </w:rPr>
      </w:pPr>
    </w:p>
    <w:p w:rsidR="00ED2908" w:rsidRPr="00D86D98" w:rsidRDefault="00ED2908" w:rsidP="00ED2908">
      <w:pPr>
        <w:jc w:val="center"/>
        <w:rPr>
          <w:b/>
        </w:rPr>
      </w:pPr>
      <w:r w:rsidRPr="00D86D98">
        <w:rPr>
          <w:b/>
        </w:rPr>
        <w:t xml:space="preserve">Муниципальная программа </w:t>
      </w:r>
      <w:r>
        <w:rPr>
          <w:b/>
        </w:rPr>
        <w:t>«</w:t>
      </w:r>
      <w:r w:rsidRPr="00ED2908">
        <w:rPr>
          <w:b/>
        </w:rPr>
        <w:t xml:space="preserve">Обеспечение устойчивого сокращения непригодного для проживания жилого фонда </w:t>
      </w:r>
      <w:proofErr w:type="spellStart"/>
      <w:r w:rsidRPr="00ED2908">
        <w:rPr>
          <w:b/>
        </w:rPr>
        <w:t>Собинского</w:t>
      </w:r>
      <w:proofErr w:type="spellEnd"/>
      <w:r w:rsidRPr="00ED2908">
        <w:rPr>
          <w:b/>
        </w:rPr>
        <w:t xml:space="preserve"> муниципального округа»</w:t>
      </w:r>
    </w:p>
    <w:p w:rsidR="00ED2908" w:rsidRPr="00D86D98" w:rsidRDefault="00ED2908" w:rsidP="00ED2908">
      <w:pPr>
        <w:tabs>
          <w:tab w:val="left" w:pos="4245"/>
        </w:tabs>
        <w:rPr>
          <w:b/>
        </w:rPr>
      </w:pPr>
    </w:p>
    <w:p w:rsidR="00ED2908" w:rsidRPr="00D86D98" w:rsidRDefault="00ED2908" w:rsidP="00ED2908">
      <w:pPr>
        <w:jc w:val="right"/>
        <w:rPr>
          <w:b/>
        </w:rPr>
      </w:pPr>
    </w:p>
    <w:p w:rsidR="00ED2908" w:rsidRPr="00D86D98" w:rsidRDefault="00ED2908" w:rsidP="00ED2908">
      <w:pPr>
        <w:jc w:val="right"/>
        <w:rPr>
          <w:b/>
        </w:rPr>
      </w:pPr>
    </w:p>
    <w:p w:rsidR="00ED2908" w:rsidRPr="00D86D98" w:rsidRDefault="00ED2908" w:rsidP="00ED2908">
      <w:pPr>
        <w:jc w:val="right"/>
        <w:rPr>
          <w:b/>
        </w:rPr>
      </w:pPr>
    </w:p>
    <w:p w:rsidR="00ED2908" w:rsidRPr="00D86D98" w:rsidRDefault="00ED2908" w:rsidP="00ED2908">
      <w:pPr>
        <w:jc w:val="right"/>
        <w:rPr>
          <w:b/>
        </w:rPr>
      </w:pPr>
    </w:p>
    <w:p w:rsidR="00ED2908" w:rsidRPr="00D86D98" w:rsidRDefault="00ED2908" w:rsidP="00ED2908">
      <w:pPr>
        <w:jc w:val="right"/>
        <w:rPr>
          <w:b/>
        </w:rPr>
      </w:pPr>
    </w:p>
    <w:p w:rsidR="00ED2908" w:rsidRPr="00D86D98" w:rsidRDefault="00ED2908" w:rsidP="00ED2908">
      <w:pPr>
        <w:jc w:val="right"/>
        <w:rPr>
          <w:b/>
        </w:rPr>
      </w:pPr>
    </w:p>
    <w:p w:rsidR="00ED2908" w:rsidRPr="00D86D98" w:rsidRDefault="00ED2908" w:rsidP="00ED2908">
      <w:pPr>
        <w:jc w:val="right"/>
        <w:rPr>
          <w:b/>
        </w:rPr>
      </w:pPr>
    </w:p>
    <w:p w:rsidR="00ED2908" w:rsidRPr="00D86D98" w:rsidRDefault="00ED2908" w:rsidP="00ED2908">
      <w:pPr>
        <w:jc w:val="right"/>
        <w:rPr>
          <w:b/>
        </w:rPr>
      </w:pPr>
    </w:p>
    <w:p w:rsidR="00ED2908" w:rsidRPr="00D86D98" w:rsidRDefault="00ED2908" w:rsidP="00ED2908">
      <w:pPr>
        <w:jc w:val="right"/>
        <w:rPr>
          <w:b/>
        </w:rPr>
      </w:pPr>
    </w:p>
    <w:p w:rsidR="00ED2908" w:rsidRPr="00D86D98" w:rsidRDefault="00ED2908" w:rsidP="00ED2908">
      <w:pPr>
        <w:jc w:val="right"/>
        <w:rPr>
          <w:b/>
        </w:rPr>
      </w:pPr>
    </w:p>
    <w:p w:rsidR="00ED2908" w:rsidRPr="00D86D98" w:rsidRDefault="00ED2908" w:rsidP="00ED2908">
      <w:pPr>
        <w:jc w:val="right"/>
        <w:rPr>
          <w:b/>
        </w:rPr>
      </w:pPr>
    </w:p>
    <w:p w:rsidR="00ED2908" w:rsidRPr="00D86D98" w:rsidRDefault="00ED2908" w:rsidP="00ED2908">
      <w:pPr>
        <w:jc w:val="right"/>
        <w:rPr>
          <w:b/>
        </w:rPr>
      </w:pPr>
    </w:p>
    <w:p w:rsidR="00ED2908" w:rsidRPr="00D86D98" w:rsidRDefault="00ED2908" w:rsidP="00ED2908">
      <w:pPr>
        <w:jc w:val="right"/>
        <w:rPr>
          <w:b/>
        </w:rPr>
      </w:pPr>
    </w:p>
    <w:p w:rsidR="00ED2908" w:rsidRPr="00D86D98" w:rsidRDefault="00ED2908" w:rsidP="00ED2908">
      <w:pPr>
        <w:jc w:val="right"/>
        <w:rPr>
          <w:b/>
        </w:rPr>
      </w:pPr>
    </w:p>
    <w:p w:rsidR="00ED2908" w:rsidRPr="00D86D98" w:rsidRDefault="00ED2908" w:rsidP="00ED2908">
      <w:pPr>
        <w:jc w:val="right"/>
        <w:rPr>
          <w:b/>
        </w:rPr>
      </w:pPr>
    </w:p>
    <w:p w:rsidR="00ED2908" w:rsidRPr="00D86D98" w:rsidRDefault="00ED2908" w:rsidP="00ED2908">
      <w:pPr>
        <w:jc w:val="right"/>
        <w:rPr>
          <w:szCs w:val="28"/>
        </w:rPr>
      </w:pPr>
    </w:p>
    <w:p w:rsidR="00ED2908" w:rsidRDefault="00ED2908" w:rsidP="00ED2908">
      <w:pPr>
        <w:jc w:val="right"/>
        <w:rPr>
          <w:szCs w:val="28"/>
        </w:rPr>
      </w:pPr>
    </w:p>
    <w:p w:rsidR="00ED2908" w:rsidRDefault="00ED2908" w:rsidP="00ED2908">
      <w:pPr>
        <w:jc w:val="right"/>
        <w:rPr>
          <w:szCs w:val="28"/>
        </w:rPr>
      </w:pPr>
    </w:p>
    <w:p w:rsidR="00ED2908" w:rsidRDefault="00ED2908" w:rsidP="00ED2908">
      <w:pPr>
        <w:jc w:val="right"/>
        <w:rPr>
          <w:szCs w:val="28"/>
        </w:rPr>
      </w:pPr>
    </w:p>
    <w:p w:rsidR="00ED2908" w:rsidRPr="00D86D98" w:rsidRDefault="00ED2908" w:rsidP="00ED2908">
      <w:pPr>
        <w:jc w:val="right"/>
        <w:rPr>
          <w:szCs w:val="28"/>
        </w:rPr>
      </w:pPr>
      <w:r w:rsidRPr="00D86D98">
        <w:rPr>
          <w:szCs w:val="28"/>
        </w:rPr>
        <w:t xml:space="preserve">Ответственный исполнитель программы: </w:t>
      </w:r>
    </w:p>
    <w:p w:rsidR="00ED2908" w:rsidRPr="00D86D98" w:rsidRDefault="004A4926" w:rsidP="00ED2908">
      <w:pPr>
        <w:jc w:val="right"/>
        <w:rPr>
          <w:b/>
        </w:rPr>
      </w:pPr>
      <w:r>
        <w:rPr>
          <w:szCs w:val="28"/>
        </w:rPr>
        <w:t xml:space="preserve">   </w:t>
      </w:r>
      <w:r w:rsidR="00ED2908" w:rsidRPr="00D86D98">
        <w:rPr>
          <w:szCs w:val="28"/>
        </w:rPr>
        <w:t xml:space="preserve"> МКУ «Управление ЖКК и строительства» </w:t>
      </w:r>
    </w:p>
    <w:p w:rsidR="004A4926" w:rsidRDefault="004A4926" w:rsidP="00ED2908">
      <w:pPr>
        <w:jc w:val="center"/>
      </w:pPr>
      <w:r>
        <w:t xml:space="preserve">                                                            </w:t>
      </w:r>
      <w:proofErr w:type="spellStart"/>
      <w:r>
        <w:t>Собинского</w:t>
      </w:r>
      <w:proofErr w:type="spellEnd"/>
      <w:r>
        <w:t xml:space="preserve"> муниципального округа</w:t>
      </w:r>
    </w:p>
    <w:p w:rsidR="00ED2908" w:rsidRPr="00D86D98" w:rsidRDefault="004A4926" w:rsidP="00ED2908">
      <w:pPr>
        <w:jc w:val="center"/>
      </w:pPr>
      <w:r>
        <w:t xml:space="preserve">                                         Владимирской области</w:t>
      </w:r>
    </w:p>
    <w:p w:rsidR="00ED2908" w:rsidRDefault="00ED2908" w:rsidP="00ED2908">
      <w:pPr>
        <w:jc w:val="center"/>
      </w:pPr>
    </w:p>
    <w:p w:rsidR="004A4926" w:rsidRDefault="004A4926" w:rsidP="00ED2908">
      <w:pPr>
        <w:jc w:val="center"/>
      </w:pPr>
    </w:p>
    <w:p w:rsidR="003A6287" w:rsidRDefault="003A6287" w:rsidP="00ED2908">
      <w:pPr>
        <w:jc w:val="center"/>
      </w:pPr>
    </w:p>
    <w:p w:rsidR="00ED2908" w:rsidRDefault="00ED2908" w:rsidP="00ED2908">
      <w:pPr>
        <w:jc w:val="center"/>
      </w:pPr>
      <w:r w:rsidRPr="00D86D98">
        <w:t>202</w:t>
      </w:r>
      <w:r w:rsidR="004A6583">
        <w:t>6</w:t>
      </w:r>
      <w:r w:rsidRPr="00D86D98">
        <w:t xml:space="preserve"> год</w:t>
      </w:r>
    </w:p>
    <w:p w:rsidR="00E519BB" w:rsidRDefault="00ED2908" w:rsidP="00ED2908">
      <w:pPr>
        <w:jc w:val="center"/>
      </w:pPr>
      <w:r>
        <w:t xml:space="preserve">                                                                                          </w:t>
      </w:r>
    </w:p>
    <w:p w:rsidR="00C50B95" w:rsidRDefault="00E519BB" w:rsidP="008633ED">
      <w:pPr>
        <w:jc w:val="center"/>
      </w:pPr>
      <w:r>
        <w:t xml:space="preserve">                                                                                          </w:t>
      </w:r>
    </w:p>
    <w:p w:rsidR="004A4926" w:rsidRDefault="004A4926" w:rsidP="00CB02D3">
      <w:pPr>
        <w:suppressAutoHyphens w:val="0"/>
        <w:spacing w:before="120"/>
        <w:jc w:val="center"/>
        <w:rPr>
          <w:szCs w:val="28"/>
          <w:lang w:eastAsia="ru-RU"/>
        </w:rPr>
      </w:pPr>
    </w:p>
    <w:p w:rsidR="00CB02D3" w:rsidRPr="00CB02D3" w:rsidRDefault="00CB02D3" w:rsidP="00CB02D3">
      <w:pPr>
        <w:suppressAutoHyphens w:val="0"/>
        <w:spacing w:before="120"/>
        <w:jc w:val="center"/>
        <w:rPr>
          <w:szCs w:val="28"/>
          <w:lang w:eastAsia="ru-RU"/>
        </w:rPr>
      </w:pPr>
      <w:r w:rsidRPr="00CB02D3">
        <w:rPr>
          <w:szCs w:val="28"/>
          <w:lang w:eastAsia="ru-RU"/>
        </w:rPr>
        <w:t xml:space="preserve">ПРОГРАММА </w:t>
      </w:r>
    </w:p>
    <w:p w:rsidR="00CB02D3" w:rsidRPr="00CB02D3" w:rsidRDefault="00CB02D3" w:rsidP="00CB02D3">
      <w:pPr>
        <w:suppressAutoHyphens w:val="0"/>
        <w:jc w:val="center"/>
        <w:rPr>
          <w:szCs w:val="28"/>
          <w:lang w:eastAsia="ru-RU"/>
        </w:rPr>
      </w:pPr>
      <w:r w:rsidRPr="00CB02D3">
        <w:rPr>
          <w:szCs w:val="28"/>
          <w:lang w:eastAsia="ru-RU"/>
        </w:rPr>
        <w:t>«Обеспечение устойчивого сокращения непригодного для проживания жилищного фонда</w:t>
      </w:r>
      <w:r>
        <w:rPr>
          <w:szCs w:val="28"/>
          <w:lang w:eastAsia="ru-RU"/>
        </w:rPr>
        <w:t xml:space="preserve"> Собинского муниципального округа</w:t>
      </w:r>
      <w:r w:rsidRPr="00CB02D3">
        <w:rPr>
          <w:szCs w:val="28"/>
          <w:lang w:eastAsia="ru-RU"/>
        </w:rPr>
        <w:t>»</w:t>
      </w:r>
    </w:p>
    <w:p w:rsidR="00CB02D3" w:rsidRPr="00CB02D3" w:rsidRDefault="00CB02D3" w:rsidP="00CB02D3">
      <w:pPr>
        <w:suppressAutoHyphens w:val="0"/>
        <w:jc w:val="center"/>
        <w:rPr>
          <w:szCs w:val="28"/>
          <w:lang w:eastAsia="ru-RU"/>
        </w:rPr>
      </w:pPr>
      <w:r w:rsidRPr="00CB02D3">
        <w:rPr>
          <w:szCs w:val="28"/>
          <w:lang w:eastAsia="ru-RU"/>
        </w:rPr>
        <w:t>(далее - программа)</w:t>
      </w:r>
    </w:p>
    <w:p w:rsidR="001C1F41" w:rsidRDefault="00CB02D3" w:rsidP="00CB02D3">
      <w:pPr>
        <w:suppressAutoHyphens w:val="0"/>
        <w:spacing w:before="120" w:after="120"/>
        <w:jc w:val="center"/>
      </w:pPr>
      <w:r w:rsidRPr="00CB02D3">
        <w:rPr>
          <w:szCs w:val="28"/>
          <w:lang w:eastAsia="ru-RU"/>
        </w:rPr>
        <w:t>Паспорт программы</w:t>
      </w:r>
    </w:p>
    <w:p w:rsidR="001C1F41" w:rsidRDefault="001C1F41" w:rsidP="005E02FC">
      <w:pPr>
        <w:tabs>
          <w:tab w:val="left" w:pos="7020"/>
        </w:tabs>
      </w:pPr>
    </w:p>
    <w:p w:rsidR="004A4926" w:rsidRDefault="004A4926" w:rsidP="005E02FC">
      <w:pPr>
        <w:tabs>
          <w:tab w:val="left" w:pos="7020"/>
        </w:tabs>
      </w:pPr>
    </w:p>
    <w:tbl>
      <w:tblPr>
        <w:tblW w:w="0" w:type="auto"/>
        <w:tblInd w:w="75" w:type="dxa"/>
        <w:tblLayout w:type="fixed"/>
        <w:tblCellMar>
          <w:top w:w="75" w:type="dxa"/>
          <w:left w:w="75" w:type="dxa"/>
          <w:bottom w:w="75" w:type="dxa"/>
          <w:right w:w="75" w:type="dxa"/>
        </w:tblCellMar>
        <w:tblLook w:val="0000" w:firstRow="0" w:lastRow="0" w:firstColumn="0" w:lastColumn="0" w:noHBand="0" w:noVBand="0"/>
      </w:tblPr>
      <w:tblGrid>
        <w:gridCol w:w="3596"/>
        <w:gridCol w:w="5908"/>
      </w:tblGrid>
      <w:tr w:rsidR="00CB02D3" w:rsidRPr="00CB02D3" w:rsidTr="003065EF">
        <w:trPr>
          <w:trHeight w:val="400"/>
        </w:trPr>
        <w:tc>
          <w:tcPr>
            <w:tcW w:w="3596" w:type="dxa"/>
            <w:tcBorders>
              <w:top w:val="single" w:sz="4" w:space="0" w:color="000000"/>
              <w:left w:val="single" w:sz="4" w:space="0" w:color="000000"/>
              <w:bottom w:val="single" w:sz="4" w:space="0" w:color="000000"/>
            </w:tcBorders>
            <w:shd w:val="clear" w:color="auto" w:fill="auto"/>
          </w:tcPr>
          <w:p w:rsidR="00CB02D3" w:rsidRPr="00CB02D3" w:rsidRDefault="00CB02D3" w:rsidP="00CB02D3">
            <w:pPr>
              <w:widowControl w:val="0"/>
              <w:snapToGrid w:val="0"/>
              <w:jc w:val="left"/>
              <w:rPr>
                <w:rFonts w:eastAsia="Arial"/>
                <w:kern w:val="1"/>
                <w:szCs w:val="28"/>
                <w:lang w:eastAsia="hi-IN" w:bidi="hi-IN"/>
              </w:rPr>
            </w:pPr>
            <w:r w:rsidRPr="00CB02D3">
              <w:rPr>
                <w:rFonts w:eastAsia="Arial"/>
                <w:kern w:val="1"/>
                <w:szCs w:val="28"/>
                <w:lang w:eastAsia="hi-IN" w:bidi="hi-IN"/>
              </w:rPr>
              <w:t xml:space="preserve">Наименование               </w:t>
            </w:r>
            <w:r w:rsidRPr="00CB02D3">
              <w:rPr>
                <w:rFonts w:eastAsia="Arial"/>
                <w:kern w:val="1"/>
                <w:szCs w:val="28"/>
                <w:lang w:eastAsia="hi-IN" w:bidi="hi-IN"/>
              </w:rPr>
              <w:br/>
              <w:t xml:space="preserve">муниципальной программы  </w:t>
            </w:r>
          </w:p>
        </w:tc>
        <w:tc>
          <w:tcPr>
            <w:tcW w:w="5908" w:type="dxa"/>
            <w:tcBorders>
              <w:top w:val="single" w:sz="4" w:space="0" w:color="000000"/>
              <w:left w:val="single" w:sz="4" w:space="0" w:color="000000"/>
              <w:bottom w:val="single" w:sz="4" w:space="0" w:color="000000"/>
              <w:right w:val="single" w:sz="4" w:space="0" w:color="000000"/>
            </w:tcBorders>
            <w:shd w:val="clear" w:color="auto" w:fill="auto"/>
          </w:tcPr>
          <w:p w:rsidR="00CB02D3" w:rsidRPr="00CB02D3" w:rsidRDefault="00D8617D" w:rsidP="00D8617D">
            <w:pPr>
              <w:widowControl w:val="0"/>
              <w:snapToGrid w:val="0"/>
              <w:jc w:val="left"/>
              <w:rPr>
                <w:rFonts w:eastAsia="Arial"/>
                <w:kern w:val="1"/>
                <w:szCs w:val="28"/>
                <w:lang w:eastAsia="hi-IN" w:bidi="hi-IN"/>
              </w:rPr>
            </w:pPr>
            <w:r w:rsidRPr="007F0A20">
              <w:rPr>
                <w:szCs w:val="28"/>
              </w:rPr>
              <w:t xml:space="preserve"> «Обеспечение устойчивого сокращения непригодного для проживания жилищного фонда </w:t>
            </w:r>
            <w:r>
              <w:rPr>
                <w:szCs w:val="28"/>
              </w:rPr>
              <w:t xml:space="preserve">Собинского </w:t>
            </w:r>
            <w:r w:rsidRPr="004D7559">
              <w:rPr>
                <w:szCs w:val="28"/>
              </w:rPr>
              <w:t>муниципального</w:t>
            </w:r>
            <w:r>
              <w:rPr>
                <w:szCs w:val="28"/>
              </w:rPr>
              <w:t xml:space="preserve"> округа</w:t>
            </w:r>
            <w:r w:rsidRPr="007F0A20">
              <w:rPr>
                <w:szCs w:val="28"/>
              </w:rPr>
              <w:t>»</w:t>
            </w:r>
          </w:p>
        </w:tc>
      </w:tr>
      <w:tr w:rsidR="00CB02D3" w:rsidRPr="00CB02D3" w:rsidTr="003065EF">
        <w:trPr>
          <w:trHeight w:val="400"/>
        </w:trPr>
        <w:tc>
          <w:tcPr>
            <w:tcW w:w="3596" w:type="dxa"/>
            <w:tcBorders>
              <w:left w:val="single" w:sz="4" w:space="0" w:color="000000"/>
              <w:bottom w:val="single" w:sz="4" w:space="0" w:color="000000"/>
            </w:tcBorders>
            <w:shd w:val="clear" w:color="auto" w:fill="auto"/>
          </w:tcPr>
          <w:p w:rsidR="00CB02D3" w:rsidRPr="00CB02D3" w:rsidRDefault="00CB02D3" w:rsidP="00CB02D3">
            <w:pPr>
              <w:widowControl w:val="0"/>
              <w:snapToGrid w:val="0"/>
              <w:jc w:val="left"/>
              <w:rPr>
                <w:rFonts w:eastAsia="Arial"/>
                <w:kern w:val="1"/>
                <w:szCs w:val="28"/>
                <w:lang w:eastAsia="hi-IN" w:bidi="hi-IN"/>
              </w:rPr>
            </w:pPr>
            <w:r w:rsidRPr="00CB02D3">
              <w:rPr>
                <w:rFonts w:eastAsia="Arial"/>
                <w:kern w:val="1"/>
                <w:szCs w:val="28"/>
                <w:lang w:eastAsia="hi-IN" w:bidi="hi-IN"/>
              </w:rPr>
              <w:t xml:space="preserve">Ответственный исполнитель  </w:t>
            </w:r>
            <w:r w:rsidRPr="00CB02D3">
              <w:rPr>
                <w:rFonts w:eastAsia="Arial"/>
                <w:kern w:val="1"/>
                <w:szCs w:val="28"/>
                <w:lang w:eastAsia="hi-IN" w:bidi="hi-IN"/>
              </w:rPr>
              <w:br/>
              <w:t xml:space="preserve">программы                  </w:t>
            </w:r>
          </w:p>
        </w:tc>
        <w:tc>
          <w:tcPr>
            <w:tcW w:w="5908" w:type="dxa"/>
            <w:tcBorders>
              <w:left w:val="single" w:sz="4" w:space="0" w:color="000000"/>
              <w:bottom w:val="single" w:sz="4" w:space="0" w:color="000000"/>
              <w:right w:val="single" w:sz="4" w:space="0" w:color="000000"/>
            </w:tcBorders>
            <w:shd w:val="clear" w:color="auto" w:fill="auto"/>
          </w:tcPr>
          <w:p w:rsidR="00CB02D3" w:rsidRPr="00CB02D3" w:rsidRDefault="00D8617D" w:rsidP="00D8617D">
            <w:pPr>
              <w:widowControl w:val="0"/>
              <w:snapToGrid w:val="0"/>
              <w:jc w:val="left"/>
              <w:rPr>
                <w:rFonts w:eastAsia="Arial"/>
                <w:kern w:val="1"/>
                <w:szCs w:val="28"/>
                <w:lang w:eastAsia="hi-IN" w:bidi="hi-IN"/>
              </w:rPr>
            </w:pPr>
            <w:r w:rsidRPr="003E1BE0">
              <w:rPr>
                <w:szCs w:val="28"/>
              </w:rPr>
              <w:t>МКУ «Управление ЖКК и строительства</w:t>
            </w:r>
            <w:r>
              <w:rPr>
                <w:szCs w:val="28"/>
              </w:rPr>
              <w:t>»</w:t>
            </w:r>
          </w:p>
        </w:tc>
      </w:tr>
      <w:tr w:rsidR="00CB02D3" w:rsidRPr="00174D49" w:rsidTr="00174D49">
        <w:trPr>
          <w:trHeight w:val="829"/>
        </w:trPr>
        <w:tc>
          <w:tcPr>
            <w:tcW w:w="3596" w:type="dxa"/>
            <w:tcBorders>
              <w:left w:val="single" w:sz="4" w:space="0" w:color="000000"/>
              <w:bottom w:val="single" w:sz="4" w:space="0" w:color="000000"/>
            </w:tcBorders>
            <w:shd w:val="clear" w:color="auto" w:fill="auto"/>
          </w:tcPr>
          <w:p w:rsidR="00CB02D3" w:rsidRPr="00CB02D3" w:rsidRDefault="00CB02D3" w:rsidP="00CB02D3">
            <w:pPr>
              <w:widowControl w:val="0"/>
              <w:snapToGrid w:val="0"/>
              <w:jc w:val="left"/>
              <w:rPr>
                <w:rFonts w:eastAsia="Arial"/>
                <w:kern w:val="1"/>
                <w:szCs w:val="28"/>
                <w:lang w:eastAsia="hi-IN" w:bidi="hi-IN"/>
              </w:rPr>
            </w:pPr>
            <w:r w:rsidRPr="00CB02D3">
              <w:rPr>
                <w:rFonts w:eastAsia="Arial"/>
                <w:kern w:val="1"/>
                <w:szCs w:val="28"/>
                <w:lang w:eastAsia="hi-IN" w:bidi="hi-IN"/>
              </w:rPr>
              <w:t xml:space="preserve">Соисполнители программы    </w:t>
            </w:r>
          </w:p>
        </w:tc>
        <w:tc>
          <w:tcPr>
            <w:tcW w:w="5908" w:type="dxa"/>
            <w:tcBorders>
              <w:left w:val="single" w:sz="4" w:space="0" w:color="000000"/>
              <w:bottom w:val="single" w:sz="4" w:space="0" w:color="000000"/>
              <w:right w:val="single" w:sz="4" w:space="0" w:color="000000"/>
            </w:tcBorders>
            <w:shd w:val="clear" w:color="auto" w:fill="auto"/>
          </w:tcPr>
          <w:p w:rsidR="00871FBE" w:rsidRPr="00174D49" w:rsidRDefault="00D8617D" w:rsidP="00871FBE">
            <w:pPr>
              <w:widowControl w:val="0"/>
              <w:snapToGrid w:val="0"/>
              <w:jc w:val="left"/>
              <w:rPr>
                <w:szCs w:val="28"/>
              </w:rPr>
            </w:pPr>
            <w:r w:rsidRPr="00174D49">
              <w:rPr>
                <w:szCs w:val="28"/>
              </w:rPr>
              <w:t xml:space="preserve">Комитет по управлению имуществом, </w:t>
            </w:r>
          </w:p>
          <w:p w:rsidR="00871FBE" w:rsidRPr="00174D49" w:rsidRDefault="00E519BB" w:rsidP="00871FBE">
            <w:pPr>
              <w:widowControl w:val="0"/>
              <w:snapToGrid w:val="0"/>
              <w:jc w:val="left"/>
              <w:rPr>
                <w:szCs w:val="28"/>
              </w:rPr>
            </w:pPr>
            <w:r w:rsidRPr="00174D49">
              <w:rPr>
                <w:szCs w:val="28"/>
              </w:rPr>
              <w:t>Управление архитектуры и градостроительства</w:t>
            </w:r>
          </w:p>
          <w:p w:rsidR="00CB02D3" w:rsidRPr="00174D49" w:rsidRDefault="00903B8F" w:rsidP="00321C5C">
            <w:pPr>
              <w:widowControl w:val="0"/>
              <w:snapToGrid w:val="0"/>
              <w:jc w:val="left"/>
              <w:rPr>
                <w:rFonts w:eastAsia="Arial"/>
                <w:kern w:val="1"/>
                <w:szCs w:val="28"/>
                <w:lang w:eastAsia="hi-IN" w:bidi="hi-IN"/>
              </w:rPr>
            </w:pPr>
            <w:r>
              <w:rPr>
                <w:rFonts w:eastAsia="Arial"/>
                <w:kern w:val="1"/>
                <w:szCs w:val="28"/>
                <w:lang w:eastAsia="hi-IN" w:bidi="hi-IN"/>
              </w:rPr>
              <w:t xml:space="preserve">Администрация </w:t>
            </w:r>
            <w:proofErr w:type="spellStart"/>
            <w:r>
              <w:rPr>
                <w:rFonts w:eastAsia="Arial"/>
                <w:kern w:val="1"/>
                <w:szCs w:val="28"/>
                <w:lang w:eastAsia="hi-IN" w:bidi="hi-IN"/>
              </w:rPr>
              <w:t>Собинского</w:t>
            </w:r>
            <w:proofErr w:type="spellEnd"/>
            <w:r>
              <w:rPr>
                <w:rFonts w:eastAsia="Arial"/>
                <w:kern w:val="1"/>
                <w:szCs w:val="28"/>
                <w:lang w:eastAsia="hi-IN" w:bidi="hi-IN"/>
              </w:rPr>
              <w:t xml:space="preserve"> муниципального округа Владимирской области</w:t>
            </w:r>
          </w:p>
        </w:tc>
      </w:tr>
      <w:tr w:rsidR="00CB02D3" w:rsidRPr="00CB02D3" w:rsidTr="003065EF">
        <w:trPr>
          <w:trHeight w:val="600"/>
        </w:trPr>
        <w:tc>
          <w:tcPr>
            <w:tcW w:w="3596" w:type="dxa"/>
            <w:tcBorders>
              <w:left w:val="single" w:sz="4" w:space="0" w:color="000000"/>
              <w:bottom w:val="single" w:sz="4" w:space="0" w:color="000000"/>
            </w:tcBorders>
            <w:shd w:val="clear" w:color="auto" w:fill="auto"/>
          </w:tcPr>
          <w:p w:rsidR="00CB02D3" w:rsidRPr="00CB02D3" w:rsidRDefault="00CB02D3" w:rsidP="00CB02D3">
            <w:pPr>
              <w:widowControl w:val="0"/>
              <w:snapToGrid w:val="0"/>
              <w:jc w:val="left"/>
              <w:rPr>
                <w:rFonts w:eastAsia="Arial"/>
                <w:kern w:val="1"/>
                <w:szCs w:val="28"/>
                <w:lang w:eastAsia="hi-IN" w:bidi="hi-IN"/>
              </w:rPr>
            </w:pPr>
            <w:r w:rsidRPr="00CB02D3">
              <w:rPr>
                <w:rFonts w:eastAsia="Arial"/>
                <w:kern w:val="1"/>
                <w:szCs w:val="28"/>
                <w:lang w:eastAsia="hi-IN" w:bidi="hi-IN"/>
              </w:rPr>
              <w:t xml:space="preserve">Перечень подпрограмм       </w:t>
            </w:r>
          </w:p>
        </w:tc>
        <w:tc>
          <w:tcPr>
            <w:tcW w:w="5908" w:type="dxa"/>
            <w:tcBorders>
              <w:left w:val="single" w:sz="4" w:space="0" w:color="000000"/>
              <w:bottom w:val="single" w:sz="4" w:space="0" w:color="000000"/>
              <w:right w:val="single" w:sz="4" w:space="0" w:color="000000"/>
            </w:tcBorders>
            <w:shd w:val="clear" w:color="auto" w:fill="auto"/>
          </w:tcPr>
          <w:p w:rsidR="00CB02D3" w:rsidRPr="00CB02D3" w:rsidRDefault="00B32AA4" w:rsidP="002A3F03">
            <w:pPr>
              <w:widowControl w:val="0"/>
              <w:snapToGrid w:val="0"/>
              <w:jc w:val="left"/>
              <w:rPr>
                <w:rFonts w:eastAsia="Arial"/>
                <w:kern w:val="1"/>
                <w:szCs w:val="28"/>
                <w:lang w:eastAsia="hi-IN" w:bidi="hi-IN"/>
              </w:rPr>
            </w:pPr>
            <w:r>
              <w:rPr>
                <w:rFonts w:eastAsia="Arial"/>
                <w:kern w:val="1"/>
                <w:szCs w:val="28"/>
                <w:lang w:eastAsia="hi-IN" w:bidi="hi-IN"/>
              </w:rPr>
              <w:t>отсутствует</w:t>
            </w:r>
          </w:p>
        </w:tc>
      </w:tr>
      <w:tr w:rsidR="00CB02D3" w:rsidRPr="00CB02D3" w:rsidTr="003065EF">
        <w:trPr>
          <w:trHeight w:val="400"/>
        </w:trPr>
        <w:tc>
          <w:tcPr>
            <w:tcW w:w="3596" w:type="dxa"/>
            <w:tcBorders>
              <w:left w:val="single" w:sz="4" w:space="0" w:color="000000"/>
              <w:bottom w:val="single" w:sz="4" w:space="0" w:color="000000"/>
            </w:tcBorders>
            <w:shd w:val="clear" w:color="auto" w:fill="auto"/>
          </w:tcPr>
          <w:p w:rsidR="00CB02D3" w:rsidRPr="00CB02D3" w:rsidRDefault="00CB02D3" w:rsidP="00ED2908">
            <w:pPr>
              <w:widowControl w:val="0"/>
              <w:snapToGrid w:val="0"/>
              <w:jc w:val="left"/>
              <w:rPr>
                <w:rFonts w:eastAsia="Arial"/>
                <w:kern w:val="1"/>
                <w:szCs w:val="28"/>
                <w:lang w:eastAsia="hi-IN" w:bidi="hi-IN"/>
              </w:rPr>
            </w:pPr>
            <w:r w:rsidRPr="00CB02D3">
              <w:rPr>
                <w:rFonts w:eastAsia="Arial"/>
                <w:kern w:val="1"/>
                <w:szCs w:val="28"/>
                <w:lang w:eastAsia="hi-IN" w:bidi="hi-IN"/>
              </w:rPr>
              <w:t>Цел</w:t>
            </w:r>
            <w:r w:rsidR="00ED2908">
              <w:rPr>
                <w:rFonts w:eastAsia="Arial"/>
                <w:kern w:val="1"/>
                <w:szCs w:val="28"/>
                <w:lang w:eastAsia="hi-IN" w:bidi="hi-IN"/>
              </w:rPr>
              <w:t>ь</w:t>
            </w:r>
            <w:r w:rsidRPr="00CB02D3">
              <w:rPr>
                <w:rFonts w:eastAsia="Arial"/>
                <w:kern w:val="1"/>
                <w:szCs w:val="28"/>
                <w:lang w:eastAsia="hi-IN" w:bidi="hi-IN"/>
              </w:rPr>
              <w:t xml:space="preserve"> муниципальной    </w:t>
            </w:r>
            <w:r w:rsidRPr="00CB02D3">
              <w:rPr>
                <w:rFonts w:eastAsia="Arial"/>
                <w:kern w:val="1"/>
                <w:szCs w:val="28"/>
                <w:lang w:eastAsia="hi-IN" w:bidi="hi-IN"/>
              </w:rPr>
              <w:br/>
              <w:t xml:space="preserve">программы                  </w:t>
            </w:r>
          </w:p>
        </w:tc>
        <w:tc>
          <w:tcPr>
            <w:tcW w:w="5908" w:type="dxa"/>
            <w:tcBorders>
              <w:left w:val="single" w:sz="4" w:space="0" w:color="000000"/>
              <w:bottom w:val="single" w:sz="4" w:space="0" w:color="000000"/>
              <w:right w:val="single" w:sz="4" w:space="0" w:color="000000"/>
            </w:tcBorders>
            <w:shd w:val="clear" w:color="auto" w:fill="auto"/>
          </w:tcPr>
          <w:p w:rsidR="002A3F03" w:rsidRPr="002A3F03" w:rsidRDefault="002A3F03" w:rsidP="002A3F03">
            <w:pPr>
              <w:widowControl w:val="0"/>
              <w:suppressAutoHyphens w:val="0"/>
              <w:autoSpaceDE w:val="0"/>
              <w:autoSpaceDN w:val="0"/>
              <w:adjustRightInd w:val="0"/>
              <w:rPr>
                <w:color w:val="000000"/>
                <w:szCs w:val="28"/>
                <w:lang w:eastAsia="ru-RU"/>
              </w:rPr>
            </w:pPr>
            <w:r w:rsidRPr="002A3F03">
              <w:rPr>
                <w:color w:val="000000"/>
                <w:szCs w:val="28"/>
                <w:lang w:eastAsia="ru-RU"/>
              </w:rPr>
              <w:t>Целью Программы является:</w:t>
            </w:r>
          </w:p>
          <w:p w:rsidR="002A3F03" w:rsidRPr="002A3F03" w:rsidRDefault="002A3F03" w:rsidP="002A3F03">
            <w:pPr>
              <w:suppressAutoHyphens w:val="0"/>
              <w:rPr>
                <w:szCs w:val="28"/>
                <w:lang w:eastAsia="ru-RU"/>
              </w:rPr>
            </w:pPr>
            <w:r w:rsidRPr="002A3F03">
              <w:rPr>
                <w:szCs w:val="28"/>
                <w:lang w:eastAsia="ru-RU"/>
              </w:rPr>
              <w:t>- создание безопасных и благоприятных условий проживания граждан;</w:t>
            </w:r>
          </w:p>
          <w:p w:rsidR="002A3F03" w:rsidRPr="002A3F03" w:rsidRDefault="002A3F03" w:rsidP="002A3F03">
            <w:pPr>
              <w:suppressAutoHyphens w:val="0"/>
              <w:rPr>
                <w:bCs/>
                <w:szCs w:val="28"/>
                <w:lang w:eastAsia="ru-RU"/>
              </w:rPr>
            </w:pPr>
            <w:r w:rsidRPr="002A3F03">
              <w:rPr>
                <w:szCs w:val="28"/>
                <w:lang w:eastAsia="ru-RU"/>
              </w:rPr>
              <w:t xml:space="preserve">- финансовое и организационное обеспечение переселения граждан из многоквартирных домов, признанных аварийными </w:t>
            </w:r>
            <w:r w:rsidRPr="002A3F03">
              <w:rPr>
                <w:bCs/>
                <w:szCs w:val="28"/>
                <w:lang w:eastAsia="ru-RU"/>
              </w:rPr>
              <w:t>и подлежащими сносу или реконструкции в связи с физическим износом в процессе их эксплуатации.</w:t>
            </w:r>
          </w:p>
          <w:p w:rsidR="002A3F03" w:rsidRPr="002A3F03" w:rsidRDefault="002A3F03" w:rsidP="002A3F03">
            <w:pPr>
              <w:suppressAutoHyphens w:val="0"/>
              <w:rPr>
                <w:bCs/>
                <w:szCs w:val="28"/>
                <w:lang w:eastAsia="ru-RU"/>
              </w:rPr>
            </w:pPr>
            <w:r w:rsidRPr="002A3F03">
              <w:rPr>
                <w:szCs w:val="28"/>
                <w:lang w:eastAsia="ru-RU"/>
              </w:rPr>
              <w:t>- финансовое и организационное обеспечение мероприятий по ремонту маневренного фонда.</w:t>
            </w:r>
          </w:p>
          <w:p w:rsidR="00CB02D3" w:rsidRPr="00CB02D3" w:rsidRDefault="00B32AA4" w:rsidP="00B32AA4">
            <w:pPr>
              <w:widowControl w:val="0"/>
              <w:snapToGrid w:val="0"/>
              <w:jc w:val="left"/>
              <w:rPr>
                <w:rFonts w:eastAsia="Arial"/>
                <w:kern w:val="1"/>
                <w:szCs w:val="28"/>
                <w:lang w:eastAsia="hi-IN" w:bidi="hi-IN"/>
              </w:rPr>
            </w:pPr>
            <w:r>
              <w:rPr>
                <w:rFonts w:eastAsia="Arial"/>
                <w:kern w:val="1"/>
                <w:szCs w:val="28"/>
                <w:lang w:eastAsia="hi-IN" w:bidi="hi-IN"/>
              </w:rPr>
              <w:t xml:space="preserve">- снос аварийных домов </w:t>
            </w:r>
          </w:p>
        </w:tc>
      </w:tr>
      <w:tr w:rsidR="00E9370B" w:rsidRPr="00CB02D3" w:rsidTr="003065EF">
        <w:trPr>
          <w:trHeight w:val="400"/>
        </w:trPr>
        <w:tc>
          <w:tcPr>
            <w:tcW w:w="3596" w:type="dxa"/>
            <w:tcBorders>
              <w:left w:val="single" w:sz="4" w:space="0" w:color="000000"/>
              <w:bottom w:val="single" w:sz="4" w:space="0" w:color="000000"/>
            </w:tcBorders>
            <w:shd w:val="clear" w:color="auto" w:fill="auto"/>
          </w:tcPr>
          <w:p w:rsidR="00E9370B" w:rsidRPr="00CB02D3" w:rsidRDefault="00E9370B" w:rsidP="00E9370B">
            <w:pPr>
              <w:widowControl w:val="0"/>
              <w:snapToGrid w:val="0"/>
              <w:jc w:val="left"/>
              <w:rPr>
                <w:rFonts w:eastAsia="Arial"/>
                <w:kern w:val="1"/>
                <w:szCs w:val="28"/>
                <w:lang w:eastAsia="hi-IN" w:bidi="hi-IN"/>
              </w:rPr>
            </w:pPr>
            <w:r w:rsidRPr="00CB02D3">
              <w:rPr>
                <w:rFonts w:eastAsia="Arial"/>
                <w:kern w:val="1"/>
                <w:szCs w:val="28"/>
                <w:lang w:eastAsia="hi-IN" w:bidi="hi-IN"/>
              </w:rPr>
              <w:t xml:space="preserve">Задачи муниципальной     </w:t>
            </w:r>
            <w:r w:rsidRPr="00CB02D3">
              <w:rPr>
                <w:rFonts w:eastAsia="Arial"/>
                <w:kern w:val="1"/>
                <w:szCs w:val="28"/>
                <w:lang w:eastAsia="hi-IN" w:bidi="hi-IN"/>
              </w:rPr>
              <w:br/>
              <w:t xml:space="preserve">программы                  </w:t>
            </w:r>
          </w:p>
        </w:tc>
        <w:tc>
          <w:tcPr>
            <w:tcW w:w="5908" w:type="dxa"/>
            <w:tcBorders>
              <w:left w:val="single" w:sz="4" w:space="0" w:color="000000"/>
              <w:bottom w:val="single" w:sz="4" w:space="0" w:color="000000"/>
              <w:right w:val="single" w:sz="4" w:space="0" w:color="000000"/>
            </w:tcBorders>
            <w:shd w:val="clear" w:color="auto" w:fill="auto"/>
          </w:tcPr>
          <w:p w:rsidR="00E9370B" w:rsidRPr="00FC6156" w:rsidRDefault="00E9370B" w:rsidP="00E9370B">
            <w:pPr>
              <w:pStyle w:val="afff6"/>
              <w:rPr>
                <w:rFonts w:ascii="Times New Roman" w:hAnsi="Times New Roman"/>
                <w:color w:val="000000"/>
                <w:sz w:val="28"/>
                <w:szCs w:val="28"/>
              </w:rPr>
            </w:pPr>
            <w:r w:rsidRPr="00FC6156">
              <w:rPr>
                <w:rFonts w:ascii="Times New Roman" w:hAnsi="Times New Roman"/>
                <w:color w:val="000000"/>
                <w:sz w:val="28"/>
                <w:szCs w:val="28"/>
              </w:rPr>
              <w:t>Основными задачами программы являются:</w:t>
            </w:r>
          </w:p>
          <w:p w:rsidR="00E9370B" w:rsidRPr="00FC6156" w:rsidRDefault="00E9370B" w:rsidP="00E9370B">
            <w:pPr>
              <w:pStyle w:val="afff6"/>
              <w:rPr>
                <w:rFonts w:ascii="Times New Roman" w:hAnsi="Times New Roman"/>
                <w:color w:val="000000"/>
                <w:sz w:val="28"/>
                <w:szCs w:val="28"/>
              </w:rPr>
            </w:pPr>
            <w:r w:rsidRPr="00FC6156">
              <w:rPr>
                <w:rFonts w:ascii="Times New Roman" w:hAnsi="Times New Roman"/>
                <w:color w:val="000000"/>
                <w:sz w:val="28"/>
                <w:szCs w:val="28"/>
              </w:rPr>
              <w:t>- подготовка условий и разработка механизма переселения граждан из жилищного фонда, непригодного для проживания;</w:t>
            </w:r>
          </w:p>
          <w:p w:rsidR="00E9370B" w:rsidRDefault="00E9370B" w:rsidP="00E9370B">
            <w:pPr>
              <w:pStyle w:val="afff6"/>
              <w:rPr>
                <w:rFonts w:ascii="Times New Roman" w:hAnsi="Times New Roman"/>
                <w:color w:val="000000"/>
                <w:sz w:val="28"/>
                <w:szCs w:val="28"/>
              </w:rPr>
            </w:pPr>
            <w:r w:rsidRPr="00FC6156">
              <w:rPr>
                <w:rFonts w:ascii="Times New Roman" w:hAnsi="Times New Roman"/>
                <w:color w:val="000000"/>
                <w:sz w:val="28"/>
                <w:szCs w:val="28"/>
              </w:rPr>
              <w:t>- ликвидация жилищного фонда</w:t>
            </w:r>
            <w:r w:rsidR="004A4926">
              <w:rPr>
                <w:rFonts w:ascii="Times New Roman" w:hAnsi="Times New Roman"/>
                <w:color w:val="000000"/>
                <w:sz w:val="28"/>
                <w:szCs w:val="28"/>
              </w:rPr>
              <w:t>,</w:t>
            </w:r>
            <w:r>
              <w:rPr>
                <w:rFonts w:ascii="Times New Roman" w:hAnsi="Times New Roman"/>
                <w:color w:val="000000"/>
                <w:sz w:val="28"/>
                <w:szCs w:val="28"/>
              </w:rPr>
              <w:t xml:space="preserve"> признанного аварийным и подлежащему сносу </w:t>
            </w:r>
            <w:r>
              <w:rPr>
                <w:rFonts w:ascii="Times New Roman" w:hAnsi="Times New Roman"/>
                <w:color w:val="000000"/>
                <w:sz w:val="28"/>
                <w:szCs w:val="28"/>
              </w:rPr>
              <w:lastRenderedPageBreak/>
              <w:t>расположенного на территории округа.</w:t>
            </w:r>
          </w:p>
          <w:p w:rsidR="00E9370B" w:rsidRDefault="00E9370B" w:rsidP="00E9370B">
            <w:pPr>
              <w:autoSpaceDE w:val="0"/>
              <w:autoSpaceDN w:val="0"/>
              <w:adjustRightInd w:val="0"/>
              <w:rPr>
                <w:bCs/>
                <w:szCs w:val="28"/>
              </w:rPr>
            </w:pPr>
            <w:r>
              <w:rPr>
                <w:color w:val="000000"/>
                <w:szCs w:val="28"/>
              </w:rPr>
              <w:t xml:space="preserve"> - п</w:t>
            </w:r>
            <w:r w:rsidRPr="00FC6156">
              <w:rPr>
                <w:color w:val="000000"/>
                <w:szCs w:val="28"/>
              </w:rPr>
              <w:t>риобретение</w:t>
            </w:r>
            <w:r>
              <w:rPr>
                <w:color w:val="000000"/>
                <w:szCs w:val="28"/>
              </w:rPr>
              <w:t xml:space="preserve"> у застройщиков</w:t>
            </w:r>
            <w:r w:rsidRPr="00FC6156">
              <w:rPr>
                <w:color w:val="000000"/>
                <w:szCs w:val="28"/>
              </w:rPr>
              <w:t xml:space="preserve"> жилых помещений</w:t>
            </w:r>
            <w:r>
              <w:rPr>
                <w:color w:val="000000"/>
                <w:szCs w:val="28"/>
              </w:rPr>
              <w:t xml:space="preserve"> в многоквартирных домах, в том числе многоквартирных домах, строительство которых не завершено, включая многоквартирные дома, строящиеся (создаваемые) с привлечением денежных средств граждан и (или) юридических лиц.</w:t>
            </w:r>
          </w:p>
          <w:p w:rsidR="00E9370B" w:rsidRPr="005F5DB4" w:rsidRDefault="00E9370B" w:rsidP="00E9370B">
            <w:pPr>
              <w:autoSpaceDE w:val="0"/>
              <w:autoSpaceDN w:val="0"/>
              <w:adjustRightInd w:val="0"/>
              <w:rPr>
                <w:bCs/>
                <w:szCs w:val="28"/>
              </w:rPr>
            </w:pPr>
            <w:r>
              <w:rPr>
                <w:bCs/>
                <w:szCs w:val="28"/>
              </w:rPr>
              <w:t>- с</w:t>
            </w:r>
            <w:r w:rsidRPr="005F5DB4">
              <w:rPr>
                <w:bCs/>
                <w:szCs w:val="28"/>
              </w:rPr>
              <w:t>оздание безопасных и благоприятных условий проживания граждан</w:t>
            </w:r>
            <w:r>
              <w:rPr>
                <w:bCs/>
                <w:szCs w:val="28"/>
              </w:rPr>
              <w:t>,</w:t>
            </w:r>
            <w:r w:rsidRPr="005F5DB4">
              <w:rPr>
                <w:bCs/>
                <w:szCs w:val="28"/>
              </w:rPr>
              <w:t xml:space="preserve"> </w:t>
            </w:r>
            <w:r>
              <w:rPr>
                <w:bCs/>
                <w:szCs w:val="28"/>
              </w:rPr>
              <w:t>путем п</w:t>
            </w:r>
            <w:r w:rsidRPr="005F5DB4">
              <w:rPr>
                <w:bCs/>
                <w:szCs w:val="28"/>
              </w:rPr>
              <w:t>ереселени</w:t>
            </w:r>
            <w:r>
              <w:rPr>
                <w:bCs/>
                <w:szCs w:val="28"/>
              </w:rPr>
              <w:t>я</w:t>
            </w:r>
            <w:r w:rsidRPr="005F5DB4">
              <w:rPr>
                <w:bCs/>
                <w:szCs w:val="28"/>
              </w:rPr>
              <w:t xml:space="preserve"> граждан из жилых помещений, находящихся в аварийных многоквартирных домах, в благоустроенные жилые по</w:t>
            </w:r>
            <w:r>
              <w:rPr>
                <w:bCs/>
                <w:szCs w:val="28"/>
              </w:rPr>
              <w:t>мещения в возможно сжатые сроки.</w:t>
            </w:r>
          </w:p>
          <w:p w:rsidR="00E9370B" w:rsidRPr="005F5DB4" w:rsidRDefault="00E9370B" w:rsidP="00E9370B">
            <w:pPr>
              <w:autoSpaceDE w:val="0"/>
              <w:autoSpaceDN w:val="0"/>
              <w:adjustRightInd w:val="0"/>
              <w:rPr>
                <w:bCs/>
                <w:szCs w:val="28"/>
              </w:rPr>
            </w:pPr>
            <w:r>
              <w:rPr>
                <w:bCs/>
                <w:szCs w:val="28"/>
              </w:rPr>
              <w:t>- л</w:t>
            </w:r>
            <w:r w:rsidRPr="005F5DB4">
              <w:rPr>
                <w:bCs/>
                <w:szCs w:val="28"/>
              </w:rPr>
              <w:t xml:space="preserve">иквидация (реконструкция) </w:t>
            </w:r>
            <w:r>
              <w:rPr>
                <w:bCs/>
                <w:szCs w:val="28"/>
              </w:rPr>
              <w:t>аварийных многоквартирных домов.</w:t>
            </w:r>
          </w:p>
          <w:p w:rsidR="00E9370B" w:rsidRPr="005F5DB4" w:rsidRDefault="00E9370B" w:rsidP="00E9370B">
            <w:pPr>
              <w:autoSpaceDE w:val="0"/>
              <w:autoSpaceDN w:val="0"/>
              <w:adjustRightInd w:val="0"/>
              <w:rPr>
                <w:bCs/>
                <w:szCs w:val="28"/>
              </w:rPr>
            </w:pPr>
            <w:r>
              <w:rPr>
                <w:bCs/>
                <w:szCs w:val="28"/>
              </w:rPr>
              <w:t>- и</w:t>
            </w:r>
            <w:r w:rsidRPr="005F5DB4">
              <w:rPr>
                <w:bCs/>
                <w:szCs w:val="28"/>
              </w:rPr>
              <w:t xml:space="preserve">спользование освободившихся земельных участков после сноса аварийных многоквартирных домов участниками </w:t>
            </w:r>
            <w:r>
              <w:rPr>
                <w:bCs/>
                <w:szCs w:val="28"/>
              </w:rPr>
              <w:t>п</w:t>
            </w:r>
            <w:r w:rsidRPr="005F5DB4">
              <w:rPr>
                <w:bCs/>
                <w:szCs w:val="28"/>
              </w:rPr>
              <w:t xml:space="preserve">рограммы под строительство новых объектов недвижимости по итогам реализации </w:t>
            </w:r>
            <w:r>
              <w:rPr>
                <w:bCs/>
                <w:szCs w:val="28"/>
              </w:rPr>
              <w:t>п</w:t>
            </w:r>
            <w:r w:rsidRPr="005F5DB4">
              <w:rPr>
                <w:bCs/>
                <w:szCs w:val="28"/>
              </w:rPr>
              <w:t>рограммы.</w:t>
            </w:r>
          </w:p>
          <w:p w:rsidR="00E9370B" w:rsidRDefault="00E9370B" w:rsidP="00E9370B">
            <w:pPr>
              <w:rPr>
                <w:bCs/>
                <w:szCs w:val="28"/>
              </w:rPr>
            </w:pPr>
            <w:r>
              <w:rPr>
                <w:bCs/>
                <w:szCs w:val="28"/>
              </w:rPr>
              <w:t>- р</w:t>
            </w:r>
            <w:r w:rsidRPr="005F5DB4">
              <w:rPr>
                <w:bCs/>
                <w:szCs w:val="28"/>
              </w:rPr>
              <w:t>азвитие жилищного строительства.</w:t>
            </w:r>
          </w:p>
          <w:p w:rsidR="00E9370B" w:rsidRPr="005F5DB4" w:rsidRDefault="00E9370B" w:rsidP="00E9370B">
            <w:pPr>
              <w:rPr>
                <w:szCs w:val="28"/>
              </w:rPr>
            </w:pPr>
            <w:r>
              <w:rPr>
                <w:szCs w:val="28"/>
              </w:rPr>
              <w:t>-создание безопасных и благоприятных условий проживания граждан в жилых помещениях маневренного фонда.</w:t>
            </w:r>
          </w:p>
        </w:tc>
      </w:tr>
      <w:tr w:rsidR="00E9370B" w:rsidRPr="00CB02D3" w:rsidTr="003065EF">
        <w:trPr>
          <w:trHeight w:val="600"/>
        </w:trPr>
        <w:tc>
          <w:tcPr>
            <w:tcW w:w="3596" w:type="dxa"/>
            <w:tcBorders>
              <w:left w:val="single" w:sz="4" w:space="0" w:color="000000"/>
              <w:bottom w:val="single" w:sz="4" w:space="0" w:color="000000"/>
            </w:tcBorders>
            <w:shd w:val="clear" w:color="auto" w:fill="auto"/>
          </w:tcPr>
          <w:p w:rsidR="00E9370B" w:rsidRPr="00CB02D3" w:rsidRDefault="00E9370B" w:rsidP="00E9370B">
            <w:pPr>
              <w:widowControl w:val="0"/>
              <w:snapToGrid w:val="0"/>
              <w:jc w:val="left"/>
              <w:rPr>
                <w:rFonts w:eastAsia="Arial"/>
                <w:kern w:val="1"/>
                <w:szCs w:val="28"/>
                <w:lang w:eastAsia="hi-IN" w:bidi="hi-IN"/>
              </w:rPr>
            </w:pPr>
            <w:r w:rsidRPr="00142480">
              <w:rPr>
                <w:rFonts w:eastAsia="Arial"/>
                <w:kern w:val="1"/>
                <w:szCs w:val="28"/>
                <w:lang w:eastAsia="hi-IN" w:bidi="hi-IN"/>
              </w:rPr>
              <w:lastRenderedPageBreak/>
              <w:t xml:space="preserve">Целевые индикаторы и       </w:t>
            </w:r>
            <w:r w:rsidRPr="00142480">
              <w:rPr>
                <w:rFonts w:eastAsia="Arial"/>
                <w:kern w:val="1"/>
                <w:szCs w:val="28"/>
                <w:lang w:eastAsia="hi-IN" w:bidi="hi-IN"/>
              </w:rPr>
              <w:br/>
              <w:t xml:space="preserve">показатели муниципальной </w:t>
            </w:r>
            <w:r w:rsidRPr="00142480">
              <w:rPr>
                <w:rFonts w:eastAsia="Arial"/>
                <w:kern w:val="1"/>
                <w:szCs w:val="28"/>
                <w:lang w:eastAsia="hi-IN" w:bidi="hi-IN"/>
              </w:rPr>
              <w:br/>
              <w:t>программы</w:t>
            </w:r>
            <w:r w:rsidRPr="00CB02D3">
              <w:rPr>
                <w:rFonts w:eastAsia="Arial"/>
                <w:kern w:val="1"/>
                <w:szCs w:val="28"/>
                <w:lang w:eastAsia="hi-IN" w:bidi="hi-IN"/>
              </w:rPr>
              <w:t xml:space="preserve">                  </w:t>
            </w:r>
          </w:p>
        </w:tc>
        <w:tc>
          <w:tcPr>
            <w:tcW w:w="5908" w:type="dxa"/>
            <w:tcBorders>
              <w:left w:val="single" w:sz="4" w:space="0" w:color="000000"/>
              <w:bottom w:val="single" w:sz="4" w:space="0" w:color="000000"/>
              <w:right w:val="single" w:sz="4" w:space="0" w:color="000000"/>
            </w:tcBorders>
            <w:shd w:val="clear" w:color="auto" w:fill="auto"/>
          </w:tcPr>
          <w:p w:rsidR="00E9370B" w:rsidRDefault="00142480" w:rsidP="00E9370B">
            <w:pPr>
              <w:widowControl w:val="0"/>
              <w:snapToGrid w:val="0"/>
              <w:jc w:val="left"/>
              <w:rPr>
                <w:rFonts w:eastAsia="Arial"/>
                <w:kern w:val="1"/>
                <w:szCs w:val="28"/>
                <w:lang w:eastAsia="hi-IN" w:bidi="hi-IN"/>
              </w:rPr>
            </w:pPr>
            <w:r>
              <w:rPr>
                <w:rFonts w:eastAsia="Arial"/>
                <w:kern w:val="1"/>
                <w:szCs w:val="28"/>
                <w:lang w:eastAsia="hi-IN" w:bidi="hi-IN"/>
              </w:rPr>
              <w:t>- количество расселенных жилых помещений;</w:t>
            </w:r>
          </w:p>
          <w:p w:rsidR="00142480" w:rsidRDefault="00142480" w:rsidP="00E9370B">
            <w:pPr>
              <w:widowControl w:val="0"/>
              <w:snapToGrid w:val="0"/>
              <w:jc w:val="left"/>
              <w:rPr>
                <w:rFonts w:eastAsia="Arial"/>
                <w:kern w:val="1"/>
                <w:szCs w:val="28"/>
                <w:lang w:eastAsia="hi-IN" w:bidi="hi-IN"/>
              </w:rPr>
            </w:pPr>
            <w:r>
              <w:rPr>
                <w:rFonts w:eastAsia="Arial"/>
                <w:kern w:val="1"/>
                <w:szCs w:val="28"/>
                <w:lang w:eastAsia="hi-IN" w:bidi="hi-IN"/>
              </w:rPr>
              <w:t>- количество переселенных граждан;</w:t>
            </w:r>
          </w:p>
          <w:p w:rsidR="00142480" w:rsidRDefault="00142480" w:rsidP="00E9370B">
            <w:pPr>
              <w:widowControl w:val="0"/>
              <w:snapToGrid w:val="0"/>
              <w:jc w:val="left"/>
              <w:rPr>
                <w:rFonts w:eastAsia="Arial"/>
                <w:kern w:val="1"/>
                <w:szCs w:val="28"/>
                <w:lang w:eastAsia="hi-IN" w:bidi="hi-IN"/>
              </w:rPr>
            </w:pPr>
            <w:r>
              <w:rPr>
                <w:rFonts w:eastAsia="Arial"/>
                <w:kern w:val="1"/>
                <w:szCs w:val="28"/>
                <w:lang w:eastAsia="hi-IN" w:bidi="hi-IN"/>
              </w:rPr>
              <w:t>- количество</w:t>
            </w:r>
            <w:r w:rsidR="006A07A0">
              <w:rPr>
                <w:rFonts w:eastAsia="Arial"/>
                <w:kern w:val="1"/>
                <w:szCs w:val="28"/>
                <w:lang w:eastAsia="hi-IN" w:bidi="hi-IN"/>
              </w:rPr>
              <w:t xml:space="preserve"> расселенного аварийного жилого   фонда, </w:t>
            </w:r>
            <w:proofErr w:type="spellStart"/>
            <w:r w:rsidR="006A07A0">
              <w:rPr>
                <w:rFonts w:eastAsia="Arial"/>
                <w:kern w:val="1"/>
                <w:szCs w:val="28"/>
                <w:lang w:eastAsia="hi-IN" w:bidi="hi-IN"/>
              </w:rPr>
              <w:t>кв.м</w:t>
            </w:r>
            <w:proofErr w:type="spellEnd"/>
            <w:r>
              <w:rPr>
                <w:rFonts w:eastAsia="Arial"/>
                <w:kern w:val="1"/>
                <w:szCs w:val="28"/>
                <w:lang w:eastAsia="hi-IN" w:bidi="hi-IN"/>
              </w:rPr>
              <w:t>;</w:t>
            </w:r>
          </w:p>
          <w:p w:rsidR="00142480" w:rsidRDefault="00142480" w:rsidP="00E9370B">
            <w:pPr>
              <w:widowControl w:val="0"/>
              <w:snapToGrid w:val="0"/>
              <w:jc w:val="left"/>
              <w:rPr>
                <w:rFonts w:eastAsia="Arial"/>
                <w:kern w:val="1"/>
                <w:szCs w:val="28"/>
                <w:lang w:eastAsia="hi-IN" w:bidi="hi-IN"/>
              </w:rPr>
            </w:pPr>
            <w:r>
              <w:rPr>
                <w:rFonts w:eastAsia="Arial"/>
                <w:kern w:val="1"/>
                <w:szCs w:val="28"/>
                <w:lang w:eastAsia="hi-IN" w:bidi="hi-IN"/>
              </w:rPr>
              <w:t>- количество отремонтированных жилых помещений маневренного фонда;</w:t>
            </w:r>
          </w:p>
          <w:p w:rsidR="00AF5FA9" w:rsidRPr="00CB02D3" w:rsidRDefault="006A07A0" w:rsidP="006A07A0">
            <w:pPr>
              <w:widowControl w:val="0"/>
              <w:snapToGrid w:val="0"/>
              <w:jc w:val="left"/>
              <w:rPr>
                <w:rFonts w:eastAsia="Arial"/>
                <w:kern w:val="1"/>
                <w:szCs w:val="28"/>
                <w:lang w:eastAsia="hi-IN" w:bidi="hi-IN"/>
              </w:rPr>
            </w:pPr>
            <w:r>
              <w:rPr>
                <w:rFonts w:eastAsia="Arial"/>
                <w:kern w:val="1"/>
                <w:szCs w:val="28"/>
                <w:lang w:eastAsia="hi-IN" w:bidi="hi-IN"/>
              </w:rPr>
              <w:t>-количество снесенных аварийных домов</w:t>
            </w:r>
          </w:p>
        </w:tc>
      </w:tr>
      <w:tr w:rsidR="00E9370B" w:rsidRPr="00CB02D3" w:rsidTr="003065EF">
        <w:trPr>
          <w:trHeight w:val="400"/>
        </w:trPr>
        <w:tc>
          <w:tcPr>
            <w:tcW w:w="3596" w:type="dxa"/>
            <w:tcBorders>
              <w:left w:val="single" w:sz="4" w:space="0" w:color="000000"/>
              <w:bottom w:val="single" w:sz="4" w:space="0" w:color="000000"/>
            </w:tcBorders>
            <w:shd w:val="clear" w:color="auto" w:fill="auto"/>
          </w:tcPr>
          <w:p w:rsidR="00E9370B" w:rsidRPr="00CB02D3" w:rsidRDefault="00E9370B" w:rsidP="00E9370B">
            <w:pPr>
              <w:widowControl w:val="0"/>
              <w:snapToGrid w:val="0"/>
              <w:jc w:val="left"/>
              <w:rPr>
                <w:rFonts w:eastAsia="Arial"/>
                <w:kern w:val="1"/>
                <w:szCs w:val="28"/>
                <w:lang w:eastAsia="hi-IN" w:bidi="hi-IN"/>
              </w:rPr>
            </w:pPr>
            <w:r w:rsidRPr="00CB02D3">
              <w:rPr>
                <w:rFonts w:eastAsia="Arial"/>
                <w:kern w:val="1"/>
                <w:szCs w:val="28"/>
                <w:lang w:eastAsia="hi-IN" w:bidi="hi-IN"/>
              </w:rPr>
              <w:t xml:space="preserve">Этапы и сроки реализации   </w:t>
            </w:r>
            <w:r w:rsidRPr="00CB02D3">
              <w:rPr>
                <w:rFonts w:eastAsia="Arial"/>
                <w:kern w:val="1"/>
                <w:szCs w:val="28"/>
                <w:lang w:eastAsia="hi-IN" w:bidi="hi-IN"/>
              </w:rPr>
              <w:br/>
              <w:t xml:space="preserve">муниципальной программы  </w:t>
            </w:r>
          </w:p>
        </w:tc>
        <w:tc>
          <w:tcPr>
            <w:tcW w:w="5908" w:type="dxa"/>
            <w:tcBorders>
              <w:left w:val="single" w:sz="4" w:space="0" w:color="000000"/>
              <w:bottom w:val="single" w:sz="4" w:space="0" w:color="000000"/>
              <w:right w:val="single" w:sz="4" w:space="0" w:color="000000"/>
            </w:tcBorders>
            <w:shd w:val="clear" w:color="auto" w:fill="auto"/>
          </w:tcPr>
          <w:p w:rsidR="00E9370B" w:rsidRPr="00CB02D3" w:rsidRDefault="00E9370B" w:rsidP="00174D49">
            <w:pPr>
              <w:widowControl w:val="0"/>
              <w:snapToGrid w:val="0"/>
              <w:jc w:val="left"/>
              <w:rPr>
                <w:rFonts w:eastAsia="Arial"/>
                <w:kern w:val="1"/>
                <w:szCs w:val="28"/>
                <w:lang w:eastAsia="hi-IN" w:bidi="hi-IN"/>
              </w:rPr>
            </w:pPr>
            <w:r>
              <w:rPr>
                <w:rFonts w:eastAsia="Arial"/>
                <w:kern w:val="1"/>
                <w:szCs w:val="28"/>
                <w:lang w:eastAsia="hi-IN" w:bidi="hi-IN"/>
              </w:rPr>
              <w:t>20</w:t>
            </w:r>
            <w:r w:rsidR="00174D49">
              <w:rPr>
                <w:rFonts w:eastAsia="Arial"/>
                <w:kern w:val="1"/>
                <w:szCs w:val="28"/>
                <w:lang w:eastAsia="hi-IN" w:bidi="hi-IN"/>
              </w:rPr>
              <w:t>25</w:t>
            </w:r>
            <w:r>
              <w:rPr>
                <w:rFonts w:eastAsia="Arial"/>
                <w:kern w:val="1"/>
                <w:szCs w:val="28"/>
                <w:lang w:eastAsia="hi-IN" w:bidi="hi-IN"/>
              </w:rPr>
              <w:t>-20</w:t>
            </w:r>
            <w:r w:rsidR="00650636">
              <w:rPr>
                <w:rFonts w:eastAsia="Arial"/>
                <w:kern w:val="1"/>
                <w:szCs w:val="28"/>
                <w:lang w:eastAsia="hi-IN" w:bidi="hi-IN"/>
              </w:rPr>
              <w:t xml:space="preserve">30 </w:t>
            </w:r>
            <w:r>
              <w:rPr>
                <w:rFonts w:eastAsia="Arial"/>
                <w:kern w:val="1"/>
                <w:szCs w:val="28"/>
                <w:lang w:eastAsia="hi-IN" w:bidi="hi-IN"/>
              </w:rPr>
              <w:t>гг.</w:t>
            </w:r>
          </w:p>
        </w:tc>
      </w:tr>
      <w:tr w:rsidR="00661896" w:rsidRPr="00CB02D3" w:rsidTr="003065EF">
        <w:trPr>
          <w:trHeight w:val="1200"/>
        </w:trPr>
        <w:tc>
          <w:tcPr>
            <w:tcW w:w="3596" w:type="dxa"/>
            <w:tcBorders>
              <w:left w:val="single" w:sz="4" w:space="0" w:color="000000"/>
              <w:bottom w:val="single" w:sz="4" w:space="0" w:color="000000"/>
            </w:tcBorders>
            <w:shd w:val="clear" w:color="auto" w:fill="auto"/>
          </w:tcPr>
          <w:p w:rsidR="00661896" w:rsidRPr="00CB02D3" w:rsidRDefault="00661896" w:rsidP="00661896">
            <w:pPr>
              <w:widowControl w:val="0"/>
              <w:snapToGrid w:val="0"/>
              <w:jc w:val="left"/>
              <w:rPr>
                <w:rFonts w:eastAsia="Arial"/>
                <w:kern w:val="1"/>
                <w:szCs w:val="28"/>
                <w:lang w:eastAsia="hi-IN" w:bidi="hi-IN"/>
              </w:rPr>
            </w:pPr>
            <w:r w:rsidRPr="00CB02D3">
              <w:rPr>
                <w:rFonts w:eastAsia="Arial"/>
                <w:kern w:val="1"/>
                <w:szCs w:val="28"/>
                <w:lang w:eastAsia="hi-IN" w:bidi="hi-IN"/>
              </w:rPr>
              <w:t xml:space="preserve">Объемы ресурсов    </w:t>
            </w:r>
            <w:r w:rsidRPr="00CB02D3">
              <w:rPr>
                <w:rFonts w:eastAsia="Arial"/>
                <w:kern w:val="1"/>
                <w:szCs w:val="28"/>
                <w:lang w:eastAsia="hi-IN" w:bidi="hi-IN"/>
              </w:rPr>
              <w:br/>
              <w:t xml:space="preserve"> на реализацию </w:t>
            </w:r>
            <w:r w:rsidRPr="00CB02D3">
              <w:rPr>
                <w:rFonts w:eastAsia="Arial"/>
                <w:kern w:val="1"/>
                <w:szCs w:val="28"/>
                <w:lang w:eastAsia="hi-IN" w:bidi="hi-IN"/>
              </w:rPr>
              <w:br/>
              <w:t xml:space="preserve">муниципальной программы  </w:t>
            </w:r>
          </w:p>
        </w:tc>
        <w:tc>
          <w:tcPr>
            <w:tcW w:w="5908" w:type="dxa"/>
            <w:tcBorders>
              <w:left w:val="single" w:sz="4" w:space="0" w:color="000000"/>
              <w:bottom w:val="single" w:sz="4" w:space="0" w:color="000000"/>
              <w:right w:val="single" w:sz="4" w:space="0" w:color="000000"/>
            </w:tcBorders>
            <w:shd w:val="clear" w:color="auto" w:fill="auto"/>
          </w:tcPr>
          <w:p w:rsidR="00661896" w:rsidRPr="00AA52CF" w:rsidRDefault="00661896" w:rsidP="00661896">
            <w:pPr>
              <w:suppressAutoHyphens w:val="0"/>
              <w:rPr>
                <w:szCs w:val="28"/>
                <w:lang w:eastAsia="ru-RU"/>
              </w:rPr>
            </w:pPr>
            <w:r w:rsidRPr="00AA52CF">
              <w:rPr>
                <w:szCs w:val="28"/>
              </w:rPr>
              <w:t xml:space="preserve">Общий объем финансирования программы        </w:t>
            </w:r>
            <w:r w:rsidRPr="00AA52CF">
              <w:rPr>
                <w:szCs w:val="28"/>
                <w:lang w:eastAsia="ru-RU"/>
              </w:rPr>
              <w:t xml:space="preserve">«Обеспечение устойчивого сокращения непригодного для проживания жилищного фонда </w:t>
            </w:r>
            <w:proofErr w:type="spellStart"/>
            <w:r w:rsidRPr="00AA52CF">
              <w:rPr>
                <w:szCs w:val="28"/>
                <w:lang w:eastAsia="ru-RU"/>
              </w:rPr>
              <w:t>Собинского</w:t>
            </w:r>
            <w:proofErr w:type="spellEnd"/>
            <w:r w:rsidRPr="00AA52CF">
              <w:rPr>
                <w:szCs w:val="28"/>
                <w:lang w:eastAsia="ru-RU"/>
              </w:rPr>
              <w:t xml:space="preserve"> муниципального округа»</w:t>
            </w:r>
          </w:p>
          <w:p w:rsidR="00661896" w:rsidRPr="004122B0" w:rsidRDefault="006E0B23" w:rsidP="00661896">
            <w:pPr>
              <w:autoSpaceDE w:val="0"/>
              <w:autoSpaceDN w:val="0"/>
              <w:adjustRightInd w:val="0"/>
              <w:rPr>
                <w:szCs w:val="28"/>
              </w:rPr>
            </w:pPr>
            <w:r>
              <w:rPr>
                <w:szCs w:val="28"/>
              </w:rPr>
              <w:t xml:space="preserve">         211 885,59055 </w:t>
            </w:r>
            <w:proofErr w:type="spellStart"/>
            <w:r w:rsidR="005743EF" w:rsidRPr="004122B0">
              <w:rPr>
                <w:szCs w:val="28"/>
              </w:rPr>
              <w:t>тыс.</w:t>
            </w:r>
            <w:r w:rsidR="00661896" w:rsidRPr="004122B0">
              <w:rPr>
                <w:szCs w:val="28"/>
              </w:rPr>
              <w:t>руб</w:t>
            </w:r>
            <w:proofErr w:type="spellEnd"/>
            <w:r w:rsidR="00661896" w:rsidRPr="004122B0">
              <w:rPr>
                <w:szCs w:val="28"/>
              </w:rPr>
              <w:t>., из них:</w:t>
            </w:r>
          </w:p>
          <w:p w:rsidR="00661896" w:rsidRPr="004122B0" w:rsidRDefault="00661896" w:rsidP="00661896">
            <w:pPr>
              <w:tabs>
                <w:tab w:val="left" w:pos="709"/>
              </w:tabs>
              <w:autoSpaceDE w:val="0"/>
              <w:autoSpaceDN w:val="0"/>
              <w:adjustRightInd w:val="0"/>
              <w:rPr>
                <w:szCs w:val="28"/>
              </w:rPr>
            </w:pPr>
            <w:r w:rsidRPr="004122B0">
              <w:rPr>
                <w:szCs w:val="28"/>
              </w:rPr>
              <w:t xml:space="preserve">                из них по годам:</w:t>
            </w:r>
          </w:p>
          <w:p w:rsidR="00661896" w:rsidRPr="004122B0" w:rsidRDefault="00661896" w:rsidP="00661896">
            <w:pPr>
              <w:autoSpaceDE w:val="0"/>
              <w:autoSpaceDN w:val="0"/>
              <w:adjustRightInd w:val="0"/>
              <w:ind w:firstLine="709"/>
              <w:rPr>
                <w:szCs w:val="28"/>
              </w:rPr>
            </w:pPr>
            <w:r w:rsidRPr="004122B0">
              <w:rPr>
                <w:szCs w:val="28"/>
              </w:rPr>
              <w:t xml:space="preserve">2025 год  -   </w:t>
            </w:r>
            <w:r w:rsidR="000928CC" w:rsidRPr="004122B0">
              <w:rPr>
                <w:szCs w:val="28"/>
              </w:rPr>
              <w:t>56 421,78</w:t>
            </w:r>
            <w:r w:rsidR="000B7184">
              <w:rPr>
                <w:szCs w:val="28"/>
              </w:rPr>
              <w:t>627</w:t>
            </w:r>
            <w:r w:rsidRPr="004122B0">
              <w:rPr>
                <w:szCs w:val="28"/>
              </w:rPr>
              <w:t xml:space="preserve"> </w:t>
            </w:r>
            <w:r w:rsidR="00CB7BC8" w:rsidRPr="004122B0">
              <w:rPr>
                <w:szCs w:val="28"/>
              </w:rPr>
              <w:t>тыс. руб.;</w:t>
            </w:r>
          </w:p>
          <w:p w:rsidR="00661896" w:rsidRPr="004122B0" w:rsidRDefault="00661896" w:rsidP="00661896">
            <w:pPr>
              <w:autoSpaceDE w:val="0"/>
              <w:autoSpaceDN w:val="0"/>
              <w:adjustRightInd w:val="0"/>
              <w:ind w:firstLine="709"/>
              <w:rPr>
                <w:szCs w:val="28"/>
              </w:rPr>
            </w:pPr>
            <w:r w:rsidRPr="004122B0">
              <w:rPr>
                <w:szCs w:val="28"/>
              </w:rPr>
              <w:t xml:space="preserve">2026 год -    </w:t>
            </w:r>
            <w:r w:rsidR="006E0B23">
              <w:rPr>
                <w:szCs w:val="28"/>
              </w:rPr>
              <w:t>39 452,50428</w:t>
            </w:r>
            <w:r w:rsidRPr="004122B0">
              <w:rPr>
                <w:szCs w:val="28"/>
              </w:rPr>
              <w:t xml:space="preserve"> </w:t>
            </w:r>
            <w:r w:rsidR="00CB7BC8" w:rsidRPr="004122B0">
              <w:rPr>
                <w:szCs w:val="28"/>
              </w:rPr>
              <w:t>тыс. руб.;</w:t>
            </w:r>
          </w:p>
          <w:p w:rsidR="00661896" w:rsidRPr="004122B0" w:rsidRDefault="00661896" w:rsidP="00661896">
            <w:pPr>
              <w:autoSpaceDE w:val="0"/>
              <w:autoSpaceDN w:val="0"/>
              <w:adjustRightInd w:val="0"/>
              <w:ind w:firstLine="709"/>
              <w:rPr>
                <w:szCs w:val="28"/>
              </w:rPr>
            </w:pPr>
            <w:r w:rsidRPr="004122B0">
              <w:rPr>
                <w:szCs w:val="28"/>
              </w:rPr>
              <w:lastRenderedPageBreak/>
              <w:t xml:space="preserve">2027 год -    </w:t>
            </w:r>
            <w:r w:rsidR="000928CC" w:rsidRPr="004122B0">
              <w:rPr>
                <w:szCs w:val="28"/>
              </w:rPr>
              <w:t>53 </w:t>
            </w:r>
            <w:r w:rsidR="0041094C">
              <w:rPr>
                <w:szCs w:val="28"/>
              </w:rPr>
              <w:t>731</w:t>
            </w:r>
            <w:r w:rsidR="000928CC" w:rsidRPr="004122B0">
              <w:rPr>
                <w:szCs w:val="28"/>
              </w:rPr>
              <w:t>,30000</w:t>
            </w:r>
            <w:r w:rsidRPr="004122B0">
              <w:rPr>
                <w:szCs w:val="28"/>
              </w:rPr>
              <w:t xml:space="preserve"> </w:t>
            </w:r>
            <w:r w:rsidR="00CB7BC8" w:rsidRPr="004122B0">
              <w:rPr>
                <w:szCs w:val="28"/>
              </w:rPr>
              <w:t>тыс. руб.;</w:t>
            </w:r>
          </w:p>
          <w:p w:rsidR="00661896" w:rsidRPr="004122B0" w:rsidRDefault="00661896" w:rsidP="00661896">
            <w:pPr>
              <w:autoSpaceDE w:val="0"/>
              <w:autoSpaceDN w:val="0"/>
              <w:adjustRightInd w:val="0"/>
              <w:ind w:firstLine="709"/>
              <w:rPr>
                <w:szCs w:val="28"/>
              </w:rPr>
            </w:pPr>
            <w:r w:rsidRPr="004122B0">
              <w:rPr>
                <w:szCs w:val="28"/>
              </w:rPr>
              <w:t xml:space="preserve">2028 год  -   </w:t>
            </w:r>
            <w:r w:rsidR="000928CC" w:rsidRPr="004122B0">
              <w:rPr>
                <w:szCs w:val="28"/>
              </w:rPr>
              <w:t>5</w:t>
            </w:r>
            <w:r w:rsidR="0041094C">
              <w:rPr>
                <w:szCs w:val="28"/>
              </w:rPr>
              <w:t>8</w:t>
            </w:r>
            <w:r w:rsidR="000928CC" w:rsidRPr="004122B0">
              <w:rPr>
                <w:szCs w:val="28"/>
              </w:rPr>
              <w:t> </w:t>
            </w:r>
            <w:r w:rsidR="0041094C">
              <w:rPr>
                <w:szCs w:val="28"/>
              </w:rPr>
              <w:t>756</w:t>
            </w:r>
            <w:r w:rsidR="000928CC" w:rsidRPr="004122B0">
              <w:rPr>
                <w:szCs w:val="28"/>
              </w:rPr>
              <w:t>,00000</w:t>
            </w:r>
            <w:r w:rsidRPr="004122B0">
              <w:rPr>
                <w:szCs w:val="28"/>
              </w:rPr>
              <w:t xml:space="preserve">  </w:t>
            </w:r>
            <w:r w:rsidR="00CB7BC8" w:rsidRPr="004122B0">
              <w:rPr>
                <w:szCs w:val="28"/>
              </w:rPr>
              <w:t>тыс. руб.;</w:t>
            </w:r>
          </w:p>
          <w:p w:rsidR="00661896" w:rsidRPr="004122B0" w:rsidRDefault="00661896" w:rsidP="00661896">
            <w:pPr>
              <w:autoSpaceDE w:val="0"/>
              <w:autoSpaceDN w:val="0"/>
              <w:adjustRightInd w:val="0"/>
              <w:ind w:firstLine="709"/>
              <w:rPr>
                <w:szCs w:val="28"/>
              </w:rPr>
            </w:pPr>
            <w:r w:rsidRPr="004122B0">
              <w:rPr>
                <w:szCs w:val="28"/>
              </w:rPr>
              <w:t xml:space="preserve">2029 год  -   </w:t>
            </w:r>
            <w:r w:rsidR="000928CC" w:rsidRPr="004122B0">
              <w:rPr>
                <w:szCs w:val="28"/>
              </w:rPr>
              <w:t>1</w:t>
            </w:r>
            <w:r w:rsidR="000C2C5D" w:rsidRPr="004122B0">
              <w:rPr>
                <w:szCs w:val="28"/>
              </w:rPr>
              <w:t xml:space="preserve">762,00000  </w:t>
            </w:r>
            <w:r w:rsidR="00CB7BC8" w:rsidRPr="004122B0">
              <w:rPr>
                <w:szCs w:val="28"/>
              </w:rPr>
              <w:t>тыс. руб.;</w:t>
            </w:r>
          </w:p>
          <w:p w:rsidR="00661896" w:rsidRPr="004122B0" w:rsidRDefault="00661896" w:rsidP="00661896">
            <w:pPr>
              <w:autoSpaceDE w:val="0"/>
              <w:autoSpaceDN w:val="0"/>
              <w:adjustRightInd w:val="0"/>
              <w:ind w:firstLine="709"/>
              <w:rPr>
                <w:szCs w:val="28"/>
              </w:rPr>
            </w:pPr>
            <w:r w:rsidRPr="004122B0">
              <w:rPr>
                <w:szCs w:val="28"/>
              </w:rPr>
              <w:t xml:space="preserve">2030 год  -   </w:t>
            </w:r>
            <w:r w:rsidR="000928CC" w:rsidRPr="004122B0">
              <w:rPr>
                <w:szCs w:val="28"/>
              </w:rPr>
              <w:t>1</w:t>
            </w:r>
            <w:r w:rsidR="000C2C5D" w:rsidRPr="004122B0">
              <w:rPr>
                <w:szCs w:val="28"/>
              </w:rPr>
              <w:t xml:space="preserve">762,00000  </w:t>
            </w:r>
            <w:r w:rsidR="00CB7BC8" w:rsidRPr="004122B0">
              <w:rPr>
                <w:szCs w:val="28"/>
              </w:rPr>
              <w:t>тыс. руб.</w:t>
            </w:r>
          </w:p>
          <w:p w:rsidR="00661896" w:rsidRPr="004122B0" w:rsidRDefault="00661896" w:rsidP="00661896">
            <w:pPr>
              <w:autoSpaceDE w:val="0"/>
              <w:autoSpaceDN w:val="0"/>
              <w:adjustRightInd w:val="0"/>
              <w:ind w:firstLine="709"/>
              <w:rPr>
                <w:szCs w:val="28"/>
              </w:rPr>
            </w:pPr>
          </w:p>
          <w:p w:rsidR="00661896" w:rsidRPr="004122B0" w:rsidRDefault="00661896" w:rsidP="00661896">
            <w:pPr>
              <w:autoSpaceDE w:val="0"/>
              <w:autoSpaceDN w:val="0"/>
              <w:adjustRightInd w:val="0"/>
              <w:ind w:hanging="28"/>
              <w:rPr>
                <w:szCs w:val="28"/>
              </w:rPr>
            </w:pPr>
            <w:r w:rsidRPr="004122B0">
              <w:rPr>
                <w:szCs w:val="28"/>
              </w:rPr>
              <w:t>Источниками финансирования программы являются:</w:t>
            </w:r>
          </w:p>
          <w:p w:rsidR="00661896" w:rsidRPr="004122B0" w:rsidRDefault="00661896" w:rsidP="00661896">
            <w:pPr>
              <w:autoSpaceDE w:val="0"/>
              <w:autoSpaceDN w:val="0"/>
              <w:adjustRightInd w:val="0"/>
              <w:rPr>
                <w:b/>
              </w:rPr>
            </w:pPr>
            <w:r w:rsidRPr="004122B0">
              <w:rPr>
                <w:szCs w:val="28"/>
              </w:rPr>
              <w:t>Средства</w:t>
            </w:r>
            <w:r w:rsidRPr="004122B0">
              <w:t xml:space="preserve"> публично-правовой компании </w:t>
            </w:r>
            <w:r w:rsidRPr="004122B0">
              <w:rPr>
                <w:b/>
              </w:rPr>
              <w:t xml:space="preserve">«Фонд развития территорий» (далее - Фонд) </w:t>
            </w:r>
          </w:p>
          <w:p w:rsidR="00661896" w:rsidRPr="004122B0" w:rsidRDefault="00661896" w:rsidP="00661896">
            <w:pPr>
              <w:autoSpaceDE w:val="0"/>
              <w:autoSpaceDN w:val="0"/>
              <w:adjustRightInd w:val="0"/>
              <w:rPr>
                <w:szCs w:val="28"/>
              </w:rPr>
            </w:pPr>
            <w:r w:rsidRPr="004122B0">
              <w:rPr>
                <w:b/>
                <w:szCs w:val="28"/>
              </w:rPr>
              <w:t xml:space="preserve">          </w:t>
            </w:r>
            <w:r w:rsidR="007812C6">
              <w:rPr>
                <w:b/>
                <w:szCs w:val="28"/>
              </w:rPr>
              <w:t>113 118,15533</w:t>
            </w:r>
            <w:r w:rsidRPr="004122B0">
              <w:rPr>
                <w:b/>
                <w:szCs w:val="28"/>
              </w:rPr>
              <w:t xml:space="preserve"> тыс.</w:t>
            </w:r>
            <w:r w:rsidRPr="004122B0">
              <w:rPr>
                <w:szCs w:val="28"/>
              </w:rPr>
              <w:t xml:space="preserve"> </w:t>
            </w:r>
            <w:r w:rsidRPr="004122B0">
              <w:rPr>
                <w:b/>
                <w:bCs/>
                <w:szCs w:val="28"/>
              </w:rPr>
              <w:t>руб</w:t>
            </w:r>
            <w:r w:rsidRPr="004122B0">
              <w:rPr>
                <w:szCs w:val="28"/>
              </w:rPr>
              <w:t>., из них по годам:</w:t>
            </w:r>
          </w:p>
          <w:p w:rsidR="00661896" w:rsidRPr="004122B0" w:rsidRDefault="00661896" w:rsidP="00661896">
            <w:pPr>
              <w:autoSpaceDE w:val="0"/>
              <w:autoSpaceDN w:val="0"/>
              <w:adjustRightInd w:val="0"/>
              <w:ind w:left="709"/>
              <w:rPr>
                <w:szCs w:val="28"/>
              </w:rPr>
            </w:pPr>
            <w:r w:rsidRPr="004122B0">
              <w:rPr>
                <w:szCs w:val="28"/>
              </w:rPr>
              <w:t xml:space="preserve">2025 год –  </w:t>
            </w:r>
            <w:r w:rsidR="000928CC" w:rsidRPr="004122B0">
              <w:rPr>
                <w:szCs w:val="28"/>
              </w:rPr>
              <w:t>27 818,54155</w:t>
            </w:r>
            <w:r w:rsidRPr="004122B0">
              <w:rPr>
                <w:szCs w:val="28"/>
              </w:rPr>
              <w:t xml:space="preserve"> </w:t>
            </w:r>
            <w:r w:rsidR="00CB7BC8" w:rsidRPr="004122B0">
              <w:rPr>
                <w:szCs w:val="28"/>
              </w:rPr>
              <w:t>тыс. руб.;</w:t>
            </w:r>
          </w:p>
          <w:p w:rsidR="00661896" w:rsidRPr="004122B0" w:rsidRDefault="00661896" w:rsidP="00661896">
            <w:pPr>
              <w:autoSpaceDE w:val="0"/>
              <w:autoSpaceDN w:val="0"/>
              <w:adjustRightInd w:val="0"/>
              <w:ind w:left="709"/>
              <w:rPr>
                <w:szCs w:val="28"/>
              </w:rPr>
            </w:pPr>
            <w:r w:rsidRPr="004122B0">
              <w:rPr>
                <w:szCs w:val="28"/>
              </w:rPr>
              <w:t xml:space="preserve">2026 год –  </w:t>
            </w:r>
            <w:r w:rsidR="007812C6">
              <w:rPr>
                <w:szCs w:val="28"/>
              </w:rPr>
              <w:t>20 301,01378</w:t>
            </w:r>
            <w:r w:rsidR="00CB7BC8" w:rsidRPr="004122B0">
              <w:rPr>
                <w:szCs w:val="28"/>
              </w:rPr>
              <w:t xml:space="preserve"> тыс. руб.;</w:t>
            </w:r>
          </w:p>
          <w:p w:rsidR="00661896" w:rsidRPr="004122B0" w:rsidRDefault="00661896" w:rsidP="00661896">
            <w:pPr>
              <w:autoSpaceDE w:val="0"/>
              <w:autoSpaceDN w:val="0"/>
              <w:adjustRightInd w:val="0"/>
              <w:ind w:left="709"/>
              <w:rPr>
                <w:szCs w:val="28"/>
              </w:rPr>
            </w:pPr>
            <w:r w:rsidRPr="004122B0">
              <w:rPr>
                <w:szCs w:val="28"/>
              </w:rPr>
              <w:t xml:space="preserve">2027 год –  </w:t>
            </w:r>
            <w:r w:rsidR="000928CC" w:rsidRPr="004122B0">
              <w:rPr>
                <w:szCs w:val="28"/>
              </w:rPr>
              <w:t>32 499,30000</w:t>
            </w:r>
            <w:r w:rsidR="00CB7BC8" w:rsidRPr="004122B0">
              <w:rPr>
                <w:szCs w:val="28"/>
              </w:rPr>
              <w:t xml:space="preserve"> тыс. руб.;</w:t>
            </w:r>
          </w:p>
          <w:p w:rsidR="00661896" w:rsidRPr="004122B0" w:rsidRDefault="00661896" w:rsidP="00661896">
            <w:pPr>
              <w:autoSpaceDE w:val="0"/>
              <w:autoSpaceDN w:val="0"/>
              <w:adjustRightInd w:val="0"/>
              <w:ind w:firstLine="709"/>
              <w:rPr>
                <w:szCs w:val="28"/>
              </w:rPr>
            </w:pPr>
            <w:r w:rsidRPr="004122B0">
              <w:rPr>
                <w:szCs w:val="28"/>
              </w:rPr>
              <w:t xml:space="preserve">2028 год – </w:t>
            </w:r>
            <w:r w:rsidR="00CB7BC8" w:rsidRPr="004122B0">
              <w:rPr>
                <w:szCs w:val="28"/>
              </w:rPr>
              <w:t xml:space="preserve"> </w:t>
            </w:r>
            <w:r w:rsidRPr="004122B0">
              <w:rPr>
                <w:szCs w:val="28"/>
              </w:rPr>
              <w:t xml:space="preserve"> </w:t>
            </w:r>
            <w:r w:rsidR="000928CC" w:rsidRPr="004122B0">
              <w:rPr>
                <w:szCs w:val="28"/>
              </w:rPr>
              <w:t>32 499,30000</w:t>
            </w:r>
            <w:r w:rsidR="00CB7BC8" w:rsidRPr="004122B0">
              <w:rPr>
                <w:szCs w:val="28"/>
              </w:rPr>
              <w:t xml:space="preserve"> тыс. руб.;</w:t>
            </w:r>
          </w:p>
          <w:p w:rsidR="00661896" w:rsidRPr="004122B0" w:rsidRDefault="00661896" w:rsidP="00661896">
            <w:pPr>
              <w:autoSpaceDE w:val="0"/>
              <w:autoSpaceDN w:val="0"/>
              <w:adjustRightInd w:val="0"/>
              <w:ind w:firstLine="709"/>
              <w:rPr>
                <w:szCs w:val="28"/>
              </w:rPr>
            </w:pPr>
            <w:r w:rsidRPr="004122B0">
              <w:rPr>
                <w:szCs w:val="28"/>
              </w:rPr>
              <w:t xml:space="preserve">2029 год –  </w:t>
            </w:r>
            <w:r w:rsidR="00CB7BC8" w:rsidRPr="004122B0">
              <w:rPr>
                <w:szCs w:val="28"/>
              </w:rPr>
              <w:t xml:space="preserve"> </w:t>
            </w:r>
            <w:r w:rsidRPr="004122B0">
              <w:rPr>
                <w:szCs w:val="28"/>
              </w:rPr>
              <w:t>0,00000</w:t>
            </w:r>
            <w:r w:rsidR="00CB7BC8" w:rsidRPr="004122B0">
              <w:rPr>
                <w:szCs w:val="28"/>
              </w:rPr>
              <w:t xml:space="preserve"> тыс. руб.;</w:t>
            </w:r>
          </w:p>
          <w:p w:rsidR="00661896" w:rsidRPr="004122B0" w:rsidRDefault="00661896" w:rsidP="00661896">
            <w:pPr>
              <w:autoSpaceDE w:val="0"/>
              <w:autoSpaceDN w:val="0"/>
              <w:adjustRightInd w:val="0"/>
              <w:ind w:firstLine="709"/>
              <w:rPr>
                <w:szCs w:val="28"/>
              </w:rPr>
            </w:pPr>
            <w:r w:rsidRPr="004122B0">
              <w:rPr>
                <w:szCs w:val="28"/>
              </w:rPr>
              <w:t>2030 год  –  0,00000</w:t>
            </w:r>
            <w:r w:rsidR="00CB7BC8" w:rsidRPr="004122B0">
              <w:rPr>
                <w:szCs w:val="28"/>
              </w:rPr>
              <w:t xml:space="preserve"> тыс. руб.</w:t>
            </w:r>
          </w:p>
          <w:p w:rsidR="00661896" w:rsidRPr="004122B0" w:rsidRDefault="00661896" w:rsidP="00661896">
            <w:pPr>
              <w:autoSpaceDE w:val="0"/>
              <w:autoSpaceDN w:val="0"/>
              <w:adjustRightInd w:val="0"/>
              <w:ind w:left="709" w:hanging="709"/>
              <w:rPr>
                <w:szCs w:val="28"/>
              </w:rPr>
            </w:pPr>
            <w:r w:rsidRPr="004122B0">
              <w:rPr>
                <w:b/>
                <w:szCs w:val="28"/>
              </w:rPr>
              <w:t>средства областного бюджета</w:t>
            </w:r>
            <w:r w:rsidRPr="004122B0">
              <w:rPr>
                <w:szCs w:val="28"/>
              </w:rPr>
              <w:t xml:space="preserve"> </w:t>
            </w:r>
            <w:r w:rsidR="007812C6">
              <w:rPr>
                <w:szCs w:val="28"/>
              </w:rPr>
              <w:t>77 167,16425</w:t>
            </w:r>
            <w:r w:rsidR="000928CC" w:rsidRPr="004122B0">
              <w:rPr>
                <w:b/>
                <w:szCs w:val="28"/>
              </w:rPr>
              <w:t xml:space="preserve"> </w:t>
            </w:r>
            <w:r w:rsidRPr="004122B0">
              <w:rPr>
                <w:b/>
                <w:szCs w:val="28"/>
              </w:rPr>
              <w:t>тыс.</w:t>
            </w:r>
            <w:r w:rsidRPr="004122B0">
              <w:rPr>
                <w:szCs w:val="28"/>
              </w:rPr>
              <w:t xml:space="preserve"> </w:t>
            </w:r>
            <w:r w:rsidRPr="004122B0">
              <w:rPr>
                <w:b/>
                <w:bCs/>
                <w:szCs w:val="28"/>
              </w:rPr>
              <w:t>руб.</w:t>
            </w:r>
            <w:r w:rsidRPr="004122B0">
              <w:rPr>
                <w:szCs w:val="28"/>
              </w:rPr>
              <w:t>, из них по годам:</w:t>
            </w:r>
          </w:p>
          <w:p w:rsidR="00661896" w:rsidRPr="004122B0" w:rsidRDefault="00661896" w:rsidP="00661896">
            <w:pPr>
              <w:autoSpaceDE w:val="0"/>
              <w:autoSpaceDN w:val="0"/>
              <w:adjustRightInd w:val="0"/>
              <w:ind w:left="709"/>
              <w:rPr>
                <w:szCs w:val="28"/>
              </w:rPr>
            </w:pPr>
            <w:r w:rsidRPr="004122B0">
              <w:rPr>
                <w:szCs w:val="28"/>
              </w:rPr>
              <w:t xml:space="preserve">2025 год –   </w:t>
            </w:r>
            <w:r w:rsidR="000928CC" w:rsidRPr="004122B0">
              <w:rPr>
                <w:szCs w:val="28"/>
              </w:rPr>
              <w:t>20 959,8737</w:t>
            </w:r>
            <w:r w:rsidR="000B7184">
              <w:rPr>
                <w:szCs w:val="28"/>
              </w:rPr>
              <w:t>5</w:t>
            </w:r>
            <w:r w:rsidR="00CB7BC8" w:rsidRPr="004122B0">
              <w:rPr>
                <w:szCs w:val="28"/>
              </w:rPr>
              <w:t xml:space="preserve"> тыс. руб.;</w:t>
            </w:r>
          </w:p>
          <w:p w:rsidR="00661896" w:rsidRPr="004122B0" w:rsidRDefault="00661896" w:rsidP="00661896">
            <w:pPr>
              <w:autoSpaceDE w:val="0"/>
              <w:autoSpaceDN w:val="0"/>
              <w:adjustRightInd w:val="0"/>
              <w:ind w:left="709"/>
              <w:rPr>
                <w:szCs w:val="28"/>
              </w:rPr>
            </w:pPr>
            <w:r w:rsidRPr="004122B0">
              <w:rPr>
                <w:szCs w:val="28"/>
              </w:rPr>
              <w:t xml:space="preserve">2026 год –   </w:t>
            </w:r>
            <w:r w:rsidR="007812C6">
              <w:rPr>
                <w:szCs w:val="28"/>
              </w:rPr>
              <w:t>17 164,</w:t>
            </w:r>
            <w:r w:rsidR="004D3E10">
              <w:rPr>
                <w:szCs w:val="28"/>
              </w:rPr>
              <w:t xml:space="preserve">29050 </w:t>
            </w:r>
            <w:r w:rsidR="00CB7BC8" w:rsidRPr="004122B0">
              <w:rPr>
                <w:szCs w:val="28"/>
              </w:rPr>
              <w:t>тыс. руб.;</w:t>
            </w:r>
          </w:p>
          <w:p w:rsidR="00661896" w:rsidRPr="004122B0" w:rsidRDefault="00661896" w:rsidP="00661896">
            <w:pPr>
              <w:autoSpaceDE w:val="0"/>
              <w:autoSpaceDN w:val="0"/>
              <w:adjustRightInd w:val="0"/>
              <w:ind w:left="709"/>
              <w:rPr>
                <w:szCs w:val="28"/>
              </w:rPr>
            </w:pPr>
            <w:r w:rsidRPr="004122B0">
              <w:rPr>
                <w:szCs w:val="28"/>
              </w:rPr>
              <w:t xml:space="preserve">2027 год –   </w:t>
            </w:r>
            <w:r w:rsidR="001C67FC" w:rsidRPr="004122B0">
              <w:rPr>
                <w:szCs w:val="28"/>
              </w:rPr>
              <w:t>19 521,50000</w:t>
            </w:r>
            <w:r w:rsidR="00CB7BC8" w:rsidRPr="004122B0">
              <w:rPr>
                <w:szCs w:val="28"/>
              </w:rPr>
              <w:t xml:space="preserve"> тыс. руб.;</w:t>
            </w:r>
          </w:p>
          <w:p w:rsidR="00661896" w:rsidRPr="004122B0" w:rsidRDefault="00661896" w:rsidP="00661896">
            <w:pPr>
              <w:autoSpaceDE w:val="0"/>
              <w:autoSpaceDN w:val="0"/>
              <w:adjustRightInd w:val="0"/>
              <w:ind w:firstLine="709"/>
              <w:rPr>
                <w:szCs w:val="28"/>
              </w:rPr>
            </w:pPr>
            <w:r w:rsidRPr="004122B0">
              <w:rPr>
                <w:szCs w:val="28"/>
              </w:rPr>
              <w:t xml:space="preserve">2028 год –   </w:t>
            </w:r>
            <w:r w:rsidR="001C67FC" w:rsidRPr="004122B0">
              <w:rPr>
                <w:szCs w:val="28"/>
              </w:rPr>
              <w:t>19 521,50000</w:t>
            </w:r>
            <w:r w:rsidR="00CB7BC8" w:rsidRPr="004122B0">
              <w:rPr>
                <w:szCs w:val="28"/>
              </w:rPr>
              <w:t xml:space="preserve"> тыс. руб.;</w:t>
            </w:r>
          </w:p>
          <w:p w:rsidR="00661896" w:rsidRPr="004122B0" w:rsidRDefault="00661896" w:rsidP="00661896">
            <w:pPr>
              <w:autoSpaceDE w:val="0"/>
              <w:autoSpaceDN w:val="0"/>
              <w:adjustRightInd w:val="0"/>
              <w:ind w:firstLine="709"/>
              <w:rPr>
                <w:szCs w:val="28"/>
              </w:rPr>
            </w:pPr>
            <w:r w:rsidRPr="004122B0">
              <w:rPr>
                <w:szCs w:val="28"/>
              </w:rPr>
              <w:t>2029 год –   0,00000</w:t>
            </w:r>
            <w:r w:rsidR="00CB7BC8" w:rsidRPr="004122B0">
              <w:rPr>
                <w:szCs w:val="28"/>
              </w:rPr>
              <w:t xml:space="preserve"> тыс. руб.;</w:t>
            </w:r>
          </w:p>
          <w:p w:rsidR="00661896" w:rsidRPr="004122B0" w:rsidRDefault="00661896" w:rsidP="00661896">
            <w:pPr>
              <w:autoSpaceDE w:val="0"/>
              <w:autoSpaceDN w:val="0"/>
              <w:adjustRightInd w:val="0"/>
              <w:ind w:firstLine="709"/>
              <w:rPr>
                <w:szCs w:val="28"/>
              </w:rPr>
            </w:pPr>
            <w:r w:rsidRPr="004122B0">
              <w:rPr>
                <w:szCs w:val="28"/>
              </w:rPr>
              <w:t>2030 год –   0,00000</w:t>
            </w:r>
            <w:r w:rsidR="00CB7BC8" w:rsidRPr="004122B0">
              <w:rPr>
                <w:szCs w:val="28"/>
              </w:rPr>
              <w:t xml:space="preserve"> тыс. руб.</w:t>
            </w:r>
          </w:p>
          <w:p w:rsidR="00661896" w:rsidRPr="00B535C3" w:rsidRDefault="00661896" w:rsidP="00661896">
            <w:pPr>
              <w:autoSpaceDE w:val="0"/>
              <w:autoSpaceDN w:val="0"/>
              <w:adjustRightInd w:val="0"/>
              <w:rPr>
                <w:szCs w:val="28"/>
              </w:rPr>
            </w:pPr>
            <w:r w:rsidRPr="004122B0">
              <w:rPr>
                <w:b/>
                <w:szCs w:val="28"/>
              </w:rPr>
              <w:t>средства местного бюджета</w:t>
            </w:r>
            <w:r w:rsidRPr="004122B0">
              <w:rPr>
                <w:szCs w:val="28"/>
              </w:rPr>
              <w:t xml:space="preserve"> –</w:t>
            </w:r>
            <w:r w:rsidRPr="004122B0">
              <w:rPr>
                <w:b/>
                <w:szCs w:val="28"/>
              </w:rPr>
              <w:t> </w:t>
            </w:r>
            <w:r w:rsidR="001C67FC" w:rsidRPr="004122B0">
              <w:rPr>
                <w:b/>
                <w:szCs w:val="28"/>
              </w:rPr>
              <w:t>2</w:t>
            </w:r>
            <w:r w:rsidR="0041094C">
              <w:rPr>
                <w:b/>
                <w:szCs w:val="28"/>
              </w:rPr>
              <w:t>1</w:t>
            </w:r>
            <w:r w:rsidR="001C67FC" w:rsidRPr="004122B0">
              <w:rPr>
                <w:b/>
                <w:szCs w:val="28"/>
              </w:rPr>
              <w:t> </w:t>
            </w:r>
            <w:r w:rsidR="0041094C">
              <w:rPr>
                <w:b/>
                <w:szCs w:val="28"/>
              </w:rPr>
              <w:t>600</w:t>
            </w:r>
            <w:r w:rsidR="001C67FC" w:rsidRPr="004122B0">
              <w:rPr>
                <w:b/>
                <w:szCs w:val="28"/>
              </w:rPr>
              <w:t>,270</w:t>
            </w:r>
            <w:r w:rsidR="0041094C">
              <w:rPr>
                <w:b/>
                <w:szCs w:val="28"/>
              </w:rPr>
              <w:t>9</w:t>
            </w:r>
            <w:r w:rsidR="001C67FC" w:rsidRPr="004122B0">
              <w:rPr>
                <w:b/>
                <w:szCs w:val="28"/>
              </w:rPr>
              <w:t>7</w:t>
            </w:r>
            <w:r w:rsidRPr="004122B0">
              <w:rPr>
                <w:szCs w:val="28"/>
              </w:rPr>
              <w:t xml:space="preserve"> тыс. руб.</w:t>
            </w:r>
          </w:p>
          <w:p w:rsidR="00661896" w:rsidRPr="00B535C3" w:rsidRDefault="00661896" w:rsidP="00661896">
            <w:pPr>
              <w:autoSpaceDE w:val="0"/>
              <w:autoSpaceDN w:val="0"/>
              <w:adjustRightInd w:val="0"/>
              <w:ind w:left="709" w:hanging="709"/>
              <w:rPr>
                <w:szCs w:val="28"/>
              </w:rPr>
            </w:pPr>
            <w:r w:rsidRPr="00B535C3">
              <w:rPr>
                <w:szCs w:val="28"/>
              </w:rPr>
              <w:t>Из них по годам:</w:t>
            </w:r>
          </w:p>
          <w:p w:rsidR="00661896" w:rsidRPr="00B535C3" w:rsidRDefault="00661896" w:rsidP="00661896">
            <w:pPr>
              <w:autoSpaceDE w:val="0"/>
              <w:autoSpaceDN w:val="0"/>
              <w:adjustRightInd w:val="0"/>
              <w:ind w:left="709"/>
              <w:rPr>
                <w:szCs w:val="28"/>
              </w:rPr>
            </w:pPr>
            <w:r w:rsidRPr="00B535C3">
              <w:rPr>
                <w:szCs w:val="28"/>
              </w:rPr>
              <w:t xml:space="preserve">2025 год –  </w:t>
            </w:r>
            <w:r w:rsidR="001C67FC">
              <w:rPr>
                <w:szCs w:val="28"/>
              </w:rPr>
              <w:t>7 643,370</w:t>
            </w:r>
            <w:r w:rsidR="000B7184">
              <w:rPr>
                <w:szCs w:val="28"/>
              </w:rPr>
              <w:t>9</w:t>
            </w:r>
            <w:r w:rsidR="001C67FC">
              <w:rPr>
                <w:szCs w:val="28"/>
              </w:rPr>
              <w:t>7</w:t>
            </w:r>
            <w:r w:rsidR="000C2C5D" w:rsidRPr="00B535C3">
              <w:rPr>
                <w:szCs w:val="28"/>
              </w:rPr>
              <w:t xml:space="preserve"> </w:t>
            </w:r>
            <w:r w:rsidRPr="00B535C3">
              <w:rPr>
                <w:szCs w:val="28"/>
              </w:rPr>
              <w:t>тыс. руб.;</w:t>
            </w:r>
          </w:p>
          <w:p w:rsidR="00661896" w:rsidRPr="00B535C3" w:rsidRDefault="00661896" w:rsidP="00661896">
            <w:pPr>
              <w:autoSpaceDE w:val="0"/>
              <w:autoSpaceDN w:val="0"/>
              <w:adjustRightInd w:val="0"/>
              <w:ind w:left="709"/>
              <w:rPr>
                <w:szCs w:val="28"/>
              </w:rPr>
            </w:pPr>
            <w:r w:rsidRPr="00B535C3">
              <w:rPr>
                <w:szCs w:val="28"/>
              </w:rPr>
              <w:t xml:space="preserve">2026 год –  </w:t>
            </w:r>
            <w:r w:rsidR="001C67FC">
              <w:rPr>
                <w:szCs w:val="28"/>
              </w:rPr>
              <w:t>1987,20000</w:t>
            </w:r>
            <w:r w:rsidRPr="00B535C3">
              <w:rPr>
                <w:szCs w:val="28"/>
              </w:rPr>
              <w:t xml:space="preserve"> </w:t>
            </w:r>
            <w:r w:rsidR="00CB7BC8" w:rsidRPr="00B535C3">
              <w:rPr>
                <w:szCs w:val="28"/>
              </w:rPr>
              <w:t>тыс. руб.;</w:t>
            </w:r>
          </w:p>
          <w:p w:rsidR="00661896" w:rsidRPr="00B535C3" w:rsidRDefault="00661896" w:rsidP="00661896">
            <w:pPr>
              <w:autoSpaceDE w:val="0"/>
              <w:autoSpaceDN w:val="0"/>
              <w:adjustRightInd w:val="0"/>
              <w:ind w:left="709"/>
              <w:rPr>
                <w:szCs w:val="28"/>
              </w:rPr>
            </w:pPr>
            <w:r w:rsidRPr="00B535C3">
              <w:rPr>
                <w:szCs w:val="28"/>
              </w:rPr>
              <w:t xml:space="preserve">2027 год –  </w:t>
            </w:r>
            <w:r w:rsidR="005331E7" w:rsidRPr="00B535C3">
              <w:rPr>
                <w:szCs w:val="28"/>
              </w:rPr>
              <w:t xml:space="preserve"> </w:t>
            </w:r>
            <w:r w:rsidR="0041094C">
              <w:rPr>
                <w:szCs w:val="28"/>
              </w:rPr>
              <w:t>1</w:t>
            </w:r>
            <w:r w:rsidR="000C2C5D" w:rsidRPr="00B535C3">
              <w:rPr>
                <w:szCs w:val="28"/>
              </w:rPr>
              <w:t> </w:t>
            </w:r>
            <w:r w:rsidR="0041094C">
              <w:rPr>
                <w:szCs w:val="28"/>
              </w:rPr>
              <w:t>710</w:t>
            </w:r>
            <w:r w:rsidR="000C2C5D" w:rsidRPr="00B535C3">
              <w:rPr>
                <w:szCs w:val="28"/>
              </w:rPr>
              <w:t>,</w:t>
            </w:r>
            <w:r w:rsidR="0041094C">
              <w:rPr>
                <w:szCs w:val="28"/>
              </w:rPr>
              <w:t>5</w:t>
            </w:r>
            <w:r w:rsidRPr="00B535C3">
              <w:rPr>
                <w:szCs w:val="28"/>
              </w:rPr>
              <w:t xml:space="preserve">0000 </w:t>
            </w:r>
            <w:r w:rsidR="00CB7BC8" w:rsidRPr="00B535C3">
              <w:rPr>
                <w:szCs w:val="28"/>
              </w:rPr>
              <w:t>тыс. руб.;</w:t>
            </w:r>
          </w:p>
          <w:p w:rsidR="00661896" w:rsidRPr="00B535C3" w:rsidRDefault="00661896" w:rsidP="00661896">
            <w:pPr>
              <w:autoSpaceDE w:val="0"/>
              <w:autoSpaceDN w:val="0"/>
              <w:adjustRightInd w:val="0"/>
              <w:ind w:left="709"/>
              <w:rPr>
                <w:szCs w:val="28"/>
              </w:rPr>
            </w:pPr>
            <w:r w:rsidRPr="00B535C3">
              <w:rPr>
                <w:szCs w:val="28"/>
              </w:rPr>
              <w:t xml:space="preserve">2028 год  –  </w:t>
            </w:r>
            <w:r w:rsidR="0041094C">
              <w:rPr>
                <w:szCs w:val="28"/>
              </w:rPr>
              <w:t>6 735</w:t>
            </w:r>
            <w:r w:rsidR="001C67FC">
              <w:rPr>
                <w:szCs w:val="28"/>
              </w:rPr>
              <w:t>,2</w:t>
            </w:r>
            <w:r w:rsidR="005331E7" w:rsidRPr="00B535C3">
              <w:rPr>
                <w:szCs w:val="28"/>
              </w:rPr>
              <w:t xml:space="preserve">0000  </w:t>
            </w:r>
            <w:r w:rsidR="00CB7BC8" w:rsidRPr="00B535C3">
              <w:rPr>
                <w:szCs w:val="28"/>
              </w:rPr>
              <w:t>тыс. руб.;</w:t>
            </w:r>
          </w:p>
          <w:p w:rsidR="00661896" w:rsidRPr="00B535C3" w:rsidRDefault="00661896" w:rsidP="00661896">
            <w:pPr>
              <w:autoSpaceDE w:val="0"/>
              <w:autoSpaceDN w:val="0"/>
              <w:adjustRightInd w:val="0"/>
              <w:ind w:firstLine="709"/>
              <w:rPr>
                <w:szCs w:val="28"/>
              </w:rPr>
            </w:pPr>
            <w:r w:rsidRPr="00B535C3">
              <w:rPr>
                <w:szCs w:val="28"/>
              </w:rPr>
              <w:t xml:space="preserve">2029 год  –  </w:t>
            </w:r>
            <w:r w:rsidR="001C67FC">
              <w:rPr>
                <w:szCs w:val="28"/>
              </w:rPr>
              <w:t>1</w:t>
            </w:r>
            <w:r w:rsidR="000C2C5D" w:rsidRPr="00B535C3">
              <w:rPr>
                <w:szCs w:val="28"/>
              </w:rPr>
              <w:t>762,0</w:t>
            </w:r>
            <w:r w:rsidR="005331E7" w:rsidRPr="00B535C3">
              <w:rPr>
                <w:szCs w:val="28"/>
              </w:rPr>
              <w:t xml:space="preserve">0000  </w:t>
            </w:r>
            <w:r w:rsidR="00CB7BC8" w:rsidRPr="00B535C3">
              <w:rPr>
                <w:szCs w:val="28"/>
              </w:rPr>
              <w:t>тыс. руб.;</w:t>
            </w:r>
          </w:p>
          <w:p w:rsidR="00FB3539" w:rsidRPr="00AE6DD1" w:rsidRDefault="00661896" w:rsidP="000C2C5D">
            <w:pPr>
              <w:autoSpaceDE w:val="0"/>
              <w:autoSpaceDN w:val="0"/>
              <w:adjustRightInd w:val="0"/>
              <w:ind w:firstLine="709"/>
              <w:rPr>
                <w:szCs w:val="28"/>
                <w:highlight w:val="yellow"/>
              </w:rPr>
            </w:pPr>
            <w:r w:rsidRPr="00B535C3">
              <w:rPr>
                <w:szCs w:val="28"/>
              </w:rPr>
              <w:t xml:space="preserve">2030 год  –  </w:t>
            </w:r>
            <w:r w:rsidR="001C67FC">
              <w:rPr>
                <w:szCs w:val="28"/>
              </w:rPr>
              <w:t>1</w:t>
            </w:r>
            <w:r w:rsidR="000C2C5D" w:rsidRPr="00B535C3">
              <w:rPr>
                <w:szCs w:val="28"/>
              </w:rPr>
              <w:t>762,0</w:t>
            </w:r>
            <w:r w:rsidR="005331E7" w:rsidRPr="00B535C3">
              <w:rPr>
                <w:szCs w:val="28"/>
              </w:rPr>
              <w:t xml:space="preserve">0000  </w:t>
            </w:r>
            <w:r w:rsidR="00CB7BC8" w:rsidRPr="00B535C3">
              <w:rPr>
                <w:szCs w:val="28"/>
              </w:rPr>
              <w:t>тыс. руб.</w:t>
            </w:r>
          </w:p>
        </w:tc>
      </w:tr>
      <w:tr w:rsidR="00661896" w:rsidRPr="00CB02D3" w:rsidTr="003065EF">
        <w:trPr>
          <w:trHeight w:val="600"/>
        </w:trPr>
        <w:tc>
          <w:tcPr>
            <w:tcW w:w="3596" w:type="dxa"/>
            <w:tcBorders>
              <w:left w:val="single" w:sz="4" w:space="0" w:color="000000"/>
              <w:bottom w:val="single" w:sz="4" w:space="0" w:color="000000"/>
            </w:tcBorders>
            <w:shd w:val="clear" w:color="auto" w:fill="auto"/>
          </w:tcPr>
          <w:p w:rsidR="00661896" w:rsidRPr="00CB02D3" w:rsidRDefault="00661896" w:rsidP="00661896">
            <w:pPr>
              <w:widowControl w:val="0"/>
              <w:snapToGrid w:val="0"/>
              <w:jc w:val="left"/>
              <w:rPr>
                <w:rFonts w:eastAsia="Arial"/>
                <w:kern w:val="1"/>
                <w:szCs w:val="28"/>
                <w:lang w:eastAsia="hi-IN" w:bidi="hi-IN"/>
              </w:rPr>
            </w:pPr>
            <w:r w:rsidRPr="00CB02D3">
              <w:rPr>
                <w:rFonts w:eastAsia="Arial"/>
                <w:kern w:val="1"/>
                <w:szCs w:val="28"/>
                <w:lang w:eastAsia="hi-IN" w:bidi="hi-IN"/>
              </w:rPr>
              <w:lastRenderedPageBreak/>
              <w:t xml:space="preserve">Ожидаемые результаты       </w:t>
            </w:r>
            <w:r w:rsidRPr="00CB02D3">
              <w:rPr>
                <w:rFonts w:eastAsia="Arial"/>
                <w:kern w:val="1"/>
                <w:szCs w:val="28"/>
                <w:lang w:eastAsia="hi-IN" w:bidi="hi-IN"/>
              </w:rPr>
              <w:br/>
              <w:t xml:space="preserve">реализации муниципальной </w:t>
            </w:r>
            <w:r w:rsidRPr="00CB02D3">
              <w:rPr>
                <w:rFonts w:eastAsia="Arial"/>
                <w:kern w:val="1"/>
                <w:szCs w:val="28"/>
                <w:lang w:eastAsia="hi-IN" w:bidi="hi-IN"/>
              </w:rPr>
              <w:br/>
              <w:t xml:space="preserve">программы                  </w:t>
            </w:r>
          </w:p>
        </w:tc>
        <w:tc>
          <w:tcPr>
            <w:tcW w:w="5908" w:type="dxa"/>
            <w:tcBorders>
              <w:left w:val="single" w:sz="4" w:space="0" w:color="000000"/>
              <w:bottom w:val="single" w:sz="4" w:space="0" w:color="000000"/>
              <w:right w:val="single" w:sz="4" w:space="0" w:color="000000"/>
            </w:tcBorders>
            <w:shd w:val="clear" w:color="auto" w:fill="auto"/>
          </w:tcPr>
          <w:p w:rsidR="00661896" w:rsidRPr="00C37CFC" w:rsidRDefault="00661896" w:rsidP="00661896">
            <w:pPr>
              <w:widowControl w:val="0"/>
              <w:suppressAutoHyphens w:val="0"/>
              <w:autoSpaceDE w:val="0"/>
              <w:autoSpaceDN w:val="0"/>
              <w:adjustRightInd w:val="0"/>
              <w:rPr>
                <w:szCs w:val="28"/>
                <w:lang w:eastAsia="ru-RU"/>
              </w:rPr>
            </w:pPr>
            <w:r w:rsidRPr="00C37CFC">
              <w:rPr>
                <w:szCs w:val="28"/>
                <w:lang w:eastAsia="ru-RU"/>
              </w:rPr>
              <w:t>- выполнение муниципальных обязательств по переселению граждан из жилых помещений, непригодных для постоянного проживания.</w:t>
            </w:r>
          </w:p>
          <w:p w:rsidR="00661896" w:rsidRPr="00C37CFC" w:rsidRDefault="00661896" w:rsidP="00661896">
            <w:pPr>
              <w:widowControl w:val="0"/>
              <w:suppressAutoHyphens w:val="0"/>
              <w:autoSpaceDE w:val="0"/>
              <w:autoSpaceDN w:val="0"/>
              <w:adjustRightInd w:val="0"/>
              <w:rPr>
                <w:szCs w:val="28"/>
                <w:lang w:eastAsia="ru-RU"/>
              </w:rPr>
            </w:pPr>
            <w:r w:rsidRPr="00C37CFC">
              <w:rPr>
                <w:szCs w:val="28"/>
                <w:lang w:eastAsia="ru-RU"/>
              </w:rPr>
              <w:t xml:space="preserve">- переселение из аварийного жилищного фонда </w:t>
            </w:r>
            <w:r w:rsidR="00431780" w:rsidRPr="00431780">
              <w:rPr>
                <w:szCs w:val="28"/>
                <w:lang w:eastAsia="ru-RU"/>
              </w:rPr>
              <w:t>616</w:t>
            </w:r>
            <w:r w:rsidRPr="00C37CFC">
              <w:rPr>
                <w:szCs w:val="28"/>
                <w:lang w:eastAsia="ru-RU"/>
              </w:rPr>
              <w:t xml:space="preserve"> граждан, проживающих в </w:t>
            </w:r>
            <w:r w:rsidRPr="00CD2B59">
              <w:rPr>
                <w:szCs w:val="28"/>
                <w:lang w:eastAsia="ru-RU"/>
              </w:rPr>
              <w:t>3</w:t>
            </w:r>
            <w:r w:rsidR="00431780" w:rsidRPr="00431780">
              <w:rPr>
                <w:szCs w:val="28"/>
                <w:lang w:eastAsia="ru-RU"/>
              </w:rPr>
              <w:t>22</w:t>
            </w:r>
            <w:r w:rsidRPr="00C37CFC">
              <w:rPr>
                <w:szCs w:val="28"/>
                <w:lang w:eastAsia="ru-RU"/>
              </w:rPr>
              <w:t xml:space="preserve"> квартирах путем улучшения жилищных условий;</w:t>
            </w:r>
          </w:p>
          <w:p w:rsidR="00661896" w:rsidRPr="00C37CFC" w:rsidRDefault="00661896" w:rsidP="00661896">
            <w:pPr>
              <w:widowControl w:val="0"/>
              <w:suppressAutoHyphens w:val="0"/>
              <w:autoSpaceDE w:val="0"/>
              <w:autoSpaceDN w:val="0"/>
              <w:adjustRightInd w:val="0"/>
              <w:rPr>
                <w:szCs w:val="28"/>
                <w:lang w:eastAsia="ru-RU"/>
              </w:rPr>
            </w:pPr>
            <w:r w:rsidRPr="00C37CFC">
              <w:rPr>
                <w:szCs w:val="28"/>
                <w:lang w:eastAsia="ru-RU"/>
              </w:rPr>
              <w:t>-</w:t>
            </w:r>
            <w:r>
              <w:rPr>
                <w:szCs w:val="28"/>
                <w:lang w:eastAsia="ru-RU"/>
              </w:rPr>
              <w:t xml:space="preserve"> </w:t>
            </w:r>
            <w:r w:rsidRPr="00C37CFC">
              <w:rPr>
                <w:szCs w:val="28"/>
                <w:lang w:eastAsia="ru-RU"/>
              </w:rPr>
              <w:t xml:space="preserve">снос </w:t>
            </w:r>
            <w:r>
              <w:rPr>
                <w:szCs w:val="28"/>
                <w:lang w:eastAsia="ru-RU"/>
              </w:rPr>
              <w:t>3</w:t>
            </w:r>
            <w:r w:rsidR="00431780" w:rsidRPr="00431780">
              <w:rPr>
                <w:szCs w:val="28"/>
                <w:lang w:eastAsia="ru-RU"/>
              </w:rPr>
              <w:t>4</w:t>
            </w:r>
            <w:r w:rsidRPr="00C37CFC">
              <w:rPr>
                <w:szCs w:val="28"/>
                <w:lang w:eastAsia="ru-RU"/>
              </w:rPr>
              <w:t xml:space="preserve"> многоквартирн</w:t>
            </w:r>
            <w:r w:rsidR="005C4C2C">
              <w:rPr>
                <w:szCs w:val="28"/>
                <w:lang w:eastAsia="ru-RU"/>
              </w:rPr>
              <w:t>ых</w:t>
            </w:r>
            <w:r w:rsidRPr="00C37CFC">
              <w:rPr>
                <w:szCs w:val="28"/>
                <w:lang w:eastAsia="ru-RU"/>
              </w:rPr>
              <w:t xml:space="preserve"> дом</w:t>
            </w:r>
            <w:r w:rsidR="005C4C2C">
              <w:rPr>
                <w:szCs w:val="28"/>
                <w:lang w:eastAsia="ru-RU"/>
              </w:rPr>
              <w:t>ов</w:t>
            </w:r>
            <w:r w:rsidRPr="00C37CFC">
              <w:rPr>
                <w:szCs w:val="28"/>
                <w:lang w:eastAsia="ru-RU"/>
              </w:rPr>
              <w:t>, признанных аварийными в связи с физическим износом.</w:t>
            </w:r>
          </w:p>
          <w:p w:rsidR="00661896" w:rsidRPr="00C37CFC" w:rsidRDefault="00661896" w:rsidP="00661896">
            <w:pPr>
              <w:suppressAutoHyphens w:val="0"/>
              <w:autoSpaceDE w:val="0"/>
              <w:autoSpaceDN w:val="0"/>
              <w:adjustRightInd w:val="0"/>
              <w:rPr>
                <w:bCs/>
                <w:szCs w:val="28"/>
                <w:lang w:eastAsia="ru-RU"/>
              </w:rPr>
            </w:pPr>
            <w:r w:rsidRPr="00C37CFC">
              <w:rPr>
                <w:bCs/>
                <w:szCs w:val="28"/>
                <w:lang w:eastAsia="ru-RU"/>
              </w:rPr>
              <w:t>- количество приведенных жилых помещений маневренного фонда в надлежащее состояние</w:t>
            </w:r>
          </w:p>
          <w:p w:rsidR="00661896" w:rsidRPr="00CB02D3" w:rsidRDefault="00661896" w:rsidP="00321C5C">
            <w:pPr>
              <w:widowControl w:val="0"/>
              <w:snapToGrid w:val="0"/>
              <w:rPr>
                <w:rFonts w:eastAsia="Arial"/>
                <w:kern w:val="1"/>
                <w:szCs w:val="28"/>
                <w:lang w:eastAsia="hi-IN" w:bidi="hi-IN"/>
              </w:rPr>
            </w:pPr>
            <w:r w:rsidRPr="00C37CFC">
              <w:rPr>
                <w:bCs/>
                <w:szCs w:val="28"/>
                <w:lang w:eastAsia="ru-RU"/>
              </w:rPr>
              <w:t>-обеспечение безопасности граждан</w:t>
            </w:r>
            <w:r>
              <w:rPr>
                <w:bCs/>
                <w:szCs w:val="28"/>
                <w:lang w:eastAsia="ru-RU"/>
              </w:rPr>
              <w:t>,</w:t>
            </w:r>
            <w:r w:rsidRPr="00C37CFC">
              <w:rPr>
                <w:bCs/>
                <w:szCs w:val="28"/>
                <w:lang w:eastAsia="ru-RU"/>
              </w:rPr>
              <w:t xml:space="preserve"> </w:t>
            </w:r>
            <w:r w:rsidRPr="00C37CFC">
              <w:rPr>
                <w:bCs/>
                <w:szCs w:val="28"/>
                <w:lang w:eastAsia="ru-RU"/>
              </w:rPr>
              <w:lastRenderedPageBreak/>
              <w:t>проживающих в жилых помещениях маневренного фонда.</w:t>
            </w:r>
          </w:p>
        </w:tc>
      </w:tr>
    </w:tbl>
    <w:p w:rsidR="001C1F41" w:rsidRDefault="001C1F41" w:rsidP="005E02FC">
      <w:pPr>
        <w:tabs>
          <w:tab w:val="left" w:pos="7020"/>
        </w:tabs>
      </w:pPr>
    </w:p>
    <w:p w:rsidR="00BD366D" w:rsidRDefault="00BD366D" w:rsidP="00ED2908">
      <w:pPr>
        <w:suppressAutoHyphens w:val="0"/>
        <w:spacing w:before="120"/>
        <w:jc w:val="center"/>
        <w:rPr>
          <w:b/>
          <w:szCs w:val="28"/>
          <w:lang w:eastAsia="ru-RU"/>
        </w:rPr>
      </w:pPr>
    </w:p>
    <w:p w:rsidR="00BD366D" w:rsidRDefault="00BD366D" w:rsidP="00ED2908">
      <w:pPr>
        <w:suppressAutoHyphens w:val="0"/>
        <w:spacing w:before="120"/>
        <w:jc w:val="center"/>
        <w:rPr>
          <w:b/>
          <w:szCs w:val="28"/>
          <w:lang w:eastAsia="ru-RU"/>
        </w:rPr>
      </w:pPr>
    </w:p>
    <w:p w:rsidR="00ED2908" w:rsidRPr="007561D0" w:rsidRDefault="0042565D" w:rsidP="00ED2908">
      <w:pPr>
        <w:suppressAutoHyphens w:val="0"/>
        <w:spacing w:before="120"/>
        <w:jc w:val="center"/>
        <w:rPr>
          <w:b/>
          <w:szCs w:val="28"/>
          <w:lang w:eastAsia="ru-RU"/>
        </w:rPr>
      </w:pPr>
      <w:r w:rsidRPr="007561D0">
        <w:rPr>
          <w:b/>
          <w:szCs w:val="28"/>
          <w:lang w:eastAsia="ru-RU"/>
        </w:rPr>
        <w:t>1.</w:t>
      </w:r>
      <w:r w:rsidR="00ED2908" w:rsidRPr="007561D0">
        <w:rPr>
          <w:b/>
          <w:szCs w:val="28"/>
          <w:lang w:eastAsia="ru-RU"/>
        </w:rPr>
        <w:t>Общая х</w:t>
      </w:r>
      <w:r w:rsidRPr="007561D0">
        <w:rPr>
          <w:b/>
          <w:szCs w:val="28"/>
          <w:lang w:eastAsia="ru-RU"/>
        </w:rPr>
        <w:t xml:space="preserve">арактеристика </w:t>
      </w:r>
      <w:r w:rsidR="00ED2908" w:rsidRPr="007561D0">
        <w:rPr>
          <w:b/>
          <w:szCs w:val="28"/>
          <w:lang w:eastAsia="ru-RU"/>
        </w:rPr>
        <w:t>сферы реализации муниципальной Программы,</w:t>
      </w:r>
    </w:p>
    <w:p w:rsidR="0042565D" w:rsidRDefault="00ED2908" w:rsidP="00ED2908">
      <w:pPr>
        <w:suppressAutoHyphens w:val="0"/>
        <w:spacing w:before="120"/>
        <w:jc w:val="center"/>
        <w:rPr>
          <w:b/>
          <w:szCs w:val="28"/>
          <w:lang w:eastAsia="ru-RU"/>
        </w:rPr>
      </w:pPr>
      <w:r w:rsidRPr="007561D0">
        <w:rPr>
          <w:b/>
          <w:szCs w:val="28"/>
          <w:lang w:eastAsia="ru-RU"/>
        </w:rPr>
        <w:t>текущее состояние, основные проблемы и прогноз ее развития</w:t>
      </w:r>
      <w:r w:rsidR="00924784" w:rsidRPr="007561D0">
        <w:rPr>
          <w:b/>
          <w:szCs w:val="28"/>
          <w:lang w:eastAsia="ru-RU"/>
        </w:rPr>
        <w:t>.</w:t>
      </w:r>
    </w:p>
    <w:p w:rsidR="00ED2908" w:rsidRPr="0042565D" w:rsidRDefault="00ED2908" w:rsidP="00ED2908">
      <w:pPr>
        <w:suppressAutoHyphens w:val="0"/>
        <w:spacing w:before="120"/>
        <w:jc w:val="center"/>
        <w:rPr>
          <w:b/>
          <w:szCs w:val="28"/>
          <w:lang w:eastAsia="ru-RU"/>
        </w:rPr>
      </w:pPr>
    </w:p>
    <w:p w:rsidR="0042565D" w:rsidRPr="0042565D" w:rsidRDefault="0042565D" w:rsidP="0042565D">
      <w:pPr>
        <w:tabs>
          <w:tab w:val="left" w:pos="4035"/>
        </w:tabs>
        <w:suppressAutoHyphens w:val="0"/>
        <w:ind w:firstLine="709"/>
        <w:rPr>
          <w:szCs w:val="28"/>
          <w:lang w:eastAsia="ru-RU"/>
        </w:rPr>
      </w:pPr>
      <w:r w:rsidRPr="0042565D">
        <w:rPr>
          <w:szCs w:val="28"/>
          <w:lang w:eastAsia="ru-RU"/>
        </w:rPr>
        <w:t xml:space="preserve">Переселение граждан из аварийного жилищного фонда является одной из наиболее актуальных проблем, существующих в </w:t>
      </w:r>
      <w:r>
        <w:rPr>
          <w:szCs w:val="28"/>
          <w:lang w:eastAsia="ru-RU"/>
        </w:rPr>
        <w:t xml:space="preserve">Собинском муниципальном округе </w:t>
      </w:r>
      <w:r w:rsidRPr="0042565D">
        <w:rPr>
          <w:szCs w:val="28"/>
          <w:lang w:eastAsia="ru-RU"/>
        </w:rPr>
        <w:t xml:space="preserve">и требует скорейшего решения с использованием программно-целевого метода. </w:t>
      </w:r>
    </w:p>
    <w:p w:rsidR="0042565D" w:rsidRPr="00B07CB1" w:rsidRDefault="0042565D" w:rsidP="0042565D">
      <w:pPr>
        <w:suppressAutoHyphens w:val="0"/>
        <w:ind w:firstLine="720"/>
        <w:rPr>
          <w:szCs w:val="28"/>
          <w:lang w:eastAsia="ru-RU"/>
        </w:rPr>
      </w:pPr>
      <w:r w:rsidRPr="00B07CB1">
        <w:rPr>
          <w:szCs w:val="28"/>
          <w:lang w:eastAsia="ru-RU"/>
        </w:rPr>
        <w:t xml:space="preserve">Жилищный фонд Собинского </w:t>
      </w:r>
      <w:r w:rsidR="007F3A6B" w:rsidRPr="00B07CB1">
        <w:rPr>
          <w:szCs w:val="28"/>
          <w:lang w:eastAsia="ru-RU"/>
        </w:rPr>
        <w:t xml:space="preserve">муниципального округа </w:t>
      </w:r>
      <w:r w:rsidRPr="00B07CB1">
        <w:rPr>
          <w:szCs w:val="28"/>
          <w:lang w:eastAsia="ru-RU"/>
        </w:rPr>
        <w:t>по состоянию на 01.01.20</w:t>
      </w:r>
      <w:r w:rsidR="005E5A6D">
        <w:rPr>
          <w:szCs w:val="28"/>
          <w:lang w:eastAsia="ru-RU"/>
        </w:rPr>
        <w:t>25</w:t>
      </w:r>
      <w:r w:rsidRPr="00B07CB1">
        <w:rPr>
          <w:szCs w:val="28"/>
          <w:lang w:eastAsia="ru-RU"/>
        </w:rPr>
        <w:t xml:space="preserve"> составлял </w:t>
      </w:r>
      <w:r w:rsidR="00B07CB1" w:rsidRPr="00B07CB1">
        <w:rPr>
          <w:szCs w:val="28"/>
          <w:lang w:eastAsia="ru-RU"/>
        </w:rPr>
        <w:t>1060,6</w:t>
      </w:r>
      <w:r w:rsidRPr="00B07CB1">
        <w:rPr>
          <w:szCs w:val="28"/>
          <w:lang w:eastAsia="ru-RU"/>
        </w:rPr>
        <w:t xml:space="preserve"> тыс. кв. м общей площади жилых помещений, из которых </w:t>
      </w:r>
      <w:r w:rsidR="000C2C5D">
        <w:rPr>
          <w:szCs w:val="28"/>
          <w:lang w:eastAsia="ru-RU"/>
        </w:rPr>
        <w:t>1</w:t>
      </w:r>
      <w:r w:rsidR="00431780" w:rsidRPr="00431780">
        <w:rPr>
          <w:szCs w:val="28"/>
          <w:lang w:eastAsia="ru-RU"/>
        </w:rPr>
        <w:t>1</w:t>
      </w:r>
      <w:r w:rsidR="000C2C5D">
        <w:rPr>
          <w:szCs w:val="28"/>
          <w:lang w:eastAsia="ru-RU"/>
        </w:rPr>
        <w:t>,</w:t>
      </w:r>
      <w:r w:rsidR="00431780" w:rsidRPr="00431780">
        <w:rPr>
          <w:szCs w:val="28"/>
          <w:lang w:eastAsia="ru-RU"/>
        </w:rPr>
        <w:t>3</w:t>
      </w:r>
      <w:r w:rsidRPr="00B07CB1">
        <w:rPr>
          <w:szCs w:val="28"/>
          <w:lang w:eastAsia="ru-RU"/>
        </w:rPr>
        <w:t xml:space="preserve"> тыс. кв. м  были</w:t>
      </w:r>
      <w:r w:rsidRPr="00B07CB1">
        <w:rPr>
          <w:bCs/>
          <w:szCs w:val="28"/>
          <w:lang w:eastAsia="ru-RU"/>
        </w:rPr>
        <w:t xml:space="preserve"> </w:t>
      </w:r>
      <w:r w:rsidRPr="00B07CB1">
        <w:rPr>
          <w:szCs w:val="28"/>
          <w:lang w:eastAsia="ru-RU"/>
        </w:rPr>
        <w:t>признаны аварийными</w:t>
      </w:r>
      <w:r w:rsidRPr="00B07CB1">
        <w:rPr>
          <w:bCs/>
          <w:szCs w:val="28"/>
          <w:lang w:eastAsia="ru-RU"/>
        </w:rPr>
        <w:t xml:space="preserve">. </w:t>
      </w:r>
    </w:p>
    <w:p w:rsidR="00DB3B2A" w:rsidRDefault="0042565D" w:rsidP="0042565D">
      <w:pPr>
        <w:suppressAutoHyphens w:val="0"/>
        <w:ind w:firstLine="720"/>
        <w:rPr>
          <w:szCs w:val="28"/>
          <w:lang w:eastAsia="ru-RU"/>
        </w:rPr>
      </w:pPr>
      <w:r w:rsidRPr="00B07CB1">
        <w:rPr>
          <w:szCs w:val="28"/>
          <w:lang w:eastAsia="ru-RU"/>
        </w:rPr>
        <w:t xml:space="preserve">Более </w:t>
      </w:r>
      <w:r w:rsidR="00431780" w:rsidRPr="00431780">
        <w:rPr>
          <w:szCs w:val="28"/>
          <w:lang w:eastAsia="ru-RU"/>
        </w:rPr>
        <w:t>616</w:t>
      </w:r>
      <w:r w:rsidRPr="00B07CB1">
        <w:rPr>
          <w:szCs w:val="28"/>
          <w:lang w:eastAsia="ru-RU"/>
        </w:rPr>
        <w:t xml:space="preserve"> человек на 01.01.20</w:t>
      </w:r>
      <w:r w:rsidR="00F37378">
        <w:rPr>
          <w:szCs w:val="28"/>
          <w:lang w:eastAsia="ru-RU"/>
        </w:rPr>
        <w:t>2</w:t>
      </w:r>
      <w:r w:rsidR="000C2C5D">
        <w:rPr>
          <w:szCs w:val="28"/>
          <w:lang w:eastAsia="ru-RU"/>
        </w:rPr>
        <w:t>5</w:t>
      </w:r>
      <w:r w:rsidRPr="00B07CB1">
        <w:rPr>
          <w:szCs w:val="28"/>
          <w:lang w:eastAsia="ru-RU"/>
        </w:rPr>
        <w:t xml:space="preserve"> проживали в аварийных домах, не приспособленных для постоянного проживания</w:t>
      </w:r>
      <w:r w:rsidR="00DB3B2A">
        <w:rPr>
          <w:szCs w:val="28"/>
          <w:lang w:eastAsia="ru-RU"/>
        </w:rPr>
        <w:t>.</w:t>
      </w:r>
      <w:r w:rsidR="00F53954">
        <w:rPr>
          <w:szCs w:val="28"/>
          <w:lang w:eastAsia="ru-RU"/>
        </w:rPr>
        <w:t xml:space="preserve"> </w:t>
      </w:r>
    </w:p>
    <w:p w:rsidR="0042565D" w:rsidRPr="0042565D" w:rsidRDefault="0042565D" w:rsidP="0042565D">
      <w:pPr>
        <w:suppressAutoHyphens w:val="0"/>
        <w:ind w:firstLine="720"/>
        <w:rPr>
          <w:szCs w:val="28"/>
          <w:lang w:eastAsia="ru-RU"/>
        </w:rPr>
      </w:pPr>
      <w:r w:rsidRPr="00B07CB1">
        <w:rPr>
          <w:szCs w:val="28"/>
          <w:lang w:eastAsia="ru-RU"/>
        </w:rPr>
        <w:t>Значительную часть аварийного жилья составляют дома, построенные в 1930-1950 годах и бывшие «рабочие казармы» построенные в конце 19 века, которые признаны в соответствии с действующим законодательством аварийными и подлежащими реконструкции в связи со статьей 9.3 Федерального закона от 25.06.2002 года № 73-ФЗ «Об объектах культурного наследия (памятниках истории и культуры) народов Российской Федерации».</w:t>
      </w:r>
    </w:p>
    <w:p w:rsidR="0042565D" w:rsidRPr="0042565D" w:rsidRDefault="0042565D" w:rsidP="0042565D">
      <w:pPr>
        <w:suppressAutoHyphens w:val="0"/>
        <w:ind w:firstLine="720"/>
        <w:rPr>
          <w:szCs w:val="28"/>
          <w:lang w:eastAsia="ru-RU"/>
        </w:rPr>
      </w:pPr>
      <w:r w:rsidRPr="0042565D">
        <w:rPr>
          <w:szCs w:val="28"/>
          <w:lang w:eastAsia="ru-RU"/>
        </w:rPr>
        <w:t>Большинство проживающих в аварийных домах граждан не в состоянии в настоящее время самостоятельно приобрести или получить на условиях найма жилье удовлетворительного качества.</w:t>
      </w:r>
    </w:p>
    <w:p w:rsidR="0042565D" w:rsidRPr="0042565D" w:rsidRDefault="0042565D" w:rsidP="0042565D">
      <w:pPr>
        <w:suppressAutoHyphens w:val="0"/>
        <w:ind w:firstLine="709"/>
        <w:rPr>
          <w:szCs w:val="28"/>
          <w:lang w:eastAsia="ru-RU"/>
        </w:rPr>
      </w:pPr>
      <w:r w:rsidRPr="0042565D">
        <w:rPr>
          <w:szCs w:val="28"/>
          <w:lang w:eastAsia="ru-RU"/>
        </w:rPr>
        <w:t>Переселение граждан из аварийного жилищного фонда, ввиду отсутствия достаточных финансовых ресурсов, производится поэтапно и точечно (отселение одного или нескольких жилых помещений из аварийного многоквартирного дома за этап), что не позволяет немедленно произвести снос аварийного объекта и обусловливает возникновение обязанности у органа местного самоуправления осуществлять содержание освобождаемых в связи с выселением граждан жилых помещений.</w:t>
      </w:r>
    </w:p>
    <w:p w:rsidR="001C1F41" w:rsidRDefault="0042565D" w:rsidP="0042565D">
      <w:pPr>
        <w:suppressAutoHyphens w:val="0"/>
        <w:ind w:firstLine="720"/>
      </w:pPr>
      <w:r w:rsidRPr="0042565D">
        <w:rPr>
          <w:szCs w:val="28"/>
          <w:lang w:eastAsia="ru-RU"/>
        </w:rPr>
        <w:t>Проблема аварийного жилищного фонда - источник целого ряда отрицательных социальных тенденций. Аварийный жилищный фонд ухудшает внешний облик</w:t>
      </w:r>
      <w:r w:rsidR="00206878">
        <w:rPr>
          <w:szCs w:val="28"/>
          <w:lang w:eastAsia="ru-RU"/>
        </w:rPr>
        <w:t xml:space="preserve"> населенных пунктов</w:t>
      </w:r>
      <w:r w:rsidRPr="0042565D">
        <w:rPr>
          <w:szCs w:val="28"/>
          <w:lang w:eastAsia="ru-RU"/>
        </w:rPr>
        <w:t>, сдерживает развитие инфраструктуры, понижает инвестиционную привлекательность</w:t>
      </w:r>
      <w:r w:rsidR="00F37378">
        <w:rPr>
          <w:szCs w:val="28"/>
          <w:lang w:eastAsia="ru-RU"/>
        </w:rPr>
        <w:t xml:space="preserve"> </w:t>
      </w:r>
      <w:r w:rsidR="00454CEC">
        <w:rPr>
          <w:szCs w:val="28"/>
          <w:lang w:eastAsia="ru-RU"/>
        </w:rPr>
        <w:t>округа</w:t>
      </w:r>
      <w:r w:rsidRPr="0042565D">
        <w:rPr>
          <w:szCs w:val="28"/>
          <w:lang w:eastAsia="ru-RU"/>
        </w:rPr>
        <w:t>. Условия проживания в аварийном жилищном фонде негативно влияют на здоровье граждан и на демографию, понижают социальный статус гражданина, не дают возможности реализовать право на приватизацию жилого помещения.</w:t>
      </w:r>
    </w:p>
    <w:p w:rsidR="005E5A6D" w:rsidRPr="0042565D" w:rsidRDefault="0042565D" w:rsidP="005E5A6D">
      <w:pPr>
        <w:tabs>
          <w:tab w:val="left" w:pos="2715"/>
        </w:tabs>
      </w:pPr>
      <w:r>
        <w:t xml:space="preserve">         </w:t>
      </w:r>
      <w:r w:rsidR="005E5A6D" w:rsidRPr="0042565D">
        <w:t xml:space="preserve">Очередность расселения многоквартирных домов в рамках программы определяется исходя из даты признания таких домов аварийными. В первоочередном порядке подлежат переселению граждане из многоквартирных </w:t>
      </w:r>
      <w:r w:rsidR="005E5A6D" w:rsidRPr="0042565D">
        <w:lastRenderedPageBreak/>
        <w:t>домов, дата признания которых аварийными и подлежащими сносу или реконструкции предшествует годам признания аварийными и подлежащими сносу или реконструкции других многоквартирных домов, а также из многоквартирных домов при наличии угрозы их обрушения или при переселении граждан на основании вступившего в законную силу решения суда.</w:t>
      </w:r>
    </w:p>
    <w:p w:rsidR="005E5A6D" w:rsidRPr="0042565D" w:rsidRDefault="0042565D" w:rsidP="005E5A6D">
      <w:pPr>
        <w:tabs>
          <w:tab w:val="left" w:pos="7020"/>
        </w:tabs>
      </w:pPr>
      <w:r>
        <w:t xml:space="preserve">  </w:t>
      </w:r>
      <w:r w:rsidR="005E5A6D">
        <w:t xml:space="preserve">             </w:t>
      </w:r>
      <w:r w:rsidR="005E5A6D" w:rsidRPr="0042565D">
        <w:t xml:space="preserve">Учет сведений о многоквартирных домах и жилых домах, признанных аварийными, осуществляется </w:t>
      </w:r>
      <w:r w:rsidR="005E5A6D" w:rsidRPr="003E1BE0">
        <w:rPr>
          <w:szCs w:val="28"/>
        </w:rPr>
        <w:t>МКУ «Управление ЖКК и строительства</w:t>
      </w:r>
      <w:r w:rsidR="005E5A6D">
        <w:rPr>
          <w:szCs w:val="28"/>
        </w:rPr>
        <w:t>»</w:t>
      </w:r>
      <w:r w:rsidR="005E5A6D" w:rsidRPr="0042565D">
        <w:t xml:space="preserve"> в автоматизированной информационной системе "Реформа ЖКХ" Фонда в сети Интернет по адресу: </w:t>
      </w:r>
      <w:proofErr w:type="spellStart"/>
      <w:r w:rsidR="005E5A6D" w:rsidRPr="0042565D">
        <w:t>аис.фрт.рф</w:t>
      </w:r>
      <w:proofErr w:type="spellEnd"/>
      <w:r w:rsidR="005E5A6D" w:rsidRPr="0042565D">
        <w:t xml:space="preserve"> в соответствии с методическими рекомендациями по порядку формирования и ведения реестров многоквартирных домов и жилых домов, признанных аварийными.</w:t>
      </w:r>
    </w:p>
    <w:p w:rsidR="005E5A6D" w:rsidRPr="0042565D" w:rsidRDefault="005E5A6D" w:rsidP="005E5A6D">
      <w:pPr>
        <w:tabs>
          <w:tab w:val="left" w:pos="7020"/>
        </w:tabs>
      </w:pPr>
      <w:r>
        <w:t xml:space="preserve">        </w:t>
      </w:r>
      <w:r w:rsidRPr="0042565D">
        <w:t>Инспекция государственного жилищного надзора Владимирской области обеспечивает проверку достоверности представленных органами местного самоуправления сведений об аварийном жилищном фонде путем проведения выездной проверки аварийных многоквартирных домов, сведения о которых представлены, а также проверки документов, на основании которых было принято решение о признании многоквартирных домов аварийными и подлежащими сносу или реконструкции.</w:t>
      </w:r>
    </w:p>
    <w:p w:rsidR="0042565D" w:rsidRPr="005E5A6D" w:rsidRDefault="005E5A6D" w:rsidP="0042565D">
      <w:pPr>
        <w:tabs>
          <w:tab w:val="left" w:pos="7020"/>
        </w:tabs>
      </w:pPr>
      <w:r w:rsidRPr="005E5A6D">
        <w:t xml:space="preserve">         </w:t>
      </w:r>
      <w:r w:rsidR="0042565D" w:rsidRPr="005E5A6D">
        <w:t>В настоящее время на территории Собинского муниципального округа техническое состояние жилых помещений маневренного фонда не соответствует современным требованиям, предъявляемым к качеству жилых помещений. Основной причиной неудовлетворительного технического состояния жилых помещений маневренного фонда является многолетнее отсутствие текущего ремонта</w:t>
      </w:r>
      <w:r w:rsidR="00F53954" w:rsidRPr="005E5A6D">
        <w:t xml:space="preserve">. </w:t>
      </w:r>
    </w:p>
    <w:p w:rsidR="0042565D" w:rsidRPr="0042565D" w:rsidRDefault="00022BC2" w:rsidP="0042565D">
      <w:pPr>
        <w:tabs>
          <w:tab w:val="left" w:pos="7020"/>
        </w:tabs>
      </w:pPr>
      <w:r w:rsidRPr="005E5A6D">
        <w:t xml:space="preserve">          </w:t>
      </w:r>
      <w:r w:rsidR="0042565D" w:rsidRPr="005E5A6D">
        <w:t xml:space="preserve">Так, на территории </w:t>
      </w:r>
      <w:proofErr w:type="spellStart"/>
      <w:r w:rsidR="0042565D" w:rsidRPr="005E5A6D">
        <w:t>Собинского</w:t>
      </w:r>
      <w:proofErr w:type="spellEnd"/>
      <w:r w:rsidR="0042565D" w:rsidRPr="005E5A6D">
        <w:t xml:space="preserve"> муниципального округа </w:t>
      </w:r>
      <w:r w:rsidR="00F6094F">
        <w:t xml:space="preserve">общая площадь </w:t>
      </w:r>
      <w:r w:rsidR="0042565D" w:rsidRPr="005E5A6D">
        <w:t>жилых помещений маневренного фонда</w:t>
      </w:r>
      <w:r w:rsidR="00F6094F">
        <w:t xml:space="preserve"> составляет 2078,32 </w:t>
      </w:r>
      <w:proofErr w:type="spellStart"/>
      <w:r w:rsidR="00F6094F">
        <w:t>кв.м</w:t>
      </w:r>
      <w:proofErr w:type="spellEnd"/>
      <w:r w:rsidR="00B07CB1" w:rsidRPr="005E5A6D">
        <w:t xml:space="preserve">, из них </w:t>
      </w:r>
      <w:r w:rsidR="0042565D" w:rsidRPr="005E5A6D">
        <w:t xml:space="preserve"> требуют приведения в надлежащее состояние</w:t>
      </w:r>
      <w:r w:rsidR="00B07CB1" w:rsidRPr="005E5A6D">
        <w:t xml:space="preserve"> </w:t>
      </w:r>
      <w:r w:rsidR="00136588" w:rsidRPr="005E5A6D">
        <w:t xml:space="preserve">1619,68 </w:t>
      </w:r>
      <w:proofErr w:type="spellStart"/>
      <w:r w:rsidR="00136588" w:rsidRPr="005E5A6D">
        <w:t>кв.м</w:t>
      </w:r>
      <w:proofErr w:type="spellEnd"/>
      <w:r w:rsidR="0042565D" w:rsidRPr="005E5A6D">
        <w:t>.</w:t>
      </w:r>
      <w:r w:rsidR="00F53954" w:rsidRPr="005E5A6D">
        <w:t xml:space="preserve"> </w:t>
      </w:r>
    </w:p>
    <w:p w:rsidR="0042565D" w:rsidRPr="0042565D" w:rsidRDefault="00022BC2" w:rsidP="005E5A6D">
      <w:pPr>
        <w:tabs>
          <w:tab w:val="left" w:pos="7020"/>
        </w:tabs>
      </w:pPr>
      <w:r>
        <w:t xml:space="preserve">             </w:t>
      </w:r>
    </w:p>
    <w:p w:rsidR="001C1F41" w:rsidRDefault="001C1F41" w:rsidP="005E02FC">
      <w:pPr>
        <w:tabs>
          <w:tab w:val="left" w:pos="7020"/>
        </w:tabs>
      </w:pPr>
    </w:p>
    <w:p w:rsidR="00F627E9" w:rsidRDefault="00F627E9" w:rsidP="00F627E9">
      <w:pPr>
        <w:tabs>
          <w:tab w:val="left" w:pos="3465"/>
        </w:tabs>
        <w:jc w:val="center"/>
        <w:rPr>
          <w:b/>
        </w:rPr>
      </w:pPr>
      <w:r>
        <w:rPr>
          <w:b/>
        </w:rPr>
        <w:t>2</w:t>
      </w:r>
      <w:r w:rsidR="0042565D" w:rsidRPr="00BE7303">
        <w:rPr>
          <w:b/>
        </w:rPr>
        <w:t xml:space="preserve">. </w:t>
      </w:r>
      <w:r>
        <w:rPr>
          <w:b/>
        </w:rPr>
        <w:t>Приоритеты муниципальной политики, цели, задачи, и показатели (индикаторы) достижения целей и решения задач, основные ожидаемые конечные результаты, сроки реализации Программы</w:t>
      </w:r>
    </w:p>
    <w:p w:rsidR="005E5A6D" w:rsidRDefault="00BE7303" w:rsidP="00F627E9">
      <w:pPr>
        <w:tabs>
          <w:tab w:val="left" w:pos="3465"/>
        </w:tabs>
        <w:jc w:val="center"/>
      </w:pPr>
      <w:r>
        <w:t xml:space="preserve">   </w:t>
      </w:r>
    </w:p>
    <w:p w:rsidR="00EA1CC8" w:rsidRPr="00B6145E" w:rsidRDefault="00DD15E7" w:rsidP="00F6094F">
      <w:pPr>
        <w:suppressAutoHyphens w:val="0"/>
        <w:autoSpaceDE w:val="0"/>
        <w:autoSpaceDN w:val="0"/>
        <w:adjustRightInd w:val="0"/>
        <w:rPr>
          <w:color w:val="000000"/>
          <w:szCs w:val="28"/>
          <w:lang w:eastAsia="ru-RU"/>
        </w:rPr>
      </w:pPr>
      <w:r w:rsidRPr="00B6145E">
        <w:rPr>
          <w:color w:val="000000"/>
          <w:szCs w:val="28"/>
        </w:rPr>
        <w:t xml:space="preserve">      </w:t>
      </w:r>
      <w:r w:rsidR="005E5A6D" w:rsidRPr="00B6145E">
        <w:rPr>
          <w:color w:val="000000"/>
          <w:szCs w:val="28"/>
        </w:rPr>
        <w:t xml:space="preserve">Выбор приоритетов программы определен в соответствии с </w:t>
      </w:r>
      <w:r w:rsidR="00EA1CC8" w:rsidRPr="00B6145E">
        <w:rPr>
          <w:color w:val="000000"/>
          <w:szCs w:val="28"/>
          <w:lang w:eastAsia="ru-RU"/>
        </w:rPr>
        <w:t xml:space="preserve">Жилищным </w:t>
      </w:r>
      <w:hyperlink r:id="rId9" w:history="1">
        <w:r w:rsidR="00EA1CC8" w:rsidRPr="00B6145E">
          <w:rPr>
            <w:color w:val="000000"/>
            <w:szCs w:val="28"/>
            <w:lang w:eastAsia="ru-RU"/>
          </w:rPr>
          <w:t>кодекс</w:t>
        </w:r>
      </w:hyperlink>
      <w:r w:rsidR="00EA1CC8" w:rsidRPr="00B6145E">
        <w:rPr>
          <w:color w:val="000000"/>
          <w:szCs w:val="28"/>
          <w:lang w:eastAsia="ru-RU"/>
        </w:rPr>
        <w:t>ом Российской Федерации;</w:t>
      </w:r>
      <w:r w:rsidRPr="00B6145E">
        <w:rPr>
          <w:color w:val="000000"/>
          <w:szCs w:val="28"/>
          <w:lang w:eastAsia="ru-RU"/>
        </w:rPr>
        <w:t xml:space="preserve"> </w:t>
      </w:r>
      <w:r w:rsidR="00EA1CC8" w:rsidRPr="00B6145E">
        <w:rPr>
          <w:color w:val="000000"/>
          <w:szCs w:val="28"/>
          <w:lang w:eastAsia="ru-RU"/>
        </w:rPr>
        <w:t xml:space="preserve">Федеральным </w:t>
      </w:r>
      <w:hyperlink r:id="rId10" w:history="1">
        <w:r w:rsidR="00EA1CC8" w:rsidRPr="00B6145E">
          <w:rPr>
            <w:color w:val="000000"/>
            <w:szCs w:val="28"/>
            <w:lang w:eastAsia="ru-RU"/>
          </w:rPr>
          <w:t>закон</w:t>
        </w:r>
      </w:hyperlink>
      <w:r w:rsidR="00EA1CC8" w:rsidRPr="00B6145E">
        <w:rPr>
          <w:color w:val="000000"/>
          <w:szCs w:val="28"/>
          <w:lang w:eastAsia="ru-RU"/>
        </w:rPr>
        <w:t>ом от 21.07.2007 N 185-ФЗ "О Фонде содействия реформированию жилищно-коммунального хозяйства";</w:t>
      </w:r>
    </w:p>
    <w:p w:rsidR="00DD15E7" w:rsidRPr="00B6145E" w:rsidRDefault="00EA1CC8" w:rsidP="00F6094F">
      <w:pPr>
        <w:suppressAutoHyphens w:val="0"/>
        <w:autoSpaceDE w:val="0"/>
        <w:autoSpaceDN w:val="0"/>
        <w:adjustRightInd w:val="0"/>
        <w:rPr>
          <w:color w:val="000000"/>
          <w:szCs w:val="28"/>
          <w:lang w:eastAsia="ru-RU"/>
        </w:rPr>
      </w:pPr>
      <w:r w:rsidRPr="00B6145E">
        <w:rPr>
          <w:color w:val="000000"/>
          <w:szCs w:val="28"/>
          <w:lang w:eastAsia="ru-RU"/>
        </w:rPr>
        <w:t>Национальн</w:t>
      </w:r>
      <w:r w:rsidR="001A23CC" w:rsidRPr="00B6145E">
        <w:rPr>
          <w:color w:val="000000"/>
          <w:szCs w:val="28"/>
          <w:lang w:eastAsia="ru-RU"/>
        </w:rPr>
        <w:t>ым</w:t>
      </w:r>
      <w:r w:rsidRPr="00B6145E">
        <w:rPr>
          <w:color w:val="000000"/>
          <w:szCs w:val="28"/>
          <w:lang w:eastAsia="ru-RU"/>
        </w:rPr>
        <w:t xml:space="preserve"> </w:t>
      </w:r>
      <w:hyperlink r:id="rId11" w:history="1">
        <w:r w:rsidRPr="00B6145E">
          <w:rPr>
            <w:color w:val="000000"/>
            <w:szCs w:val="28"/>
            <w:lang w:eastAsia="ru-RU"/>
          </w:rPr>
          <w:t>проект</w:t>
        </w:r>
      </w:hyperlink>
      <w:r w:rsidR="001A23CC" w:rsidRPr="00B6145E">
        <w:rPr>
          <w:color w:val="000000"/>
          <w:szCs w:val="28"/>
          <w:lang w:eastAsia="ru-RU"/>
        </w:rPr>
        <w:t>ом</w:t>
      </w:r>
      <w:r w:rsidRPr="00B6145E">
        <w:rPr>
          <w:color w:val="000000"/>
          <w:szCs w:val="28"/>
          <w:lang w:eastAsia="ru-RU"/>
        </w:rPr>
        <w:t xml:space="preserve"> "Жилье и городская среда", утвержденн</w:t>
      </w:r>
      <w:r w:rsidR="001A23CC" w:rsidRPr="00B6145E">
        <w:rPr>
          <w:color w:val="000000"/>
          <w:szCs w:val="28"/>
          <w:lang w:eastAsia="ru-RU"/>
        </w:rPr>
        <w:t>ым</w:t>
      </w:r>
      <w:r w:rsidRPr="00B6145E">
        <w:rPr>
          <w:color w:val="000000"/>
          <w:szCs w:val="28"/>
          <w:lang w:eastAsia="ru-RU"/>
        </w:rPr>
        <w:t xml:space="preserve"> президиумом Совета при Президенте Российской Федерации по стратегическому развитию и национальным проектам от 24.12.2018 (протокол N 16);</w:t>
      </w:r>
      <w:r w:rsidR="00DD15E7" w:rsidRPr="00B6145E">
        <w:rPr>
          <w:color w:val="000000"/>
          <w:szCs w:val="28"/>
          <w:lang w:eastAsia="ru-RU"/>
        </w:rPr>
        <w:t xml:space="preserve"> Национальн</w:t>
      </w:r>
      <w:r w:rsidR="001A23CC" w:rsidRPr="00B6145E">
        <w:rPr>
          <w:color w:val="000000"/>
          <w:szCs w:val="28"/>
          <w:lang w:eastAsia="ru-RU"/>
        </w:rPr>
        <w:t>ым</w:t>
      </w:r>
      <w:r w:rsidR="00DD15E7" w:rsidRPr="00B6145E">
        <w:rPr>
          <w:color w:val="000000"/>
          <w:szCs w:val="28"/>
          <w:lang w:eastAsia="ru-RU"/>
        </w:rPr>
        <w:t xml:space="preserve"> </w:t>
      </w:r>
      <w:hyperlink r:id="rId12" w:history="1">
        <w:r w:rsidR="00DD15E7" w:rsidRPr="00B6145E">
          <w:rPr>
            <w:color w:val="000000"/>
            <w:szCs w:val="28"/>
            <w:lang w:eastAsia="ru-RU"/>
          </w:rPr>
          <w:t>проект</w:t>
        </w:r>
      </w:hyperlink>
      <w:r w:rsidR="001A23CC" w:rsidRPr="00B6145E">
        <w:rPr>
          <w:color w:val="000000"/>
          <w:szCs w:val="28"/>
          <w:lang w:eastAsia="ru-RU"/>
        </w:rPr>
        <w:t>ом</w:t>
      </w:r>
      <w:r w:rsidR="00DD15E7" w:rsidRPr="00B6145E">
        <w:rPr>
          <w:color w:val="000000"/>
          <w:szCs w:val="28"/>
          <w:lang w:eastAsia="ru-RU"/>
        </w:rPr>
        <w:t xml:space="preserve"> "Жилье и городская среда", утвержденн</w:t>
      </w:r>
      <w:r w:rsidR="001A23CC" w:rsidRPr="00B6145E">
        <w:rPr>
          <w:color w:val="000000"/>
          <w:szCs w:val="28"/>
          <w:lang w:eastAsia="ru-RU"/>
        </w:rPr>
        <w:t>ым</w:t>
      </w:r>
      <w:r w:rsidR="00DD15E7" w:rsidRPr="00B6145E">
        <w:rPr>
          <w:color w:val="000000"/>
          <w:szCs w:val="28"/>
          <w:lang w:eastAsia="ru-RU"/>
        </w:rPr>
        <w:t xml:space="preserve"> президиумом Совета при Президенте Российской Федерации по стратегическому развитию и национальным проектам от 24.12.2018 (протокол N 16);</w:t>
      </w:r>
      <w:r w:rsidR="00F6094F" w:rsidRPr="00B6145E">
        <w:rPr>
          <w:color w:val="000000"/>
          <w:szCs w:val="28"/>
          <w:lang w:eastAsia="ru-RU"/>
        </w:rPr>
        <w:t xml:space="preserve"> </w:t>
      </w:r>
      <w:hyperlink r:id="rId13" w:history="1">
        <w:r w:rsidR="00DD15E7" w:rsidRPr="00B6145E">
          <w:rPr>
            <w:color w:val="000000"/>
            <w:szCs w:val="28"/>
            <w:lang w:eastAsia="ru-RU"/>
          </w:rPr>
          <w:t>распоряжение</w:t>
        </w:r>
      </w:hyperlink>
      <w:r w:rsidR="001A23CC" w:rsidRPr="00B6145E">
        <w:rPr>
          <w:color w:val="000000"/>
          <w:szCs w:val="28"/>
          <w:lang w:eastAsia="ru-RU"/>
        </w:rPr>
        <w:t xml:space="preserve">м </w:t>
      </w:r>
      <w:r w:rsidR="00DD15E7" w:rsidRPr="00B6145E">
        <w:rPr>
          <w:color w:val="000000"/>
          <w:szCs w:val="28"/>
          <w:lang w:eastAsia="ru-RU"/>
        </w:rPr>
        <w:t xml:space="preserve"> Правительства Российской Федерации от 31.10.2022 N 3268-р;</w:t>
      </w:r>
    </w:p>
    <w:p w:rsidR="00DD15E7" w:rsidRDefault="00DD15E7" w:rsidP="00F6094F">
      <w:pPr>
        <w:suppressAutoHyphens w:val="0"/>
        <w:autoSpaceDE w:val="0"/>
        <w:autoSpaceDN w:val="0"/>
        <w:adjustRightInd w:val="0"/>
        <w:rPr>
          <w:szCs w:val="28"/>
          <w:lang w:eastAsia="ru-RU"/>
        </w:rPr>
      </w:pPr>
      <w:r w:rsidRPr="00B6145E">
        <w:rPr>
          <w:color w:val="000000"/>
          <w:szCs w:val="28"/>
          <w:lang w:eastAsia="ru-RU"/>
        </w:rPr>
        <w:t>федеральн</w:t>
      </w:r>
      <w:r w:rsidR="001A23CC" w:rsidRPr="00B6145E">
        <w:rPr>
          <w:color w:val="000000"/>
          <w:szCs w:val="28"/>
          <w:lang w:eastAsia="ru-RU"/>
        </w:rPr>
        <w:t>ого</w:t>
      </w:r>
      <w:r w:rsidRPr="00B6145E">
        <w:rPr>
          <w:color w:val="000000"/>
          <w:szCs w:val="28"/>
          <w:lang w:eastAsia="ru-RU"/>
        </w:rPr>
        <w:t xml:space="preserve"> проект</w:t>
      </w:r>
      <w:r w:rsidR="001A23CC" w:rsidRPr="00B6145E">
        <w:rPr>
          <w:color w:val="000000"/>
          <w:szCs w:val="28"/>
          <w:lang w:eastAsia="ru-RU"/>
        </w:rPr>
        <w:t>а</w:t>
      </w:r>
      <w:r>
        <w:rPr>
          <w:szCs w:val="28"/>
          <w:lang w:eastAsia="ru-RU"/>
        </w:rPr>
        <w:t xml:space="preserve"> "Обеспечение устойчивого сокращения непригодного для проживания жилищного фонда";</w:t>
      </w:r>
      <w:r w:rsidR="00F6094F">
        <w:rPr>
          <w:szCs w:val="28"/>
          <w:lang w:eastAsia="ru-RU"/>
        </w:rPr>
        <w:t xml:space="preserve"> </w:t>
      </w:r>
      <w:r>
        <w:rPr>
          <w:szCs w:val="28"/>
          <w:lang w:eastAsia="ru-RU"/>
        </w:rPr>
        <w:t>региональны</w:t>
      </w:r>
      <w:r w:rsidR="00CD0A72">
        <w:rPr>
          <w:szCs w:val="28"/>
          <w:lang w:eastAsia="ru-RU"/>
        </w:rPr>
        <w:t>м</w:t>
      </w:r>
      <w:r>
        <w:rPr>
          <w:szCs w:val="28"/>
          <w:lang w:eastAsia="ru-RU"/>
        </w:rPr>
        <w:t xml:space="preserve"> проект</w:t>
      </w:r>
      <w:r w:rsidR="00CD0A72">
        <w:rPr>
          <w:szCs w:val="28"/>
          <w:lang w:eastAsia="ru-RU"/>
        </w:rPr>
        <w:t>ом</w:t>
      </w:r>
      <w:r>
        <w:rPr>
          <w:szCs w:val="28"/>
          <w:lang w:eastAsia="ru-RU"/>
        </w:rPr>
        <w:t xml:space="preserve"> "Обеспечение </w:t>
      </w:r>
      <w:r>
        <w:rPr>
          <w:szCs w:val="28"/>
          <w:lang w:eastAsia="ru-RU"/>
        </w:rPr>
        <w:lastRenderedPageBreak/>
        <w:t>устойчивого сокращения непригодного для проживания жилищного фонда", утвержденный Губернатором области 13.12.2018</w:t>
      </w:r>
      <w:r w:rsidR="001A23CC">
        <w:rPr>
          <w:szCs w:val="28"/>
          <w:lang w:eastAsia="ru-RU"/>
        </w:rPr>
        <w:t xml:space="preserve">; </w:t>
      </w:r>
      <w:r w:rsidR="00CD0A72">
        <w:rPr>
          <w:szCs w:val="28"/>
          <w:lang w:eastAsia="ru-RU"/>
        </w:rPr>
        <w:t>с</w:t>
      </w:r>
      <w:r w:rsidR="001A23CC">
        <w:rPr>
          <w:szCs w:val="28"/>
          <w:lang w:eastAsia="ru-RU"/>
        </w:rPr>
        <w:t xml:space="preserve"> </w:t>
      </w:r>
      <w:r w:rsidR="00CD0A72">
        <w:rPr>
          <w:szCs w:val="28"/>
          <w:lang w:eastAsia="ru-RU"/>
        </w:rPr>
        <w:t>о</w:t>
      </w:r>
      <w:r w:rsidR="001A23CC">
        <w:rPr>
          <w:szCs w:val="28"/>
          <w:lang w:eastAsia="ru-RU"/>
        </w:rPr>
        <w:t>бластн</w:t>
      </w:r>
      <w:r w:rsidR="00CD0A72">
        <w:rPr>
          <w:szCs w:val="28"/>
          <w:lang w:eastAsia="ru-RU"/>
        </w:rPr>
        <w:t>ой</w:t>
      </w:r>
      <w:r w:rsidR="001A23CC">
        <w:rPr>
          <w:szCs w:val="28"/>
          <w:lang w:eastAsia="ru-RU"/>
        </w:rPr>
        <w:t xml:space="preserve"> адресн</w:t>
      </w:r>
      <w:r w:rsidR="00CD0A72">
        <w:rPr>
          <w:szCs w:val="28"/>
          <w:lang w:eastAsia="ru-RU"/>
        </w:rPr>
        <w:t>ой</w:t>
      </w:r>
      <w:r w:rsidR="001A23CC">
        <w:rPr>
          <w:szCs w:val="28"/>
          <w:lang w:eastAsia="ru-RU"/>
        </w:rPr>
        <w:t xml:space="preserve"> программ</w:t>
      </w:r>
      <w:r w:rsidR="00CD0A72">
        <w:rPr>
          <w:szCs w:val="28"/>
          <w:lang w:eastAsia="ru-RU"/>
        </w:rPr>
        <w:t>ой</w:t>
      </w:r>
      <w:r w:rsidR="001A23CC">
        <w:rPr>
          <w:szCs w:val="28"/>
          <w:lang w:eastAsia="ru-RU"/>
        </w:rPr>
        <w:t xml:space="preserve"> «Обеспечение устойчивого сокращения непригодного для проживания жилищного фонда Владимирской области»</w:t>
      </w:r>
      <w:r w:rsidR="00CD0A72">
        <w:rPr>
          <w:szCs w:val="28"/>
          <w:lang w:eastAsia="ru-RU"/>
        </w:rPr>
        <w:t xml:space="preserve"> утвержденной постановлением администрации Владимирской области 28.03.2019 №</w:t>
      </w:r>
      <w:r w:rsidR="00C50B95">
        <w:rPr>
          <w:szCs w:val="28"/>
          <w:lang w:eastAsia="ru-RU"/>
        </w:rPr>
        <w:t xml:space="preserve"> </w:t>
      </w:r>
      <w:r w:rsidR="00CD0A72">
        <w:rPr>
          <w:szCs w:val="28"/>
          <w:lang w:eastAsia="ru-RU"/>
        </w:rPr>
        <w:t>235.</w:t>
      </w:r>
    </w:p>
    <w:p w:rsidR="00BC5293" w:rsidRDefault="00CD0A72" w:rsidP="00CD0A72">
      <w:pPr>
        <w:tabs>
          <w:tab w:val="left" w:pos="3465"/>
        </w:tabs>
        <w:rPr>
          <w:szCs w:val="28"/>
        </w:rPr>
      </w:pPr>
      <w:r w:rsidRPr="003C4F15">
        <w:rPr>
          <w:szCs w:val="28"/>
        </w:rPr>
        <w:t>Приоритетом в сфере реализации муниципальной программы является:</w:t>
      </w:r>
    </w:p>
    <w:p w:rsidR="00BC5293" w:rsidRPr="00E353D5" w:rsidRDefault="00BC5293" w:rsidP="00BC5293">
      <w:pPr>
        <w:suppressAutoHyphens w:val="0"/>
        <w:autoSpaceDE w:val="0"/>
        <w:autoSpaceDN w:val="0"/>
        <w:adjustRightInd w:val="0"/>
        <w:jc w:val="left"/>
        <w:rPr>
          <w:color w:val="000000"/>
          <w:szCs w:val="28"/>
          <w:lang w:eastAsia="ru-RU"/>
        </w:rPr>
      </w:pPr>
      <w:r w:rsidRPr="00E353D5">
        <w:rPr>
          <w:color w:val="000000"/>
          <w:szCs w:val="28"/>
          <w:lang w:eastAsia="ru-RU"/>
        </w:rPr>
        <w:t xml:space="preserve">- </w:t>
      </w:r>
      <w:hyperlink r:id="rId14" w:history="1">
        <w:r w:rsidRPr="00E353D5">
          <w:rPr>
            <w:color w:val="000000"/>
            <w:szCs w:val="28"/>
            <w:lang w:eastAsia="ru-RU"/>
          </w:rPr>
          <w:t>Переселение</w:t>
        </w:r>
      </w:hyperlink>
      <w:r w:rsidRPr="00E353D5">
        <w:rPr>
          <w:color w:val="000000"/>
          <w:szCs w:val="28"/>
          <w:lang w:eastAsia="ru-RU"/>
        </w:rPr>
        <w:t xml:space="preserve"> граждан из аварийного жилищного фонда ;</w:t>
      </w:r>
    </w:p>
    <w:p w:rsidR="00BC5293" w:rsidRPr="00E353D5" w:rsidRDefault="00BC5293" w:rsidP="00BC5293">
      <w:pPr>
        <w:suppressAutoHyphens w:val="0"/>
        <w:autoSpaceDE w:val="0"/>
        <w:autoSpaceDN w:val="0"/>
        <w:adjustRightInd w:val="0"/>
        <w:jc w:val="left"/>
        <w:rPr>
          <w:color w:val="000000"/>
          <w:szCs w:val="28"/>
          <w:lang w:eastAsia="ru-RU"/>
        </w:rPr>
      </w:pPr>
      <w:r w:rsidRPr="00E353D5">
        <w:rPr>
          <w:color w:val="000000"/>
          <w:szCs w:val="28"/>
          <w:lang w:eastAsia="ru-RU"/>
        </w:rPr>
        <w:t xml:space="preserve">- </w:t>
      </w:r>
      <w:hyperlink r:id="rId15" w:history="1">
        <w:r w:rsidRPr="00E353D5">
          <w:rPr>
            <w:color w:val="000000"/>
            <w:szCs w:val="28"/>
            <w:lang w:eastAsia="ru-RU"/>
          </w:rPr>
          <w:t>Обеспечение</w:t>
        </w:r>
      </w:hyperlink>
      <w:r w:rsidRPr="00E353D5">
        <w:rPr>
          <w:color w:val="000000"/>
          <w:szCs w:val="28"/>
          <w:lang w:eastAsia="ru-RU"/>
        </w:rPr>
        <w:t xml:space="preserve"> проживающих в аварийном жилищном фонде граждан жилыми помещениями".</w:t>
      </w:r>
    </w:p>
    <w:p w:rsidR="00BC5293" w:rsidRDefault="00BC5293" w:rsidP="00BC5293">
      <w:pPr>
        <w:suppressAutoHyphens w:val="0"/>
        <w:autoSpaceDE w:val="0"/>
        <w:autoSpaceDN w:val="0"/>
        <w:adjustRightInd w:val="0"/>
        <w:jc w:val="left"/>
        <w:rPr>
          <w:szCs w:val="28"/>
          <w:lang w:eastAsia="ru-RU"/>
        </w:rPr>
      </w:pPr>
      <w:r w:rsidRPr="00E353D5">
        <w:rPr>
          <w:color w:val="000000"/>
          <w:szCs w:val="28"/>
          <w:lang w:eastAsia="ru-RU"/>
        </w:rPr>
        <w:t xml:space="preserve">- </w:t>
      </w:r>
      <w:hyperlink r:id="rId16" w:history="1">
        <w:r w:rsidRPr="00E353D5">
          <w:rPr>
            <w:color w:val="000000"/>
            <w:szCs w:val="28"/>
            <w:lang w:eastAsia="ru-RU"/>
          </w:rPr>
          <w:t>Обеспечение</w:t>
        </w:r>
      </w:hyperlink>
      <w:r>
        <w:rPr>
          <w:szCs w:val="28"/>
          <w:lang w:eastAsia="ru-RU"/>
        </w:rPr>
        <w:t xml:space="preserve"> безопасного проживания граждан в жилых помещениях маневренного фонда".</w:t>
      </w:r>
    </w:p>
    <w:p w:rsidR="00BE7303" w:rsidRPr="00BE7303" w:rsidRDefault="00BC5293" w:rsidP="00BC5293">
      <w:pPr>
        <w:pStyle w:val="ConsPlusNormal"/>
        <w:ind w:firstLine="709"/>
        <w:jc w:val="both"/>
        <w:rPr>
          <w:szCs w:val="28"/>
          <w:lang w:eastAsia="ru-RU"/>
        </w:rPr>
      </w:pPr>
      <w:r w:rsidRPr="00D86D98">
        <w:rPr>
          <w:rFonts w:ascii="Times New Roman" w:hAnsi="Times New Roman" w:cs="Times New Roman"/>
          <w:sz w:val="28"/>
          <w:szCs w:val="28"/>
        </w:rPr>
        <w:t>Для достижения указанных целей решаются следующие задачи программы:</w:t>
      </w:r>
    </w:p>
    <w:p w:rsidR="00BE7303" w:rsidRPr="00BE7303" w:rsidRDefault="00BE7303" w:rsidP="00BE7303">
      <w:pPr>
        <w:suppressAutoHyphens w:val="0"/>
        <w:ind w:firstLine="709"/>
        <w:rPr>
          <w:szCs w:val="28"/>
          <w:lang w:eastAsia="ru-RU"/>
        </w:rPr>
      </w:pPr>
      <w:r w:rsidRPr="00BE7303">
        <w:rPr>
          <w:szCs w:val="28"/>
          <w:lang w:eastAsia="ru-RU"/>
        </w:rPr>
        <w:t>- своевременность выявления аварийных жилых домов и нормативного закрепления их статуса (подлежащие реконструкции или сносу);</w:t>
      </w:r>
    </w:p>
    <w:p w:rsidR="00BE7303" w:rsidRPr="00BE7303" w:rsidRDefault="00BE7303" w:rsidP="00BE7303">
      <w:pPr>
        <w:suppressAutoHyphens w:val="0"/>
        <w:ind w:firstLine="709"/>
        <w:rPr>
          <w:szCs w:val="28"/>
          <w:lang w:eastAsia="ru-RU"/>
        </w:rPr>
      </w:pPr>
      <w:r w:rsidRPr="00BE7303">
        <w:rPr>
          <w:szCs w:val="28"/>
          <w:lang w:eastAsia="ru-RU"/>
        </w:rPr>
        <w:t>- подготовка необходимых документов для участия в федеральных и региональных программах по переселению граждан из аварийного жилищного фонда;</w:t>
      </w:r>
    </w:p>
    <w:p w:rsidR="00BE7303" w:rsidRPr="00BE7303" w:rsidRDefault="00BE7303" w:rsidP="00BE7303">
      <w:pPr>
        <w:suppressAutoHyphens w:val="0"/>
        <w:ind w:firstLine="709"/>
        <w:rPr>
          <w:szCs w:val="28"/>
          <w:lang w:eastAsia="ru-RU"/>
        </w:rPr>
      </w:pPr>
      <w:r w:rsidRPr="00BE7303">
        <w:rPr>
          <w:szCs w:val="28"/>
          <w:lang w:eastAsia="ru-RU"/>
        </w:rPr>
        <w:t>- создание условий для реализации муниципальной программы, в том числе выбор земельных участков под строительство с минимальными расходами по обеспечению инфраструктуры, финансовое обеспечение части расходов на приобретение жилья, своевременность проведения конкурсных процедур;</w:t>
      </w:r>
    </w:p>
    <w:p w:rsidR="00BE7303" w:rsidRPr="00BE7303" w:rsidRDefault="00BE7303" w:rsidP="00BE7303">
      <w:pPr>
        <w:suppressAutoHyphens w:val="0"/>
        <w:ind w:firstLine="709"/>
        <w:rPr>
          <w:szCs w:val="28"/>
          <w:lang w:eastAsia="ru-RU"/>
        </w:rPr>
      </w:pPr>
      <w:r w:rsidRPr="00BE7303">
        <w:rPr>
          <w:szCs w:val="28"/>
          <w:lang w:eastAsia="ru-RU"/>
        </w:rPr>
        <w:t>- своевременность выполнения финансовых обязательств по договорам на приобретение квартир у застройщика (имиджевая составляющая и инвестиционная привлекательность)</w:t>
      </w:r>
    </w:p>
    <w:p w:rsidR="00D152F0" w:rsidRPr="00D152F0" w:rsidRDefault="00D152F0" w:rsidP="00D152F0">
      <w:pPr>
        <w:suppressAutoHyphens w:val="0"/>
        <w:ind w:firstLine="720"/>
        <w:rPr>
          <w:szCs w:val="28"/>
          <w:lang w:eastAsia="ru-RU"/>
        </w:rPr>
      </w:pPr>
      <w:r w:rsidRPr="00D152F0">
        <w:rPr>
          <w:szCs w:val="28"/>
          <w:lang w:eastAsia="ru-RU"/>
        </w:rPr>
        <w:t xml:space="preserve">Основным критерием эффективности реализации программы является переселение </w:t>
      </w:r>
      <w:r w:rsidR="00431780" w:rsidRPr="00431780">
        <w:rPr>
          <w:szCs w:val="28"/>
          <w:lang w:eastAsia="ru-RU"/>
        </w:rPr>
        <w:t>616</w:t>
      </w:r>
      <w:r w:rsidRPr="00065659">
        <w:rPr>
          <w:szCs w:val="28"/>
          <w:lang w:eastAsia="ru-RU"/>
        </w:rPr>
        <w:t xml:space="preserve"> </w:t>
      </w:r>
      <w:r w:rsidR="00065659">
        <w:rPr>
          <w:szCs w:val="28"/>
          <w:lang w:eastAsia="ru-RU"/>
        </w:rPr>
        <w:t>человек</w:t>
      </w:r>
      <w:r w:rsidR="0014751C">
        <w:rPr>
          <w:szCs w:val="28"/>
          <w:lang w:eastAsia="ru-RU"/>
        </w:rPr>
        <w:t>а</w:t>
      </w:r>
      <w:r w:rsidR="00065659">
        <w:rPr>
          <w:szCs w:val="28"/>
          <w:lang w:eastAsia="ru-RU"/>
        </w:rPr>
        <w:t xml:space="preserve"> </w:t>
      </w:r>
      <w:r w:rsidRPr="00D152F0">
        <w:rPr>
          <w:szCs w:val="28"/>
          <w:lang w:eastAsia="ru-RU"/>
        </w:rPr>
        <w:t xml:space="preserve">из аварийного жилищного фонда, улучшение их жилищных условий и </w:t>
      </w:r>
      <w:r w:rsidRPr="00D152F0">
        <w:rPr>
          <w:szCs w:val="28"/>
        </w:rPr>
        <w:t>снижение удельного веса граждан, проживающих в аварийном жилищном фонде.</w:t>
      </w:r>
      <w:r w:rsidRPr="00D152F0">
        <w:rPr>
          <w:szCs w:val="28"/>
          <w:lang w:eastAsia="ru-RU"/>
        </w:rPr>
        <w:t xml:space="preserve"> </w:t>
      </w:r>
    </w:p>
    <w:p w:rsidR="00D152F0" w:rsidRPr="00D152F0" w:rsidRDefault="00D152F0" w:rsidP="00D152F0">
      <w:pPr>
        <w:suppressAutoHyphens w:val="0"/>
        <w:ind w:firstLine="709"/>
        <w:rPr>
          <w:szCs w:val="28"/>
          <w:lang w:eastAsia="ru-RU"/>
        </w:rPr>
      </w:pPr>
      <w:r w:rsidRPr="00D152F0">
        <w:rPr>
          <w:szCs w:val="28"/>
          <w:lang w:eastAsia="ru-RU"/>
        </w:rPr>
        <w:t>Реализация мероприятий Программы позволит:</w:t>
      </w:r>
    </w:p>
    <w:p w:rsidR="00D152F0" w:rsidRPr="00D152F0" w:rsidRDefault="00D152F0" w:rsidP="00D152F0">
      <w:pPr>
        <w:suppressAutoHyphens w:val="0"/>
        <w:ind w:firstLine="709"/>
        <w:rPr>
          <w:szCs w:val="28"/>
          <w:lang w:eastAsia="ru-RU"/>
        </w:rPr>
      </w:pPr>
      <w:r w:rsidRPr="00D152F0">
        <w:rPr>
          <w:szCs w:val="28"/>
          <w:lang w:eastAsia="ru-RU"/>
        </w:rPr>
        <w:t>- обеспечить жилыми помещениями граждан, жилые помещения которых признаны непригодными для проживания;</w:t>
      </w:r>
    </w:p>
    <w:p w:rsidR="00D152F0" w:rsidRPr="00D152F0" w:rsidRDefault="00D152F0" w:rsidP="00D152F0">
      <w:pPr>
        <w:suppressAutoHyphens w:val="0"/>
        <w:ind w:firstLine="709"/>
        <w:rPr>
          <w:szCs w:val="28"/>
          <w:lang w:eastAsia="ru-RU"/>
        </w:rPr>
      </w:pPr>
      <w:r w:rsidRPr="00D152F0">
        <w:rPr>
          <w:szCs w:val="28"/>
          <w:lang w:eastAsia="ru-RU"/>
        </w:rPr>
        <w:t>- увеличить существующий муниципальный жилищный фонд;</w:t>
      </w:r>
    </w:p>
    <w:p w:rsidR="00D152F0" w:rsidRPr="00D152F0" w:rsidRDefault="00D152F0" w:rsidP="00D152F0">
      <w:pPr>
        <w:suppressAutoHyphens w:val="0"/>
        <w:ind w:firstLine="709"/>
        <w:rPr>
          <w:szCs w:val="28"/>
          <w:lang w:eastAsia="ru-RU"/>
        </w:rPr>
      </w:pPr>
      <w:r w:rsidRPr="00D152F0">
        <w:rPr>
          <w:szCs w:val="28"/>
          <w:lang w:eastAsia="ru-RU"/>
        </w:rPr>
        <w:t>- сократить количество жилищного фонда, признанного непригодным для проживания.</w:t>
      </w:r>
    </w:p>
    <w:p w:rsidR="00D152F0" w:rsidRPr="00D152F0" w:rsidRDefault="00D152F0" w:rsidP="00D152F0">
      <w:pPr>
        <w:suppressAutoHyphens w:val="0"/>
        <w:ind w:firstLine="720"/>
        <w:rPr>
          <w:bCs/>
          <w:szCs w:val="28"/>
          <w:lang w:eastAsia="ru-RU"/>
        </w:rPr>
      </w:pPr>
      <w:r w:rsidRPr="00D152F0">
        <w:rPr>
          <w:szCs w:val="28"/>
          <w:lang w:eastAsia="ru-RU"/>
        </w:rPr>
        <w:t>- выполнение обязательств органов местного самоуправления перед гражданами, проживающими в непригодных для постоянного проживания условиях;</w:t>
      </w:r>
      <w:r w:rsidRPr="00D152F0">
        <w:rPr>
          <w:bCs/>
          <w:szCs w:val="28"/>
          <w:lang w:eastAsia="ru-RU"/>
        </w:rPr>
        <w:t xml:space="preserve"> </w:t>
      </w:r>
    </w:p>
    <w:p w:rsidR="00D152F0" w:rsidRPr="00D152F0" w:rsidRDefault="00D152F0" w:rsidP="00D152F0">
      <w:pPr>
        <w:suppressAutoHyphens w:val="0"/>
        <w:ind w:left="851" w:hanging="142"/>
        <w:rPr>
          <w:szCs w:val="28"/>
          <w:lang w:eastAsia="ru-RU"/>
        </w:rPr>
      </w:pPr>
      <w:r w:rsidRPr="00D152F0">
        <w:rPr>
          <w:bCs/>
          <w:szCs w:val="28"/>
          <w:lang w:eastAsia="ru-RU"/>
        </w:rPr>
        <w:t>- обеспечение безопасности граждан проживающих в жилых помещениях маневренного фонда.</w:t>
      </w:r>
    </w:p>
    <w:p w:rsidR="00D152F0" w:rsidRPr="00D152F0" w:rsidRDefault="00D152F0" w:rsidP="00D152F0">
      <w:pPr>
        <w:suppressAutoHyphens w:val="0"/>
        <w:ind w:firstLine="720"/>
        <w:rPr>
          <w:szCs w:val="28"/>
          <w:lang w:eastAsia="ru-RU"/>
        </w:rPr>
      </w:pPr>
      <w:r w:rsidRPr="00D152F0">
        <w:rPr>
          <w:szCs w:val="28"/>
          <w:lang w:eastAsia="ru-RU"/>
        </w:rPr>
        <w:t>- снижение социальной напряженности в обществе;</w:t>
      </w:r>
    </w:p>
    <w:p w:rsidR="00D152F0" w:rsidRPr="00D152F0" w:rsidRDefault="00D152F0" w:rsidP="00D152F0">
      <w:pPr>
        <w:suppressAutoHyphens w:val="0"/>
        <w:ind w:firstLine="720"/>
        <w:rPr>
          <w:szCs w:val="28"/>
          <w:lang w:eastAsia="ru-RU"/>
        </w:rPr>
      </w:pPr>
      <w:r w:rsidRPr="00D152F0">
        <w:rPr>
          <w:szCs w:val="28"/>
          <w:lang w:eastAsia="ru-RU"/>
        </w:rPr>
        <w:t>- улучшение демографической ситуации в городе;</w:t>
      </w:r>
    </w:p>
    <w:p w:rsidR="00D152F0" w:rsidRDefault="00D152F0" w:rsidP="00D152F0">
      <w:pPr>
        <w:suppressAutoHyphens w:val="0"/>
        <w:ind w:firstLine="720"/>
        <w:rPr>
          <w:szCs w:val="28"/>
          <w:lang w:eastAsia="ru-RU"/>
        </w:rPr>
      </w:pPr>
      <w:r w:rsidRPr="00D152F0">
        <w:rPr>
          <w:szCs w:val="28"/>
          <w:lang w:eastAsia="ru-RU"/>
        </w:rPr>
        <w:t>- улучшение состояния здоровья населения.</w:t>
      </w:r>
    </w:p>
    <w:p w:rsidR="00B6530C" w:rsidRDefault="00B6530C" w:rsidP="00D152F0">
      <w:pPr>
        <w:suppressAutoHyphens w:val="0"/>
        <w:ind w:firstLine="720"/>
        <w:rPr>
          <w:szCs w:val="28"/>
          <w:lang w:eastAsia="ru-RU"/>
        </w:rPr>
      </w:pPr>
      <w:r>
        <w:rPr>
          <w:szCs w:val="28"/>
          <w:lang w:eastAsia="ru-RU"/>
        </w:rPr>
        <w:t xml:space="preserve">Сведения о значениях индикаторов Программы по годам представлены в </w:t>
      </w:r>
      <w:r w:rsidRPr="00E519BB">
        <w:rPr>
          <w:szCs w:val="28"/>
          <w:lang w:eastAsia="ru-RU"/>
        </w:rPr>
        <w:t>таблице  №</w:t>
      </w:r>
      <w:r w:rsidR="007561D0" w:rsidRPr="00E519BB">
        <w:rPr>
          <w:szCs w:val="28"/>
          <w:lang w:eastAsia="ru-RU"/>
        </w:rPr>
        <w:t>1</w:t>
      </w:r>
    </w:p>
    <w:p w:rsidR="00B6530C" w:rsidRDefault="00B6530C" w:rsidP="00D152F0">
      <w:pPr>
        <w:suppressAutoHyphens w:val="0"/>
        <w:ind w:firstLine="720"/>
        <w:rPr>
          <w:szCs w:val="28"/>
          <w:lang w:eastAsia="ru-RU"/>
        </w:rPr>
      </w:pPr>
    </w:p>
    <w:p w:rsidR="00B6530C" w:rsidRPr="00D86D98" w:rsidRDefault="00B6530C" w:rsidP="00B6530C">
      <w:pPr>
        <w:pStyle w:val="ConsPlusNormal"/>
        <w:jc w:val="center"/>
        <w:outlineLvl w:val="1"/>
        <w:rPr>
          <w:rFonts w:ascii="Times New Roman" w:hAnsi="Times New Roman" w:cs="Times New Roman"/>
          <w:b/>
          <w:bCs/>
          <w:sz w:val="28"/>
          <w:szCs w:val="28"/>
        </w:rPr>
      </w:pPr>
      <w:r w:rsidRPr="00D86D98">
        <w:rPr>
          <w:rFonts w:ascii="Times New Roman" w:hAnsi="Times New Roman" w:cs="Times New Roman"/>
          <w:b/>
          <w:bCs/>
          <w:sz w:val="28"/>
          <w:szCs w:val="28"/>
        </w:rPr>
        <w:t>3. Обобщенная характеристика основных мероприятий</w:t>
      </w:r>
    </w:p>
    <w:p w:rsidR="00B6530C" w:rsidRPr="00D86D98" w:rsidRDefault="00B6530C" w:rsidP="00B6530C">
      <w:pPr>
        <w:pStyle w:val="ConsPlusNormal"/>
        <w:jc w:val="center"/>
        <w:rPr>
          <w:rFonts w:ascii="Times New Roman" w:hAnsi="Times New Roman" w:cs="Times New Roman"/>
          <w:b/>
          <w:bCs/>
          <w:sz w:val="28"/>
          <w:szCs w:val="28"/>
        </w:rPr>
      </w:pPr>
      <w:r w:rsidRPr="00D86D98">
        <w:rPr>
          <w:rFonts w:ascii="Times New Roman" w:hAnsi="Times New Roman" w:cs="Times New Roman"/>
          <w:b/>
          <w:bCs/>
          <w:sz w:val="28"/>
          <w:szCs w:val="28"/>
        </w:rPr>
        <w:t xml:space="preserve">Муниципальной программы </w:t>
      </w:r>
    </w:p>
    <w:p w:rsidR="00B6530C" w:rsidRPr="00D86D98" w:rsidRDefault="00B6530C" w:rsidP="00B6530C">
      <w:pPr>
        <w:pStyle w:val="ConsPlusNormal"/>
        <w:jc w:val="center"/>
        <w:rPr>
          <w:rFonts w:ascii="Times New Roman" w:hAnsi="Times New Roman" w:cs="Times New Roman"/>
          <w:b/>
          <w:bCs/>
          <w:sz w:val="28"/>
          <w:szCs w:val="28"/>
        </w:rPr>
      </w:pPr>
    </w:p>
    <w:p w:rsidR="00B6530C" w:rsidRDefault="00B6530C" w:rsidP="00E27447">
      <w:pPr>
        <w:pStyle w:val="ConsPlusNormal"/>
        <w:ind w:firstLine="709"/>
        <w:jc w:val="both"/>
        <w:rPr>
          <w:rFonts w:ascii="Times New Roman" w:hAnsi="Times New Roman" w:cs="Times New Roman"/>
          <w:sz w:val="28"/>
          <w:szCs w:val="28"/>
        </w:rPr>
      </w:pPr>
      <w:r w:rsidRPr="00D86D98">
        <w:rPr>
          <w:rFonts w:ascii="Times New Roman" w:hAnsi="Times New Roman" w:cs="Times New Roman"/>
          <w:sz w:val="28"/>
          <w:szCs w:val="28"/>
        </w:rPr>
        <w:t xml:space="preserve">Основные мероприятия программы представляют в совокупности комплекс взаимосвязанных мер по </w:t>
      </w:r>
      <w:r w:rsidR="00E27447">
        <w:rPr>
          <w:rFonts w:ascii="Times New Roman" w:hAnsi="Times New Roman" w:cs="Times New Roman"/>
          <w:sz w:val="28"/>
          <w:szCs w:val="28"/>
        </w:rPr>
        <w:t>о</w:t>
      </w:r>
      <w:r w:rsidR="00E27447" w:rsidRPr="00E27447">
        <w:rPr>
          <w:rFonts w:ascii="Times New Roman" w:hAnsi="Times New Roman" w:cs="Times New Roman"/>
          <w:sz w:val="28"/>
          <w:szCs w:val="28"/>
        </w:rPr>
        <w:t>беспечени</w:t>
      </w:r>
      <w:r w:rsidR="00E27447">
        <w:rPr>
          <w:rFonts w:ascii="Times New Roman" w:hAnsi="Times New Roman" w:cs="Times New Roman"/>
          <w:sz w:val="28"/>
          <w:szCs w:val="28"/>
        </w:rPr>
        <w:t>ю</w:t>
      </w:r>
      <w:r w:rsidR="00E27447" w:rsidRPr="00E27447">
        <w:rPr>
          <w:rFonts w:ascii="Times New Roman" w:hAnsi="Times New Roman" w:cs="Times New Roman"/>
          <w:sz w:val="28"/>
          <w:szCs w:val="28"/>
        </w:rPr>
        <w:t xml:space="preserve"> устойчивого сокращения непригодного для проживания жилого фонда </w:t>
      </w:r>
      <w:proofErr w:type="spellStart"/>
      <w:r w:rsidR="00E27447" w:rsidRPr="00E27447">
        <w:rPr>
          <w:rFonts w:ascii="Times New Roman" w:hAnsi="Times New Roman" w:cs="Times New Roman"/>
          <w:sz w:val="28"/>
          <w:szCs w:val="28"/>
        </w:rPr>
        <w:t>Собинского</w:t>
      </w:r>
      <w:proofErr w:type="spellEnd"/>
      <w:r w:rsidR="00E27447" w:rsidRPr="00E27447">
        <w:rPr>
          <w:rFonts w:ascii="Times New Roman" w:hAnsi="Times New Roman" w:cs="Times New Roman"/>
          <w:sz w:val="28"/>
          <w:szCs w:val="28"/>
        </w:rPr>
        <w:t xml:space="preserve"> муниципального округа</w:t>
      </w:r>
      <w:r w:rsidR="00E27447">
        <w:rPr>
          <w:rFonts w:ascii="Times New Roman" w:hAnsi="Times New Roman" w:cs="Times New Roman"/>
          <w:sz w:val="28"/>
          <w:szCs w:val="28"/>
        </w:rPr>
        <w:t>,</w:t>
      </w:r>
      <w:r w:rsidR="00E27447" w:rsidRPr="00E27447">
        <w:t xml:space="preserve"> </w:t>
      </w:r>
      <w:r w:rsidR="00E27447">
        <w:rPr>
          <w:rFonts w:ascii="Times New Roman" w:hAnsi="Times New Roman" w:cs="Times New Roman"/>
          <w:sz w:val="28"/>
          <w:szCs w:val="28"/>
        </w:rPr>
        <w:t xml:space="preserve">переселению граждан из аварийного жилого фонда, </w:t>
      </w:r>
      <w:r w:rsidR="00E27447" w:rsidRPr="00E27447">
        <w:rPr>
          <w:rFonts w:ascii="Times New Roman" w:hAnsi="Times New Roman" w:cs="Times New Roman"/>
          <w:sz w:val="28"/>
          <w:szCs w:val="28"/>
        </w:rPr>
        <w:t>обеспечение безопасности граждан, проживающих в жилых помещениях маневренного фонда.</w:t>
      </w:r>
    </w:p>
    <w:p w:rsidR="00B6530C" w:rsidRPr="00D86D98" w:rsidRDefault="00B6530C" w:rsidP="00B6530C">
      <w:pPr>
        <w:pStyle w:val="ConsPlusNormal"/>
        <w:ind w:firstLine="709"/>
        <w:jc w:val="both"/>
        <w:rPr>
          <w:rFonts w:ascii="Times New Roman" w:hAnsi="Times New Roman" w:cs="Times New Roman"/>
          <w:sz w:val="28"/>
          <w:szCs w:val="28"/>
        </w:rPr>
      </w:pPr>
      <w:r w:rsidRPr="00D86D98">
        <w:rPr>
          <w:rFonts w:ascii="Times New Roman" w:hAnsi="Times New Roman" w:cs="Times New Roman"/>
          <w:sz w:val="28"/>
          <w:szCs w:val="28"/>
        </w:rPr>
        <w:t>Деление на подпрограммы не предусматривается.</w:t>
      </w:r>
    </w:p>
    <w:p w:rsidR="00B6530C" w:rsidRPr="00D86D98" w:rsidRDefault="00B6530C" w:rsidP="00B6530C">
      <w:pPr>
        <w:pStyle w:val="ConsPlusNormal"/>
        <w:ind w:firstLine="709"/>
        <w:jc w:val="both"/>
        <w:rPr>
          <w:rFonts w:ascii="Times New Roman" w:hAnsi="Times New Roman" w:cs="Times New Roman"/>
          <w:sz w:val="28"/>
          <w:szCs w:val="28"/>
        </w:rPr>
      </w:pPr>
      <w:r w:rsidRPr="00D86D98">
        <w:rPr>
          <w:rFonts w:ascii="Times New Roman" w:hAnsi="Times New Roman" w:cs="Times New Roman"/>
          <w:sz w:val="28"/>
          <w:szCs w:val="28"/>
        </w:rPr>
        <w:t>Программой предусматривается выполнение основных мероприятий</w:t>
      </w:r>
      <w:r w:rsidR="00957746">
        <w:rPr>
          <w:rFonts w:ascii="Times New Roman" w:hAnsi="Times New Roman" w:cs="Times New Roman"/>
          <w:sz w:val="28"/>
          <w:szCs w:val="28"/>
        </w:rPr>
        <w:t>:</w:t>
      </w:r>
      <w:r w:rsidR="0030776A">
        <w:rPr>
          <w:rFonts w:ascii="Times New Roman" w:hAnsi="Times New Roman" w:cs="Times New Roman"/>
          <w:sz w:val="28"/>
          <w:szCs w:val="28"/>
        </w:rPr>
        <w:t xml:space="preserve">  </w:t>
      </w:r>
      <w:r w:rsidR="00957746">
        <w:rPr>
          <w:rFonts w:ascii="Times New Roman" w:hAnsi="Times New Roman" w:cs="Times New Roman"/>
          <w:sz w:val="28"/>
          <w:szCs w:val="28"/>
        </w:rPr>
        <w:t xml:space="preserve">  </w:t>
      </w:r>
      <w:r w:rsidR="0030776A">
        <w:rPr>
          <w:rFonts w:ascii="Times New Roman" w:hAnsi="Times New Roman" w:cs="Times New Roman"/>
          <w:sz w:val="28"/>
          <w:szCs w:val="28"/>
        </w:rPr>
        <w:t xml:space="preserve"> </w:t>
      </w:r>
      <w:r w:rsidR="0030776A" w:rsidRPr="00957746">
        <w:rPr>
          <w:rFonts w:ascii="Times New Roman" w:hAnsi="Times New Roman" w:cs="Times New Roman"/>
          <w:b/>
          <w:sz w:val="28"/>
          <w:szCs w:val="28"/>
        </w:rPr>
        <w:t>мероприятие №</w:t>
      </w:r>
      <w:r w:rsidR="00C50B95">
        <w:rPr>
          <w:rFonts w:ascii="Times New Roman" w:hAnsi="Times New Roman" w:cs="Times New Roman"/>
          <w:b/>
          <w:sz w:val="28"/>
          <w:szCs w:val="28"/>
        </w:rPr>
        <w:t xml:space="preserve"> </w:t>
      </w:r>
      <w:r w:rsidR="0030776A" w:rsidRPr="00957746">
        <w:rPr>
          <w:rFonts w:ascii="Times New Roman" w:hAnsi="Times New Roman" w:cs="Times New Roman"/>
          <w:b/>
          <w:sz w:val="28"/>
          <w:szCs w:val="28"/>
        </w:rPr>
        <w:t>1</w:t>
      </w:r>
      <w:r w:rsidR="0030776A">
        <w:rPr>
          <w:rFonts w:ascii="Times New Roman" w:hAnsi="Times New Roman" w:cs="Times New Roman"/>
          <w:sz w:val="28"/>
          <w:szCs w:val="28"/>
        </w:rPr>
        <w:t xml:space="preserve"> «Сокращение непригодного для проживания жилищного фонда» включает:</w:t>
      </w:r>
    </w:p>
    <w:p w:rsidR="00336E5C" w:rsidRPr="00336E5C" w:rsidRDefault="00336E5C" w:rsidP="00336E5C">
      <w:pPr>
        <w:pStyle w:val="afff6"/>
        <w:rPr>
          <w:rFonts w:ascii="Times New Roman" w:hAnsi="Times New Roman"/>
          <w:color w:val="000000"/>
          <w:sz w:val="28"/>
          <w:szCs w:val="28"/>
        </w:rPr>
      </w:pPr>
      <w:r>
        <w:rPr>
          <w:rFonts w:ascii="Times New Roman" w:hAnsi="Times New Roman"/>
          <w:color w:val="000000"/>
          <w:sz w:val="28"/>
          <w:szCs w:val="28"/>
        </w:rPr>
        <w:t xml:space="preserve">    </w:t>
      </w:r>
      <w:r w:rsidRPr="00336E5C">
        <w:rPr>
          <w:rFonts w:ascii="Times New Roman" w:hAnsi="Times New Roman"/>
          <w:color w:val="000000"/>
          <w:sz w:val="28"/>
          <w:szCs w:val="28"/>
        </w:rPr>
        <w:t>- переселения граждан из жилищного фонда, непригодного для проживания;</w:t>
      </w:r>
    </w:p>
    <w:p w:rsidR="00336E5C" w:rsidRPr="00336E5C" w:rsidRDefault="00336E5C" w:rsidP="00336E5C">
      <w:pPr>
        <w:pStyle w:val="afff6"/>
        <w:rPr>
          <w:rFonts w:ascii="Times New Roman" w:hAnsi="Times New Roman"/>
          <w:color w:val="000000"/>
          <w:sz w:val="28"/>
          <w:szCs w:val="28"/>
        </w:rPr>
      </w:pPr>
      <w:r w:rsidRPr="00336E5C">
        <w:rPr>
          <w:rFonts w:ascii="Times New Roman" w:hAnsi="Times New Roman"/>
          <w:color w:val="000000"/>
          <w:sz w:val="28"/>
          <w:szCs w:val="28"/>
        </w:rPr>
        <w:t xml:space="preserve">   - ликвидация жилищного фонда</w:t>
      </w:r>
      <w:r>
        <w:rPr>
          <w:rFonts w:ascii="Times New Roman" w:hAnsi="Times New Roman"/>
          <w:color w:val="000000"/>
          <w:sz w:val="28"/>
          <w:szCs w:val="28"/>
        </w:rPr>
        <w:t>,</w:t>
      </w:r>
      <w:r w:rsidRPr="00336E5C">
        <w:rPr>
          <w:rFonts w:ascii="Times New Roman" w:hAnsi="Times New Roman"/>
          <w:color w:val="000000"/>
          <w:sz w:val="28"/>
          <w:szCs w:val="28"/>
        </w:rPr>
        <w:t xml:space="preserve"> признанного аварийным и подлежащему сносу расположенного на территории округа.</w:t>
      </w:r>
    </w:p>
    <w:p w:rsidR="00336E5C" w:rsidRPr="00336E5C" w:rsidRDefault="00336E5C" w:rsidP="00336E5C">
      <w:pPr>
        <w:autoSpaceDE w:val="0"/>
        <w:autoSpaceDN w:val="0"/>
        <w:adjustRightInd w:val="0"/>
        <w:rPr>
          <w:bCs/>
          <w:szCs w:val="28"/>
        </w:rPr>
      </w:pPr>
      <w:r w:rsidRPr="00336E5C">
        <w:rPr>
          <w:color w:val="000000"/>
          <w:szCs w:val="28"/>
        </w:rPr>
        <w:t xml:space="preserve"> - приобретение у застройщиков жилых помещений в многоквартирных домах, в том числе многоквартирных домах, строительство которых не завершено, включая многоквартирные дома, строящиеся (создаваемые) с привлечением денежных средств граждан и (или) юридических лиц.</w:t>
      </w:r>
    </w:p>
    <w:p w:rsidR="00336E5C" w:rsidRPr="00336E5C" w:rsidRDefault="00336E5C" w:rsidP="00336E5C">
      <w:pPr>
        <w:autoSpaceDE w:val="0"/>
        <w:autoSpaceDN w:val="0"/>
        <w:adjustRightInd w:val="0"/>
        <w:rPr>
          <w:bCs/>
          <w:szCs w:val="28"/>
        </w:rPr>
      </w:pPr>
      <w:r w:rsidRPr="00336E5C">
        <w:rPr>
          <w:bCs/>
          <w:szCs w:val="28"/>
        </w:rPr>
        <w:t>- создание безопасных и благоприятных условий проживания граждан, путем переселения граждан из жилых помещений, находящихся в аварийных многоквартирных домах, в благоустроенные жилые помещения в возможно сжатые сроки.</w:t>
      </w:r>
    </w:p>
    <w:p w:rsidR="00336E5C" w:rsidRPr="00336E5C" w:rsidRDefault="00336E5C" w:rsidP="00336E5C">
      <w:pPr>
        <w:autoSpaceDE w:val="0"/>
        <w:autoSpaceDN w:val="0"/>
        <w:adjustRightInd w:val="0"/>
        <w:rPr>
          <w:bCs/>
          <w:szCs w:val="28"/>
        </w:rPr>
      </w:pPr>
      <w:r w:rsidRPr="00336E5C">
        <w:rPr>
          <w:bCs/>
          <w:szCs w:val="28"/>
        </w:rPr>
        <w:t>- использование освободившихся земельных участков после сноса аварийных многоквартирных домов участниками программы под строительство новых объектов недвижимости по итогам реализации программы.</w:t>
      </w:r>
    </w:p>
    <w:p w:rsidR="00336E5C" w:rsidRDefault="00336E5C" w:rsidP="00336E5C">
      <w:pPr>
        <w:rPr>
          <w:bCs/>
          <w:szCs w:val="28"/>
        </w:rPr>
      </w:pPr>
      <w:r w:rsidRPr="00336E5C">
        <w:rPr>
          <w:bCs/>
          <w:szCs w:val="28"/>
        </w:rPr>
        <w:t>- развитие жилищного строительства.</w:t>
      </w:r>
    </w:p>
    <w:p w:rsidR="0030776A" w:rsidRPr="00336E5C" w:rsidRDefault="0030776A" w:rsidP="00336E5C">
      <w:pPr>
        <w:rPr>
          <w:bCs/>
          <w:szCs w:val="28"/>
        </w:rPr>
      </w:pPr>
      <w:r w:rsidRPr="00957746">
        <w:rPr>
          <w:b/>
          <w:bCs/>
          <w:szCs w:val="28"/>
        </w:rPr>
        <w:t xml:space="preserve"> мероприятие №</w:t>
      </w:r>
      <w:r w:rsidR="00C50B95">
        <w:rPr>
          <w:b/>
          <w:bCs/>
          <w:szCs w:val="28"/>
        </w:rPr>
        <w:t xml:space="preserve"> </w:t>
      </w:r>
      <w:r w:rsidRPr="00957746">
        <w:rPr>
          <w:b/>
          <w:bCs/>
          <w:szCs w:val="28"/>
        </w:rPr>
        <w:t>2</w:t>
      </w:r>
      <w:r>
        <w:rPr>
          <w:bCs/>
          <w:szCs w:val="28"/>
        </w:rPr>
        <w:t xml:space="preserve"> «Обеспечение безопасного проживания граждан в жилых помещениях</w:t>
      </w:r>
      <w:r w:rsidR="00C569F9">
        <w:rPr>
          <w:bCs/>
          <w:szCs w:val="28"/>
        </w:rPr>
        <w:t xml:space="preserve"> маневренного фонда</w:t>
      </w:r>
      <w:r>
        <w:rPr>
          <w:bCs/>
          <w:szCs w:val="28"/>
        </w:rPr>
        <w:t>» включает:</w:t>
      </w:r>
    </w:p>
    <w:p w:rsidR="00B6530C" w:rsidRPr="00336E5C" w:rsidRDefault="00336E5C" w:rsidP="00336E5C">
      <w:pPr>
        <w:pStyle w:val="ConsPlusNormal"/>
        <w:jc w:val="both"/>
        <w:outlineLvl w:val="2"/>
        <w:rPr>
          <w:rFonts w:ascii="Times New Roman" w:hAnsi="Times New Roman" w:cs="Times New Roman"/>
          <w:b/>
          <w:sz w:val="28"/>
          <w:szCs w:val="28"/>
        </w:rPr>
      </w:pPr>
      <w:r w:rsidRPr="00336E5C">
        <w:rPr>
          <w:rFonts w:ascii="Times New Roman" w:hAnsi="Times New Roman" w:cs="Times New Roman"/>
          <w:sz w:val="28"/>
          <w:szCs w:val="28"/>
        </w:rPr>
        <w:t>-создание безопасных и благоприятных условий проживания граждан в жилых помещениях маневренного фонда</w:t>
      </w:r>
    </w:p>
    <w:p w:rsidR="00B6530C" w:rsidRDefault="00B6530C" w:rsidP="005B0683">
      <w:pPr>
        <w:pStyle w:val="ConsPlusNormal"/>
        <w:jc w:val="center"/>
        <w:outlineLvl w:val="2"/>
        <w:rPr>
          <w:b/>
          <w:szCs w:val="28"/>
        </w:rPr>
      </w:pPr>
    </w:p>
    <w:p w:rsidR="00957746" w:rsidRDefault="00957746" w:rsidP="005B0683">
      <w:pPr>
        <w:pStyle w:val="ConsPlusNormal"/>
        <w:jc w:val="center"/>
        <w:outlineLvl w:val="2"/>
        <w:rPr>
          <w:b/>
          <w:szCs w:val="28"/>
        </w:rPr>
      </w:pPr>
    </w:p>
    <w:p w:rsidR="005B0683" w:rsidRPr="00D86D98" w:rsidRDefault="007A53C5" w:rsidP="005B0683">
      <w:pPr>
        <w:pStyle w:val="ConsPlusNormal"/>
        <w:jc w:val="center"/>
        <w:outlineLvl w:val="2"/>
        <w:rPr>
          <w:b/>
          <w:szCs w:val="28"/>
        </w:rPr>
      </w:pPr>
      <w:r w:rsidRPr="007A53C5">
        <w:rPr>
          <w:rFonts w:ascii="Times New Roman" w:hAnsi="Times New Roman" w:cs="Times New Roman"/>
          <w:b/>
          <w:sz w:val="28"/>
          <w:szCs w:val="28"/>
        </w:rPr>
        <w:t>4</w:t>
      </w:r>
      <w:r w:rsidR="00D152F0" w:rsidRPr="007A53C5">
        <w:rPr>
          <w:rFonts w:ascii="Times New Roman" w:hAnsi="Times New Roman" w:cs="Times New Roman"/>
          <w:b/>
          <w:sz w:val="28"/>
          <w:szCs w:val="28"/>
        </w:rPr>
        <w:t xml:space="preserve"> </w:t>
      </w:r>
      <w:r w:rsidR="005B0683" w:rsidRPr="00D86D98">
        <w:rPr>
          <w:rFonts w:ascii="Times New Roman" w:hAnsi="Times New Roman" w:cs="Times New Roman"/>
          <w:b/>
          <w:sz w:val="28"/>
          <w:szCs w:val="28"/>
        </w:rPr>
        <w:t xml:space="preserve">. </w:t>
      </w:r>
      <w:r w:rsidR="005B0683" w:rsidRPr="00D86D98">
        <w:rPr>
          <w:rFonts w:ascii="Times New Roman" w:hAnsi="Times New Roman" w:cs="Times New Roman"/>
          <w:b/>
          <w:bCs/>
          <w:sz w:val="28"/>
          <w:szCs w:val="28"/>
        </w:rPr>
        <w:t>Ресурсное обеспечение муниципальной Программы</w:t>
      </w:r>
    </w:p>
    <w:p w:rsidR="005B0683" w:rsidRPr="00D86D98" w:rsidRDefault="005B0683" w:rsidP="005B0683">
      <w:pPr>
        <w:pStyle w:val="ConsPlusNormal"/>
        <w:ind w:firstLine="709"/>
        <w:jc w:val="both"/>
        <w:rPr>
          <w:rFonts w:ascii="Times New Roman" w:hAnsi="Times New Roman" w:cs="Times New Roman"/>
          <w:sz w:val="28"/>
          <w:szCs w:val="28"/>
        </w:rPr>
      </w:pPr>
      <w:r w:rsidRPr="00D86D98">
        <w:rPr>
          <w:rFonts w:ascii="Times New Roman" w:hAnsi="Times New Roman" w:cs="Times New Roman"/>
          <w:sz w:val="28"/>
          <w:szCs w:val="28"/>
        </w:rPr>
        <w:t xml:space="preserve">Информация о ресурсном </w:t>
      </w:r>
      <w:hyperlink w:anchor="Par3365" w:history="1">
        <w:r w:rsidRPr="00D86D98">
          <w:rPr>
            <w:rFonts w:ascii="Times New Roman" w:hAnsi="Times New Roman" w:cs="Times New Roman"/>
            <w:sz w:val="28"/>
            <w:szCs w:val="28"/>
          </w:rPr>
          <w:t>обеспечении</w:t>
        </w:r>
      </w:hyperlink>
      <w:r w:rsidRPr="00D86D98">
        <w:rPr>
          <w:rFonts w:ascii="Times New Roman" w:hAnsi="Times New Roman" w:cs="Times New Roman"/>
          <w:sz w:val="28"/>
          <w:szCs w:val="28"/>
        </w:rPr>
        <w:t xml:space="preserve"> Программы приведена в таблице </w:t>
      </w:r>
      <w:r w:rsidRPr="00795135">
        <w:rPr>
          <w:rFonts w:ascii="Times New Roman" w:hAnsi="Times New Roman" w:cs="Times New Roman"/>
          <w:sz w:val="28"/>
          <w:szCs w:val="28"/>
        </w:rPr>
        <w:t>№ 3 к муниципальной программе и уточняется ежегодно.</w:t>
      </w:r>
    </w:p>
    <w:p w:rsidR="0091396B" w:rsidRDefault="0091396B" w:rsidP="0091396B">
      <w:pPr>
        <w:pStyle w:val="ConsPlusNormal"/>
        <w:jc w:val="center"/>
        <w:outlineLvl w:val="2"/>
        <w:rPr>
          <w:rFonts w:ascii="Times New Roman" w:hAnsi="Times New Roman" w:cs="Times New Roman"/>
          <w:b/>
          <w:sz w:val="28"/>
          <w:szCs w:val="28"/>
        </w:rPr>
      </w:pPr>
    </w:p>
    <w:p w:rsidR="0091396B" w:rsidRPr="00D86D98" w:rsidRDefault="0091396B" w:rsidP="0091396B">
      <w:pPr>
        <w:pStyle w:val="ConsPlusNormal"/>
        <w:jc w:val="center"/>
        <w:outlineLvl w:val="2"/>
        <w:rPr>
          <w:rFonts w:ascii="Times New Roman" w:hAnsi="Times New Roman" w:cs="Times New Roman"/>
          <w:b/>
          <w:bCs/>
          <w:sz w:val="28"/>
          <w:szCs w:val="28"/>
        </w:rPr>
      </w:pPr>
      <w:r w:rsidRPr="00D86D98">
        <w:rPr>
          <w:rFonts w:ascii="Times New Roman" w:hAnsi="Times New Roman" w:cs="Times New Roman"/>
          <w:b/>
          <w:sz w:val="28"/>
          <w:szCs w:val="28"/>
        </w:rPr>
        <w:t xml:space="preserve">5. </w:t>
      </w:r>
      <w:r w:rsidRPr="00D86D98">
        <w:rPr>
          <w:rFonts w:ascii="Times New Roman" w:hAnsi="Times New Roman" w:cs="Times New Roman"/>
          <w:b/>
          <w:bCs/>
          <w:sz w:val="28"/>
          <w:szCs w:val="28"/>
        </w:rPr>
        <w:t>Прогноз конечных результатов реализации Программы</w:t>
      </w:r>
    </w:p>
    <w:p w:rsidR="0091396B" w:rsidRPr="00D86D98" w:rsidRDefault="0091396B" w:rsidP="0091396B">
      <w:pPr>
        <w:pStyle w:val="ConsPlusNormal"/>
        <w:ind w:firstLine="540"/>
        <w:jc w:val="both"/>
        <w:rPr>
          <w:rFonts w:ascii="Times New Roman" w:hAnsi="Times New Roman" w:cs="Times New Roman"/>
          <w:sz w:val="28"/>
          <w:szCs w:val="28"/>
        </w:rPr>
      </w:pPr>
      <w:r w:rsidRPr="00D86D98">
        <w:rPr>
          <w:rFonts w:ascii="Times New Roman" w:hAnsi="Times New Roman" w:cs="Times New Roman"/>
          <w:sz w:val="28"/>
          <w:szCs w:val="28"/>
        </w:rPr>
        <w:t>Реализация мероприятий программы в 202</w:t>
      </w:r>
      <w:r>
        <w:rPr>
          <w:rFonts w:ascii="Times New Roman" w:hAnsi="Times New Roman" w:cs="Times New Roman"/>
          <w:sz w:val="28"/>
          <w:szCs w:val="28"/>
        </w:rPr>
        <w:t>5</w:t>
      </w:r>
      <w:r w:rsidRPr="00D86D98">
        <w:rPr>
          <w:rFonts w:ascii="Times New Roman" w:hAnsi="Times New Roman" w:cs="Times New Roman"/>
          <w:sz w:val="28"/>
          <w:szCs w:val="28"/>
        </w:rPr>
        <w:t xml:space="preserve"> - 20</w:t>
      </w:r>
      <w:r>
        <w:rPr>
          <w:rFonts w:ascii="Times New Roman" w:hAnsi="Times New Roman" w:cs="Times New Roman"/>
          <w:sz w:val="28"/>
          <w:szCs w:val="28"/>
        </w:rPr>
        <w:t>30</w:t>
      </w:r>
      <w:r w:rsidRPr="00D86D98">
        <w:rPr>
          <w:rFonts w:ascii="Times New Roman" w:hAnsi="Times New Roman" w:cs="Times New Roman"/>
          <w:sz w:val="28"/>
          <w:szCs w:val="28"/>
        </w:rPr>
        <w:t xml:space="preserve"> годах позволит достигнуть следующих результатов:</w:t>
      </w:r>
    </w:p>
    <w:p w:rsidR="0091396B" w:rsidRPr="00C37CFC" w:rsidRDefault="0091396B" w:rsidP="0091396B">
      <w:pPr>
        <w:widowControl w:val="0"/>
        <w:suppressAutoHyphens w:val="0"/>
        <w:autoSpaceDE w:val="0"/>
        <w:autoSpaceDN w:val="0"/>
        <w:adjustRightInd w:val="0"/>
        <w:rPr>
          <w:szCs w:val="28"/>
          <w:lang w:eastAsia="ru-RU"/>
        </w:rPr>
      </w:pPr>
      <w:r w:rsidRPr="00C37CFC">
        <w:rPr>
          <w:szCs w:val="28"/>
          <w:lang w:eastAsia="ru-RU"/>
        </w:rPr>
        <w:t>- выполнение муниципальных обязательств по переселению граждан из жилых помещений, непригодных для постоянного проживания.</w:t>
      </w:r>
    </w:p>
    <w:p w:rsidR="0091396B" w:rsidRPr="00C37CFC" w:rsidRDefault="0091396B" w:rsidP="0091396B">
      <w:pPr>
        <w:widowControl w:val="0"/>
        <w:suppressAutoHyphens w:val="0"/>
        <w:autoSpaceDE w:val="0"/>
        <w:autoSpaceDN w:val="0"/>
        <w:adjustRightInd w:val="0"/>
        <w:rPr>
          <w:szCs w:val="28"/>
          <w:lang w:eastAsia="ru-RU"/>
        </w:rPr>
      </w:pPr>
      <w:r w:rsidRPr="00C37CFC">
        <w:rPr>
          <w:szCs w:val="28"/>
          <w:lang w:eastAsia="ru-RU"/>
        </w:rPr>
        <w:t>- переселение в 20</w:t>
      </w:r>
      <w:r>
        <w:rPr>
          <w:szCs w:val="28"/>
          <w:lang w:eastAsia="ru-RU"/>
        </w:rPr>
        <w:t>25</w:t>
      </w:r>
      <w:r w:rsidRPr="00C37CFC">
        <w:rPr>
          <w:szCs w:val="28"/>
          <w:lang w:eastAsia="ru-RU"/>
        </w:rPr>
        <w:t>-20</w:t>
      </w:r>
      <w:r>
        <w:rPr>
          <w:szCs w:val="28"/>
          <w:lang w:eastAsia="ru-RU"/>
        </w:rPr>
        <w:t>30</w:t>
      </w:r>
      <w:r w:rsidRPr="00C37CFC">
        <w:rPr>
          <w:szCs w:val="28"/>
          <w:lang w:eastAsia="ru-RU"/>
        </w:rPr>
        <w:t xml:space="preserve"> годах из аварийного жилищного фонда </w:t>
      </w:r>
      <w:r w:rsidR="00431780" w:rsidRPr="00431780">
        <w:rPr>
          <w:szCs w:val="28"/>
          <w:lang w:eastAsia="ru-RU"/>
        </w:rPr>
        <w:t>616</w:t>
      </w:r>
      <w:r w:rsidRPr="00C37CFC">
        <w:rPr>
          <w:szCs w:val="28"/>
          <w:lang w:eastAsia="ru-RU"/>
        </w:rPr>
        <w:t xml:space="preserve"> </w:t>
      </w:r>
      <w:r w:rsidR="0098502A">
        <w:rPr>
          <w:szCs w:val="28"/>
          <w:lang w:eastAsia="ru-RU"/>
        </w:rPr>
        <w:t>человек</w:t>
      </w:r>
      <w:r w:rsidRPr="00C37CFC">
        <w:rPr>
          <w:szCs w:val="28"/>
          <w:lang w:eastAsia="ru-RU"/>
        </w:rPr>
        <w:t xml:space="preserve">, проживающих в </w:t>
      </w:r>
      <w:r w:rsidRPr="00CD2B59">
        <w:rPr>
          <w:szCs w:val="28"/>
          <w:lang w:eastAsia="ru-RU"/>
        </w:rPr>
        <w:t>3</w:t>
      </w:r>
      <w:r w:rsidR="00431780" w:rsidRPr="00431780">
        <w:rPr>
          <w:szCs w:val="28"/>
          <w:lang w:eastAsia="ru-RU"/>
        </w:rPr>
        <w:t>22</w:t>
      </w:r>
      <w:r w:rsidRPr="00C37CFC">
        <w:rPr>
          <w:szCs w:val="28"/>
          <w:lang w:eastAsia="ru-RU"/>
        </w:rPr>
        <w:t xml:space="preserve"> квартирах путем улучшения жилищных условий;</w:t>
      </w:r>
    </w:p>
    <w:p w:rsidR="0091396B" w:rsidRPr="00C37CFC" w:rsidRDefault="0091396B" w:rsidP="0091396B">
      <w:pPr>
        <w:widowControl w:val="0"/>
        <w:suppressAutoHyphens w:val="0"/>
        <w:autoSpaceDE w:val="0"/>
        <w:autoSpaceDN w:val="0"/>
        <w:adjustRightInd w:val="0"/>
        <w:rPr>
          <w:szCs w:val="28"/>
          <w:lang w:eastAsia="ru-RU"/>
        </w:rPr>
      </w:pPr>
      <w:r w:rsidRPr="00C37CFC">
        <w:rPr>
          <w:szCs w:val="28"/>
          <w:lang w:eastAsia="ru-RU"/>
        </w:rPr>
        <w:t>-</w:t>
      </w:r>
      <w:r>
        <w:rPr>
          <w:szCs w:val="28"/>
          <w:lang w:eastAsia="ru-RU"/>
        </w:rPr>
        <w:t xml:space="preserve"> осуществить </w:t>
      </w:r>
      <w:r w:rsidRPr="00C37CFC">
        <w:rPr>
          <w:szCs w:val="28"/>
          <w:lang w:eastAsia="ru-RU"/>
        </w:rPr>
        <w:t xml:space="preserve">снос </w:t>
      </w:r>
      <w:r>
        <w:rPr>
          <w:szCs w:val="28"/>
          <w:lang w:eastAsia="ru-RU"/>
        </w:rPr>
        <w:t>3</w:t>
      </w:r>
      <w:r w:rsidR="00431780" w:rsidRPr="00431780">
        <w:rPr>
          <w:szCs w:val="28"/>
          <w:lang w:eastAsia="ru-RU"/>
        </w:rPr>
        <w:t>4</w:t>
      </w:r>
      <w:r w:rsidRPr="00C37CFC">
        <w:rPr>
          <w:szCs w:val="28"/>
          <w:lang w:eastAsia="ru-RU"/>
        </w:rPr>
        <w:t xml:space="preserve"> многоквартирн</w:t>
      </w:r>
      <w:r w:rsidR="005F5972">
        <w:rPr>
          <w:szCs w:val="28"/>
          <w:lang w:eastAsia="ru-RU"/>
        </w:rPr>
        <w:t>ых</w:t>
      </w:r>
      <w:r w:rsidRPr="00C37CFC">
        <w:rPr>
          <w:szCs w:val="28"/>
          <w:lang w:eastAsia="ru-RU"/>
        </w:rPr>
        <w:t xml:space="preserve"> дом</w:t>
      </w:r>
      <w:r>
        <w:rPr>
          <w:szCs w:val="28"/>
          <w:lang w:eastAsia="ru-RU"/>
        </w:rPr>
        <w:t>а</w:t>
      </w:r>
      <w:r w:rsidRPr="00C37CFC">
        <w:rPr>
          <w:szCs w:val="28"/>
          <w:lang w:eastAsia="ru-RU"/>
        </w:rPr>
        <w:t>, признанных аварийными в связи с физическим износом.</w:t>
      </w:r>
    </w:p>
    <w:p w:rsidR="004E7052" w:rsidRDefault="0091396B" w:rsidP="0091396B">
      <w:pPr>
        <w:suppressAutoHyphens w:val="0"/>
        <w:autoSpaceDE w:val="0"/>
        <w:autoSpaceDN w:val="0"/>
        <w:adjustRightInd w:val="0"/>
        <w:rPr>
          <w:szCs w:val="28"/>
          <w:lang w:eastAsia="ru-RU"/>
        </w:rPr>
      </w:pPr>
      <w:r w:rsidRPr="00C37CFC">
        <w:rPr>
          <w:bCs/>
          <w:szCs w:val="28"/>
          <w:lang w:eastAsia="ru-RU"/>
        </w:rPr>
        <w:t xml:space="preserve">- </w:t>
      </w:r>
      <w:r>
        <w:rPr>
          <w:bCs/>
          <w:szCs w:val="28"/>
          <w:lang w:eastAsia="ru-RU"/>
        </w:rPr>
        <w:t xml:space="preserve">увеличить </w:t>
      </w:r>
      <w:r w:rsidRPr="00C37CFC">
        <w:rPr>
          <w:bCs/>
          <w:szCs w:val="28"/>
          <w:lang w:eastAsia="ru-RU"/>
        </w:rPr>
        <w:t>количество приведенных жилых помещений маневренного фонда в надлежащее состояние</w:t>
      </w:r>
      <w:r>
        <w:rPr>
          <w:bCs/>
          <w:szCs w:val="28"/>
          <w:lang w:eastAsia="ru-RU"/>
        </w:rPr>
        <w:t xml:space="preserve"> и </w:t>
      </w:r>
      <w:r w:rsidRPr="00C37CFC">
        <w:rPr>
          <w:bCs/>
          <w:szCs w:val="28"/>
          <w:lang w:eastAsia="ru-RU"/>
        </w:rPr>
        <w:t>обеспеч</w:t>
      </w:r>
      <w:r>
        <w:rPr>
          <w:bCs/>
          <w:szCs w:val="28"/>
          <w:lang w:eastAsia="ru-RU"/>
        </w:rPr>
        <w:t>ить</w:t>
      </w:r>
      <w:r w:rsidRPr="00C37CFC">
        <w:rPr>
          <w:bCs/>
          <w:szCs w:val="28"/>
          <w:lang w:eastAsia="ru-RU"/>
        </w:rPr>
        <w:t xml:space="preserve"> безопасно</w:t>
      </w:r>
      <w:r>
        <w:rPr>
          <w:bCs/>
          <w:szCs w:val="28"/>
          <w:lang w:eastAsia="ru-RU"/>
        </w:rPr>
        <w:t>е проживание граждан в помещениях маневренного фонда.</w:t>
      </w:r>
    </w:p>
    <w:p w:rsidR="00336E5C" w:rsidRDefault="00336E5C" w:rsidP="003A3EBF">
      <w:pPr>
        <w:tabs>
          <w:tab w:val="left" w:pos="1305"/>
          <w:tab w:val="left" w:pos="3390"/>
        </w:tabs>
      </w:pPr>
    </w:p>
    <w:p w:rsidR="008A26F0" w:rsidRDefault="0091396B" w:rsidP="008548AB">
      <w:pPr>
        <w:tabs>
          <w:tab w:val="left" w:pos="1305"/>
          <w:tab w:val="left" w:pos="3390"/>
        </w:tabs>
        <w:rPr>
          <w:b/>
        </w:rPr>
      </w:pPr>
      <w:r w:rsidRPr="00795135">
        <w:rPr>
          <w:b/>
        </w:rPr>
        <w:t xml:space="preserve">   </w:t>
      </w:r>
    </w:p>
    <w:p w:rsidR="008A26F0" w:rsidRDefault="008A26F0" w:rsidP="008548AB">
      <w:pPr>
        <w:tabs>
          <w:tab w:val="left" w:pos="1305"/>
          <w:tab w:val="left" w:pos="3390"/>
        </w:tabs>
        <w:rPr>
          <w:b/>
        </w:rPr>
      </w:pPr>
    </w:p>
    <w:p w:rsidR="008A26F0" w:rsidRDefault="008A26F0" w:rsidP="008548AB">
      <w:pPr>
        <w:tabs>
          <w:tab w:val="left" w:pos="1305"/>
          <w:tab w:val="left" w:pos="3390"/>
        </w:tabs>
        <w:rPr>
          <w:b/>
        </w:rPr>
      </w:pPr>
    </w:p>
    <w:p w:rsidR="005B0683" w:rsidRDefault="008A26F0" w:rsidP="008548AB">
      <w:pPr>
        <w:tabs>
          <w:tab w:val="left" w:pos="1305"/>
          <w:tab w:val="left" w:pos="3390"/>
        </w:tabs>
      </w:pPr>
      <w:r>
        <w:rPr>
          <w:b/>
        </w:rPr>
        <w:t xml:space="preserve">      </w:t>
      </w:r>
      <w:r w:rsidR="0091396B" w:rsidRPr="00795135">
        <w:rPr>
          <w:b/>
        </w:rPr>
        <w:t xml:space="preserve"> </w:t>
      </w:r>
      <w:r w:rsidR="0009523A">
        <w:rPr>
          <w:b/>
        </w:rPr>
        <w:t>6</w:t>
      </w:r>
      <w:r w:rsidR="003A3EBF" w:rsidRPr="00795135">
        <w:rPr>
          <w:b/>
        </w:rPr>
        <w:t xml:space="preserve">. Порядок и методика оценки эффективности муниципальной </w:t>
      </w:r>
      <w:r w:rsidR="004A4926">
        <w:rPr>
          <w:b/>
        </w:rPr>
        <w:t xml:space="preserve">      </w:t>
      </w:r>
      <w:r w:rsidR="003A3EBF" w:rsidRPr="00795135">
        <w:rPr>
          <w:b/>
        </w:rPr>
        <w:t>программы</w:t>
      </w:r>
      <w:r w:rsidR="003A3EBF" w:rsidRPr="003A3EBF">
        <w:rPr>
          <w:b/>
        </w:rPr>
        <w:tab/>
      </w:r>
    </w:p>
    <w:p w:rsidR="00FC388C" w:rsidRPr="00FC388C" w:rsidRDefault="00FC388C" w:rsidP="00FC388C">
      <w:pPr>
        <w:autoSpaceDE w:val="0"/>
        <w:rPr>
          <w:szCs w:val="28"/>
        </w:rPr>
      </w:pPr>
      <w:r w:rsidRPr="00FC388C">
        <w:rPr>
          <w:color w:val="000000"/>
          <w:szCs w:val="28"/>
        </w:rPr>
        <w:t xml:space="preserve">Оценка эффективности реализации муниципальной программы проводится ответственными исполнителями в соответствии с </w:t>
      </w:r>
      <w:r w:rsidRPr="00DB3B2A">
        <w:rPr>
          <w:color w:val="000000"/>
          <w:szCs w:val="28"/>
        </w:rPr>
        <w:t xml:space="preserve">Порядком, утвержденным постановлением администрации </w:t>
      </w:r>
      <w:proofErr w:type="spellStart"/>
      <w:r w:rsidRPr="00DB3B2A">
        <w:rPr>
          <w:color w:val="000000"/>
          <w:szCs w:val="28"/>
        </w:rPr>
        <w:t>Собинского</w:t>
      </w:r>
      <w:proofErr w:type="spellEnd"/>
      <w:r w:rsidRPr="00DB3B2A">
        <w:rPr>
          <w:color w:val="000000"/>
          <w:szCs w:val="28"/>
        </w:rPr>
        <w:t xml:space="preserve"> муниципального округа от 10.01.2025 № 6 </w:t>
      </w:r>
      <w:r w:rsidRPr="00DB3B2A">
        <w:rPr>
          <w:szCs w:val="28"/>
          <w:lang w:eastAsia="ru-RU"/>
        </w:rPr>
        <w:t>«</w:t>
      </w:r>
      <w:r w:rsidRPr="00DB3B2A">
        <w:rPr>
          <w:iCs/>
          <w:color w:val="000000"/>
          <w:kern w:val="1"/>
          <w:szCs w:val="28"/>
        </w:rPr>
        <w:t xml:space="preserve">Об утверждении Порядка разработки, реализации, оценки эффективности, методических указаний по разработке и реализации муниципальных программ </w:t>
      </w:r>
      <w:proofErr w:type="spellStart"/>
      <w:r w:rsidRPr="00DB3B2A">
        <w:rPr>
          <w:iCs/>
          <w:color w:val="000000"/>
          <w:kern w:val="1"/>
          <w:szCs w:val="28"/>
        </w:rPr>
        <w:t>Собинского</w:t>
      </w:r>
      <w:proofErr w:type="spellEnd"/>
      <w:r w:rsidRPr="00DB3B2A">
        <w:rPr>
          <w:iCs/>
          <w:color w:val="000000"/>
          <w:kern w:val="1"/>
          <w:szCs w:val="28"/>
        </w:rPr>
        <w:t xml:space="preserve"> муниципального округа и порядка финансирования и расходования средств на их реализацию</w:t>
      </w:r>
      <w:r w:rsidRPr="00DB3B2A">
        <w:rPr>
          <w:color w:val="000000"/>
          <w:szCs w:val="28"/>
        </w:rPr>
        <w:t>»</w:t>
      </w:r>
      <w:r w:rsidRPr="00DB3B2A">
        <w:rPr>
          <w:szCs w:val="28"/>
        </w:rPr>
        <w:t>.</w:t>
      </w:r>
    </w:p>
    <w:p w:rsidR="00FC388C" w:rsidRPr="00FC388C" w:rsidRDefault="00FC388C" w:rsidP="00FC388C">
      <w:pPr>
        <w:ind w:right="-1" w:firstLine="709"/>
        <w:rPr>
          <w:szCs w:val="28"/>
        </w:rPr>
      </w:pPr>
      <w:r w:rsidRPr="00FC388C">
        <w:rPr>
          <w:szCs w:val="28"/>
        </w:rPr>
        <w:t>Оценка эффективности реализации Программы производится на основе годовых отчетов, предоставляемых исполнителями, и включает в себя два этапа:</w:t>
      </w:r>
    </w:p>
    <w:p w:rsidR="0091396B" w:rsidRPr="00601A2B" w:rsidRDefault="0091396B" w:rsidP="0091396B">
      <w:pPr>
        <w:ind w:firstLine="709"/>
        <w:rPr>
          <w:szCs w:val="28"/>
        </w:rPr>
      </w:pPr>
      <w:r w:rsidRPr="00601A2B">
        <w:rPr>
          <w:szCs w:val="28"/>
        </w:rPr>
        <w:tab/>
        <w:t>1. Степень достижения запланированных результатов Программы (фактически достигнутые значения показателей сопоставляются с их плановыми значениями, приведенных в таблице 1)  по формуле:</w:t>
      </w:r>
    </w:p>
    <w:p w:rsidR="0091396B" w:rsidRPr="00601A2B" w:rsidRDefault="0091396B" w:rsidP="0091396B">
      <w:pPr>
        <w:autoSpaceDE w:val="0"/>
        <w:ind w:firstLine="709"/>
        <w:rPr>
          <w:szCs w:val="28"/>
        </w:rPr>
      </w:pPr>
    </w:p>
    <w:p w:rsidR="0091396B" w:rsidRPr="00601A2B" w:rsidRDefault="0091396B" w:rsidP="0091396B">
      <w:pPr>
        <w:autoSpaceDE w:val="0"/>
        <w:ind w:firstLine="709"/>
        <w:jc w:val="center"/>
        <w:rPr>
          <w:szCs w:val="28"/>
        </w:rPr>
      </w:pPr>
      <w:proofErr w:type="spellStart"/>
      <w:r w:rsidRPr="00601A2B">
        <w:rPr>
          <w:szCs w:val="28"/>
        </w:rPr>
        <w:t>Сд</w:t>
      </w:r>
      <w:proofErr w:type="spellEnd"/>
      <w:r w:rsidRPr="00601A2B">
        <w:rPr>
          <w:szCs w:val="28"/>
        </w:rPr>
        <w:t xml:space="preserve"> = </w:t>
      </w:r>
      <w:proofErr w:type="spellStart"/>
      <w:r w:rsidRPr="00601A2B">
        <w:rPr>
          <w:szCs w:val="28"/>
        </w:rPr>
        <w:t>Зф</w:t>
      </w:r>
      <w:proofErr w:type="spellEnd"/>
      <w:r w:rsidRPr="00601A2B">
        <w:rPr>
          <w:szCs w:val="28"/>
        </w:rPr>
        <w:t xml:space="preserve"> / </w:t>
      </w:r>
      <w:proofErr w:type="spellStart"/>
      <w:r w:rsidRPr="00601A2B">
        <w:rPr>
          <w:szCs w:val="28"/>
        </w:rPr>
        <w:t>Зп</w:t>
      </w:r>
      <w:proofErr w:type="spellEnd"/>
      <w:r w:rsidRPr="00601A2B">
        <w:rPr>
          <w:szCs w:val="28"/>
        </w:rPr>
        <w:t xml:space="preserve"> x 100%, где:</w:t>
      </w:r>
    </w:p>
    <w:p w:rsidR="0091396B" w:rsidRPr="00601A2B" w:rsidRDefault="0091396B" w:rsidP="0091396B">
      <w:pPr>
        <w:autoSpaceDE w:val="0"/>
        <w:ind w:firstLine="709"/>
        <w:rPr>
          <w:szCs w:val="28"/>
        </w:rPr>
      </w:pPr>
    </w:p>
    <w:p w:rsidR="0091396B" w:rsidRPr="00601A2B" w:rsidRDefault="0091396B" w:rsidP="0091396B">
      <w:pPr>
        <w:autoSpaceDE w:val="0"/>
        <w:ind w:firstLine="709"/>
        <w:rPr>
          <w:szCs w:val="28"/>
        </w:rPr>
      </w:pPr>
      <w:proofErr w:type="spellStart"/>
      <w:r w:rsidRPr="00601A2B">
        <w:rPr>
          <w:szCs w:val="28"/>
        </w:rPr>
        <w:t>Сд</w:t>
      </w:r>
      <w:proofErr w:type="spellEnd"/>
      <w:r w:rsidRPr="00601A2B">
        <w:rPr>
          <w:szCs w:val="28"/>
        </w:rPr>
        <w:t xml:space="preserve"> - степень достижения запланированных результатов; </w:t>
      </w:r>
      <w:proofErr w:type="spellStart"/>
      <w:r w:rsidRPr="00601A2B">
        <w:rPr>
          <w:szCs w:val="28"/>
        </w:rPr>
        <w:t>Зф</w:t>
      </w:r>
      <w:proofErr w:type="spellEnd"/>
      <w:r w:rsidRPr="00601A2B">
        <w:rPr>
          <w:szCs w:val="28"/>
        </w:rPr>
        <w:t xml:space="preserve"> - фактическое значение показателя (индикатора) Программы; </w:t>
      </w:r>
      <w:proofErr w:type="spellStart"/>
      <w:r w:rsidRPr="00601A2B">
        <w:rPr>
          <w:szCs w:val="28"/>
        </w:rPr>
        <w:t>Зп</w:t>
      </w:r>
      <w:proofErr w:type="spellEnd"/>
      <w:r w:rsidRPr="00601A2B">
        <w:rPr>
          <w:szCs w:val="28"/>
        </w:rPr>
        <w:t xml:space="preserve"> - плановое значение показателя (индикатора) Программы.</w:t>
      </w:r>
    </w:p>
    <w:p w:rsidR="0091396B" w:rsidRPr="00601A2B" w:rsidRDefault="0091396B" w:rsidP="0091396B">
      <w:pPr>
        <w:autoSpaceDE w:val="0"/>
        <w:ind w:firstLine="709"/>
        <w:rPr>
          <w:szCs w:val="28"/>
        </w:rPr>
      </w:pPr>
      <w:r w:rsidRPr="00601A2B">
        <w:rPr>
          <w:szCs w:val="28"/>
        </w:rPr>
        <w:tab/>
        <w:t xml:space="preserve">Для оценки эффективности Программы при значении показателя </w:t>
      </w:r>
      <w:proofErr w:type="spellStart"/>
      <w:r w:rsidRPr="00601A2B">
        <w:rPr>
          <w:szCs w:val="28"/>
        </w:rPr>
        <w:t>Сд</w:t>
      </w:r>
      <w:proofErr w:type="spellEnd"/>
      <w:r w:rsidRPr="00601A2B">
        <w:rPr>
          <w:szCs w:val="28"/>
        </w:rPr>
        <w:t xml:space="preserve"> в интервале:</w:t>
      </w:r>
    </w:p>
    <w:p w:rsidR="0091396B" w:rsidRPr="00601A2B" w:rsidRDefault="0091396B" w:rsidP="0091396B">
      <w:pPr>
        <w:autoSpaceDE w:val="0"/>
        <w:ind w:firstLine="709"/>
        <w:rPr>
          <w:szCs w:val="28"/>
        </w:rPr>
      </w:pPr>
      <w:r w:rsidRPr="00601A2B">
        <w:rPr>
          <w:szCs w:val="28"/>
        </w:rPr>
        <w:t>от 90 и выше — это высокий уровень оценки запланированных результатов;</w:t>
      </w:r>
    </w:p>
    <w:p w:rsidR="0091396B" w:rsidRPr="00601A2B" w:rsidRDefault="0091396B" w:rsidP="0091396B">
      <w:pPr>
        <w:autoSpaceDE w:val="0"/>
        <w:ind w:firstLine="709"/>
        <w:rPr>
          <w:szCs w:val="28"/>
        </w:rPr>
      </w:pPr>
      <w:r w:rsidRPr="00601A2B">
        <w:rPr>
          <w:szCs w:val="28"/>
        </w:rPr>
        <w:t>от 60 до 89 — это удовлетворительный уровень   оценки запланированных результатов;</w:t>
      </w:r>
    </w:p>
    <w:p w:rsidR="0091396B" w:rsidRPr="00601A2B" w:rsidRDefault="0091396B" w:rsidP="0091396B">
      <w:pPr>
        <w:autoSpaceDE w:val="0"/>
        <w:ind w:firstLine="709"/>
        <w:rPr>
          <w:szCs w:val="28"/>
        </w:rPr>
      </w:pPr>
      <w:r w:rsidRPr="00601A2B">
        <w:rPr>
          <w:szCs w:val="28"/>
        </w:rPr>
        <w:t xml:space="preserve">менее 60 — это </w:t>
      </w:r>
      <w:r w:rsidRPr="00601A2B">
        <w:rPr>
          <w:szCs w:val="28"/>
        </w:rPr>
        <w:tab/>
        <w:t>неудовлетворительный уровень оценки запланированных результатов.</w:t>
      </w:r>
    </w:p>
    <w:p w:rsidR="0091396B" w:rsidRPr="00601A2B" w:rsidRDefault="0091396B" w:rsidP="0091396B">
      <w:pPr>
        <w:autoSpaceDE w:val="0"/>
        <w:ind w:firstLine="709"/>
        <w:rPr>
          <w:szCs w:val="28"/>
        </w:rPr>
      </w:pPr>
    </w:p>
    <w:p w:rsidR="0091396B" w:rsidRPr="00601A2B" w:rsidRDefault="0091396B" w:rsidP="0091396B">
      <w:pPr>
        <w:autoSpaceDE w:val="0"/>
        <w:ind w:firstLine="709"/>
        <w:rPr>
          <w:szCs w:val="28"/>
        </w:rPr>
      </w:pPr>
      <w:r w:rsidRPr="00601A2B">
        <w:rPr>
          <w:szCs w:val="28"/>
        </w:rPr>
        <w:t>2. Степень достижения запланированного уровня затрат (фактически произведенные затраты сопоставляются с их плановыми значениями, представленными в таблице 3) по формуле:</w:t>
      </w:r>
    </w:p>
    <w:p w:rsidR="0091396B" w:rsidRPr="00601A2B" w:rsidRDefault="0091396B" w:rsidP="0091396B">
      <w:pPr>
        <w:autoSpaceDE w:val="0"/>
        <w:ind w:firstLine="709"/>
        <w:rPr>
          <w:szCs w:val="28"/>
        </w:rPr>
      </w:pPr>
    </w:p>
    <w:p w:rsidR="0091396B" w:rsidRPr="00601A2B" w:rsidRDefault="0091396B" w:rsidP="0091396B">
      <w:pPr>
        <w:autoSpaceDE w:val="0"/>
        <w:ind w:firstLine="709"/>
        <w:jc w:val="center"/>
      </w:pPr>
      <w:r w:rsidRPr="00601A2B">
        <w:rPr>
          <w:szCs w:val="28"/>
        </w:rPr>
        <w:t xml:space="preserve">Уф = </w:t>
      </w:r>
      <w:proofErr w:type="spellStart"/>
      <w:r w:rsidRPr="00601A2B">
        <w:rPr>
          <w:szCs w:val="28"/>
        </w:rPr>
        <w:t>Фф</w:t>
      </w:r>
      <w:proofErr w:type="spellEnd"/>
      <w:r w:rsidRPr="00601A2B">
        <w:rPr>
          <w:szCs w:val="28"/>
        </w:rPr>
        <w:t xml:space="preserve"> / </w:t>
      </w:r>
      <w:proofErr w:type="spellStart"/>
      <w:r w:rsidRPr="00601A2B">
        <w:rPr>
          <w:szCs w:val="28"/>
        </w:rPr>
        <w:t>Фп</w:t>
      </w:r>
      <w:proofErr w:type="spellEnd"/>
      <w:r w:rsidRPr="00601A2B">
        <w:rPr>
          <w:szCs w:val="28"/>
        </w:rPr>
        <w:t xml:space="preserve"> x 100%, где:</w:t>
      </w:r>
    </w:p>
    <w:p w:rsidR="0091396B" w:rsidRPr="00601A2B" w:rsidRDefault="0091396B" w:rsidP="0091396B">
      <w:pPr>
        <w:autoSpaceDE w:val="0"/>
        <w:ind w:firstLine="709"/>
      </w:pPr>
    </w:p>
    <w:p w:rsidR="0091396B" w:rsidRPr="00601A2B" w:rsidRDefault="0091396B" w:rsidP="0091396B">
      <w:pPr>
        <w:autoSpaceDE w:val="0"/>
        <w:ind w:firstLine="709"/>
        <w:rPr>
          <w:szCs w:val="28"/>
        </w:rPr>
      </w:pPr>
      <w:r w:rsidRPr="00601A2B">
        <w:rPr>
          <w:szCs w:val="28"/>
        </w:rPr>
        <w:t xml:space="preserve">Уф - уровень финансирования реализации основных мероприятий Программы; </w:t>
      </w:r>
      <w:proofErr w:type="spellStart"/>
      <w:r w:rsidRPr="00601A2B">
        <w:rPr>
          <w:szCs w:val="28"/>
        </w:rPr>
        <w:t>Фф</w:t>
      </w:r>
      <w:proofErr w:type="spellEnd"/>
      <w:r w:rsidRPr="00601A2B">
        <w:rPr>
          <w:szCs w:val="28"/>
        </w:rPr>
        <w:t xml:space="preserve"> - фактический объем финансовых ресурсов, направленный на реализацию мероприятий Программы; </w:t>
      </w:r>
      <w:proofErr w:type="spellStart"/>
      <w:r w:rsidRPr="00601A2B">
        <w:rPr>
          <w:szCs w:val="28"/>
        </w:rPr>
        <w:t>Фп</w:t>
      </w:r>
      <w:proofErr w:type="spellEnd"/>
      <w:r w:rsidRPr="00601A2B">
        <w:rPr>
          <w:szCs w:val="28"/>
        </w:rPr>
        <w:t xml:space="preserve"> - плановый объем финансовых ресурсов.</w:t>
      </w:r>
    </w:p>
    <w:p w:rsidR="0091396B" w:rsidRPr="00601A2B" w:rsidRDefault="0091396B" w:rsidP="0091396B">
      <w:pPr>
        <w:autoSpaceDE w:val="0"/>
        <w:ind w:firstLine="709"/>
        <w:rPr>
          <w:szCs w:val="28"/>
        </w:rPr>
      </w:pPr>
    </w:p>
    <w:p w:rsidR="0091396B" w:rsidRPr="00601A2B" w:rsidRDefault="0091396B" w:rsidP="0091396B">
      <w:pPr>
        <w:autoSpaceDE w:val="0"/>
        <w:ind w:firstLine="709"/>
        <w:rPr>
          <w:szCs w:val="28"/>
        </w:rPr>
      </w:pPr>
      <w:r w:rsidRPr="00601A2B">
        <w:rPr>
          <w:szCs w:val="28"/>
        </w:rPr>
        <w:t>3. Степень исполнения плана по реализации муниципальной программы (фактические сроки реализации мероприятий сравниваются с запланированными, фактически полученные результаты сравниваются с ожидаемыми).</w:t>
      </w:r>
    </w:p>
    <w:p w:rsidR="0091396B" w:rsidRPr="00601A2B" w:rsidRDefault="0091396B" w:rsidP="0091396B">
      <w:pPr>
        <w:autoSpaceDE w:val="0"/>
        <w:ind w:firstLine="709"/>
        <w:rPr>
          <w:szCs w:val="28"/>
        </w:rPr>
      </w:pPr>
      <w:r w:rsidRPr="00601A2B">
        <w:rPr>
          <w:szCs w:val="28"/>
        </w:rPr>
        <w:t>Программа считается реализуемой:</w:t>
      </w:r>
    </w:p>
    <w:p w:rsidR="0091396B" w:rsidRPr="00601A2B" w:rsidRDefault="0091396B" w:rsidP="0091396B">
      <w:pPr>
        <w:autoSpaceDE w:val="0"/>
        <w:ind w:firstLine="709"/>
        <w:rPr>
          <w:szCs w:val="28"/>
        </w:rPr>
      </w:pPr>
      <w:r w:rsidRPr="00601A2B">
        <w:rPr>
          <w:szCs w:val="28"/>
        </w:rPr>
        <w:t>а) с высоким уровнем эффективности, если:</w:t>
      </w:r>
    </w:p>
    <w:p w:rsidR="0091396B" w:rsidRPr="00601A2B" w:rsidRDefault="0091396B" w:rsidP="0091396B">
      <w:pPr>
        <w:autoSpaceDE w:val="0"/>
        <w:ind w:firstLine="709"/>
        <w:rPr>
          <w:szCs w:val="28"/>
        </w:rPr>
      </w:pPr>
      <w:r w:rsidRPr="00601A2B">
        <w:rPr>
          <w:szCs w:val="28"/>
        </w:rPr>
        <w:t>значения 85% и более показателей и индикаторов Программы соответствуют установленным интервалам значений для целей отнесения Программы к высокому уровню эффективности;</w:t>
      </w:r>
    </w:p>
    <w:p w:rsidR="0091396B" w:rsidRPr="00601A2B" w:rsidRDefault="0091396B" w:rsidP="0091396B">
      <w:pPr>
        <w:autoSpaceDE w:val="0"/>
        <w:ind w:firstLine="709"/>
        <w:rPr>
          <w:szCs w:val="28"/>
        </w:rPr>
      </w:pPr>
      <w:r w:rsidRPr="00601A2B">
        <w:rPr>
          <w:szCs w:val="28"/>
        </w:rPr>
        <w:t>уровень финансирования реализации основных мероприятий Программы составил не менее 95%;</w:t>
      </w:r>
    </w:p>
    <w:p w:rsidR="0091396B" w:rsidRPr="00601A2B" w:rsidRDefault="0091396B" w:rsidP="0091396B">
      <w:pPr>
        <w:autoSpaceDE w:val="0"/>
        <w:ind w:firstLine="709"/>
        <w:rPr>
          <w:szCs w:val="28"/>
        </w:rPr>
      </w:pPr>
      <w:r w:rsidRPr="00601A2B">
        <w:rPr>
          <w:szCs w:val="28"/>
        </w:rPr>
        <w:t>не менее 85% мероприятий, запланированных на отчетный год, выполнены в полном объеме.</w:t>
      </w:r>
    </w:p>
    <w:p w:rsidR="0091396B" w:rsidRPr="00601A2B" w:rsidRDefault="0091396B" w:rsidP="0091396B">
      <w:pPr>
        <w:autoSpaceDE w:val="0"/>
        <w:ind w:firstLine="709"/>
        <w:rPr>
          <w:szCs w:val="28"/>
        </w:rPr>
      </w:pPr>
      <w:r w:rsidRPr="00601A2B">
        <w:rPr>
          <w:szCs w:val="28"/>
        </w:rPr>
        <w:t>б) с удовлетворительным уровнем эффективности, если:</w:t>
      </w:r>
    </w:p>
    <w:p w:rsidR="0091396B" w:rsidRPr="00601A2B" w:rsidRDefault="0091396B" w:rsidP="0091396B">
      <w:pPr>
        <w:autoSpaceDE w:val="0"/>
        <w:ind w:firstLine="709"/>
        <w:rPr>
          <w:szCs w:val="28"/>
        </w:rPr>
      </w:pPr>
      <w:r w:rsidRPr="00601A2B">
        <w:rPr>
          <w:szCs w:val="28"/>
        </w:rPr>
        <w:t>значения 60% и более показателей Программы и ее подпрограмм соответствуют установленным интервалам значений для целей отнесения Программы к удовлетворительному уровню эффективности;</w:t>
      </w:r>
    </w:p>
    <w:p w:rsidR="0091396B" w:rsidRPr="00601A2B" w:rsidRDefault="0091396B" w:rsidP="0091396B">
      <w:pPr>
        <w:autoSpaceDE w:val="0"/>
        <w:ind w:firstLine="709"/>
        <w:rPr>
          <w:szCs w:val="28"/>
        </w:rPr>
      </w:pPr>
      <w:r w:rsidRPr="00601A2B">
        <w:rPr>
          <w:szCs w:val="28"/>
        </w:rPr>
        <w:t>уровень финансирования реализации основных мероприятий Программы составил не менее 70%;</w:t>
      </w:r>
    </w:p>
    <w:p w:rsidR="0091396B" w:rsidRPr="00601A2B" w:rsidRDefault="0091396B" w:rsidP="0091396B">
      <w:pPr>
        <w:autoSpaceDE w:val="0"/>
        <w:ind w:firstLine="709"/>
        <w:rPr>
          <w:szCs w:val="28"/>
        </w:rPr>
      </w:pPr>
      <w:r w:rsidRPr="00601A2B">
        <w:rPr>
          <w:szCs w:val="28"/>
        </w:rPr>
        <w:t>не менее 60% мероприятий, запланированных на отчетный год, выполнены в полном объеме.</w:t>
      </w:r>
    </w:p>
    <w:p w:rsidR="005B0683" w:rsidRDefault="0091396B" w:rsidP="008633ED">
      <w:pPr>
        <w:tabs>
          <w:tab w:val="left" w:pos="3390"/>
        </w:tabs>
      </w:pPr>
      <w:r w:rsidRPr="00601A2B">
        <w:rPr>
          <w:szCs w:val="28"/>
        </w:rPr>
        <w:t>Если реализация Программы не отвечает приведенным выше критериям, уровень эффективности ее реализации признается неудовлетворительным</w:t>
      </w:r>
    </w:p>
    <w:p w:rsidR="005B0683" w:rsidRDefault="005B0683" w:rsidP="00CB1494">
      <w:pPr>
        <w:tabs>
          <w:tab w:val="left" w:pos="3390"/>
        </w:tabs>
        <w:jc w:val="right"/>
      </w:pPr>
    </w:p>
    <w:p w:rsidR="005B0683" w:rsidRDefault="005B0683" w:rsidP="00CB1494">
      <w:pPr>
        <w:tabs>
          <w:tab w:val="left" w:pos="3390"/>
        </w:tabs>
        <w:jc w:val="right"/>
      </w:pPr>
    </w:p>
    <w:p w:rsidR="005D164F" w:rsidRPr="00601A2B" w:rsidRDefault="0009523A" w:rsidP="005D164F">
      <w:pPr>
        <w:widowControl w:val="0"/>
        <w:autoSpaceDE w:val="0"/>
        <w:ind w:firstLine="709"/>
        <w:jc w:val="center"/>
        <w:outlineLvl w:val="2"/>
        <w:rPr>
          <w:b/>
          <w:bCs/>
          <w:szCs w:val="28"/>
        </w:rPr>
      </w:pPr>
      <w:bookmarkStart w:id="1" w:name="_Hlk181273306"/>
      <w:r>
        <w:rPr>
          <w:b/>
          <w:bCs/>
          <w:szCs w:val="28"/>
        </w:rPr>
        <w:t>7</w:t>
      </w:r>
      <w:r w:rsidR="005D164F" w:rsidRPr="00601A2B">
        <w:rPr>
          <w:b/>
          <w:bCs/>
          <w:szCs w:val="28"/>
        </w:rPr>
        <w:t>. Анализ рисков реализации Программы и описание мер</w:t>
      </w:r>
    </w:p>
    <w:p w:rsidR="005D164F" w:rsidRPr="00601A2B" w:rsidRDefault="005D164F" w:rsidP="005D164F">
      <w:pPr>
        <w:widowControl w:val="0"/>
        <w:autoSpaceDE w:val="0"/>
        <w:ind w:firstLine="709"/>
        <w:jc w:val="center"/>
        <w:rPr>
          <w:b/>
          <w:bCs/>
          <w:szCs w:val="28"/>
        </w:rPr>
      </w:pPr>
      <w:r w:rsidRPr="00601A2B">
        <w:rPr>
          <w:b/>
          <w:bCs/>
          <w:szCs w:val="28"/>
        </w:rPr>
        <w:t>управления рисками реализации Программы</w:t>
      </w:r>
    </w:p>
    <w:bookmarkEnd w:id="1"/>
    <w:p w:rsidR="005D164F" w:rsidRPr="00601A2B" w:rsidRDefault="005D164F" w:rsidP="005D164F">
      <w:pPr>
        <w:widowControl w:val="0"/>
        <w:autoSpaceDE w:val="0"/>
        <w:ind w:firstLine="709"/>
        <w:jc w:val="center"/>
        <w:rPr>
          <w:szCs w:val="28"/>
        </w:rPr>
      </w:pPr>
    </w:p>
    <w:p w:rsidR="005D164F" w:rsidRPr="00601A2B" w:rsidRDefault="005D164F" w:rsidP="005D164F">
      <w:pPr>
        <w:widowControl w:val="0"/>
        <w:autoSpaceDE w:val="0"/>
        <w:ind w:firstLine="709"/>
        <w:rPr>
          <w:szCs w:val="28"/>
        </w:rPr>
      </w:pPr>
      <w:r w:rsidRPr="00601A2B">
        <w:rPr>
          <w:szCs w:val="28"/>
        </w:rPr>
        <w:t>В рамках реализации Программы можно выделить следующие риски, оказывающие влияние на достижение цели и задач муниципальной программы:</w:t>
      </w:r>
    </w:p>
    <w:p w:rsidR="005D164F" w:rsidRPr="00601A2B" w:rsidRDefault="005D164F" w:rsidP="005D164F">
      <w:pPr>
        <w:widowControl w:val="0"/>
        <w:autoSpaceDE w:val="0"/>
        <w:ind w:firstLine="709"/>
        <w:rPr>
          <w:szCs w:val="28"/>
        </w:rPr>
      </w:pPr>
      <w:r w:rsidRPr="00601A2B">
        <w:rPr>
          <w:szCs w:val="28"/>
        </w:rPr>
        <w:t>– недостаточный уровень бюджетного финансирования</w:t>
      </w:r>
      <w:r>
        <w:rPr>
          <w:szCs w:val="28"/>
        </w:rPr>
        <w:t>, так как н</w:t>
      </w:r>
      <w:r w:rsidRPr="00601A2B">
        <w:rPr>
          <w:szCs w:val="28"/>
        </w:rPr>
        <w:t>едофинансирование запланированных мероприятий создает угрозу срыва решения задач.</w:t>
      </w:r>
    </w:p>
    <w:p w:rsidR="005D164F" w:rsidRPr="00601A2B" w:rsidRDefault="005D164F" w:rsidP="005D164F">
      <w:pPr>
        <w:widowControl w:val="0"/>
        <w:autoSpaceDE w:val="0"/>
        <w:ind w:firstLine="709"/>
        <w:rPr>
          <w:szCs w:val="28"/>
        </w:rPr>
      </w:pPr>
      <w:r w:rsidRPr="00601A2B">
        <w:rPr>
          <w:szCs w:val="28"/>
        </w:rPr>
        <w:t>В этой связи основными мерами управления риском такого характера являются: расширение числа возможных источников финансирования, в том числе привлечение внебюджетных средств, мероприятий по оптимизации издержек и повышению эффективности управления.</w:t>
      </w:r>
    </w:p>
    <w:p w:rsidR="005B0683" w:rsidRDefault="005B0683" w:rsidP="00CB1494">
      <w:pPr>
        <w:tabs>
          <w:tab w:val="left" w:pos="3390"/>
        </w:tabs>
        <w:jc w:val="right"/>
      </w:pPr>
    </w:p>
    <w:p w:rsidR="008548AB" w:rsidRDefault="008548AB" w:rsidP="00CB1494">
      <w:pPr>
        <w:tabs>
          <w:tab w:val="left" w:pos="3390"/>
        </w:tabs>
        <w:jc w:val="right"/>
      </w:pPr>
    </w:p>
    <w:p w:rsidR="008548AB" w:rsidRDefault="008548AB" w:rsidP="00CB1494">
      <w:pPr>
        <w:tabs>
          <w:tab w:val="left" w:pos="3390"/>
        </w:tabs>
        <w:jc w:val="right"/>
      </w:pPr>
    </w:p>
    <w:p w:rsidR="008548AB" w:rsidRDefault="008548AB" w:rsidP="00CB1494">
      <w:pPr>
        <w:tabs>
          <w:tab w:val="left" w:pos="3390"/>
        </w:tabs>
        <w:jc w:val="right"/>
      </w:pPr>
    </w:p>
    <w:p w:rsidR="0009523A" w:rsidRDefault="0009523A" w:rsidP="00CB1494">
      <w:pPr>
        <w:tabs>
          <w:tab w:val="left" w:pos="3390"/>
        </w:tabs>
        <w:jc w:val="right"/>
        <w:rPr>
          <w:highlight w:val="red"/>
        </w:rPr>
      </w:pPr>
    </w:p>
    <w:p w:rsidR="0009523A" w:rsidRDefault="0009523A" w:rsidP="00CB1494">
      <w:pPr>
        <w:tabs>
          <w:tab w:val="left" w:pos="3390"/>
        </w:tabs>
        <w:jc w:val="right"/>
        <w:rPr>
          <w:highlight w:val="red"/>
        </w:rPr>
      </w:pPr>
    </w:p>
    <w:p w:rsidR="0009523A" w:rsidRDefault="0009523A" w:rsidP="00CB1494">
      <w:pPr>
        <w:tabs>
          <w:tab w:val="left" w:pos="3390"/>
        </w:tabs>
        <w:jc w:val="right"/>
        <w:rPr>
          <w:highlight w:val="red"/>
        </w:rPr>
      </w:pPr>
    </w:p>
    <w:p w:rsidR="0009523A" w:rsidRDefault="0009523A" w:rsidP="00CB1494">
      <w:pPr>
        <w:tabs>
          <w:tab w:val="left" w:pos="3390"/>
        </w:tabs>
        <w:jc w:val="right"/>
        <w:rPr>
          <w:highlight w:val="red"/>
        </w:rPr>
      </w:pPr>
    </w:p>
    <w:p w:rsidR="00A07897" w:rsidRDefault="00A07897" w:rsidP="00CB1494">
      <w:pPr>
        <w:ind w:firstLine="306"/>
      </w:pPr>
    </w:p>
    <w:p w:rsidR="00A23816" w:rsidRDefault="00A23816" w:rsidP="00CB1494">
      <w:pPr>
        <w:ind w:firstLine="306"/>
        <w:sectPr w:rsidR="00A23816" w:rsidSect="00D01A7B">
          <w:headerReference w:type="default" r:id="rId17"/>
          <w:footerReference w:type="default" r:id="rId18"/>
          <w:pgSz w:w="11906" w:h="16838"/>
          <w:pgMar w:top="142" w:right="567" w:bottom="851" w:left="1440" w:header="720" w:footer="720" w:gutter="0"/>
          <w:cols w:space="720"/>
          <w:docGrid w:linePitch="381"/>
        </w:sectPr>
      </w:pPr>
    </w:p>
    <w:p w:rsidR="009E202C" w:rsidRDefault="009E202C" w:rsidP="00CD465F">
      <w:pPr>
        <w:ind w:firstLine="306"/>
        <w:jc w:val="center"/>
        <w:rPr>
          <w:b/>
          <w:bCs/>
          <w:sz w:val="24"/>
          <w:szCs w:val="24"/>
        </w:rPr>
      </w:pPr>
    </w:p>
    <w:p w:rsidR="00CD465F" w:rsidRPr="00CD465F" w:rsidRDefault="00CD465F" w:rsidP="00CD465F">
      <w:pPr>
        <w:ind w:firstLine="306"/>
        <w:jc w:val="center"/>
        <w:rPr>
          <w:b/>
          <w:bCs/>
          <w:sz w:val="24"/>
          <w:szCs w:val="24"/>
        </w:rPr>
      </w:pPr>
      <w:r w:rsidRPr="00CD465F">
        <w:rPr>
          <w:b/>
          <w:bCs/>
          <w:sz w:val="24"/>
          <w:szCs w:val="24"/>
        </w:rPr>
        <w:t>Таблица 1</w:t>
      </w:r>
    </w:p>
    <w:p w:rsidR="00CD465F" w:rsidRPr="00CD465F" w:rsidRDefault="00CD465F" w:rsidP="00CD465F">
      <w:pPr>
        <w:ind w:firstLine="306"/>
        <w:jc w:val="center"/>
        <w:rPr>
          <w:b/>
          <w:bCs/>
          <w:sz w:val="24"/>
          <w:szCs w:val="24"/>
        </w:rPr>
      </w:pPr>
      <w:r w:rsidRPr="00CD465F">
        <w:rPr>
          <w:b/>
          <w:bCs/>
          <w:sz w:val="24"/>
          <w:szCs w:val="24"/>
        </w:rPr>
        <w:t xml:space="preserve">Сведения о показателях (индикаторах) муниципальной программы </w:t>
      </w:r>
      <w:r w:rsidRPr="00CD465F">
        <w:rPr>
          <w:b/>
          <w:sz w:val="24"/>
          <w:szCs w:val="24"/>
        </w:rPr>
        <w:t xml:space="preserve">«Обеспечение устойчивого сокращения непригодного для проживания жилого фонда </w:t>
      </w:r>
      <w:proofErr w:type="spellStart"/>
      <w:r w:rsidRPr="00CD465F">
        <w:rPr>
          <w:b/>
          <w:sz w:val="24"/>
          <w:szCs w:val="24"/>
        </w:rPr>
        <w:t>Собинского</w:t>
      </w:r>
      <w:proofErr w:type="spellEnd"/>
      <w:r w:rsidRPr="00CD465F">
        <w:rPr>
          <w:b/>
          <w:sz w:val="24"/>
          <w:szCs w:val="24"/>
        </w:rPr>
        <w:t xml:space="preserve"> муниципального округа»</w:t>
      </w:r>
      <w:r w:rsidRPr="00CD465F">
        <w:rPr>
          <w:b/>
          <w:bCs/>
          <w:iCs/>
          <w:sz w:val="24"/>
          <w:szCs w:val="24"/>
        </w:rPr>
        <w:t>»</w:t>
      </w:r>
      <w:r w:rsidRPr="00CD465F">
        <w:rPr>
          <w:b/>
          <w:bCs/>
          <w:sz w:val="24"/>
          <w:szCs w:val="24"/>
        </w:rPr>
        <w:t xml:space="preserve"> и их значениях</w:t>
      </w:r>
    </w:p>
    <w:p w:rsidR="00CD465F" w:rsidRPr="00CD465F" w:rsidRDefault="00CD465F" w:rsidP="00CD465F">
      <w:pPr>
        <w:ind w:firstLine="306"/>
        <w:jc w:val="center"/>
        <w:rPr>
          <w:b/>
          <w:bCs/>
          <w:sz w:val="24"/>
          <w:szCs w:val="24"/>
        </w:rPr>
      </w:pPr>
    </w:p>
    <w:tbl>
      <w:tblPr>
        <w:tblW w:w="154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7"/>
        <w:gridCol w:w="1060"/>
        <w:gridCol w:w="4260"/>
        <w:gridCol w:w="1128"/>
        <w:gridCol w:w="1367"/>
        <w:gridCol w:w="1107"/>
        <w:gridCol w:w="1076"/>
        <w:gridCol w:w="1111"/>
        <w:gridCol w:w="1221"/>
        <w:gridCol w:w="1156"/>
        <w:gridCol w:w="1159"/>
      </w:tblGrid>
      <w:tr w:rsidR="00CD465F" w:rsidRPr="00CD465F" w:rsidTr="00B22DAF">
        <w:trPr>
          <w:tblHeader/>
          <w:jc w:val="center"/>
        </w:trPr>
        <w:tc>
          <w:tcPr>
            <w:tcW w:w="777" w:type="dxa"/>
            <w:vMerge w:val="restart"/>
            <w:shd w:val="clear" w:color="auto" w:fill="auto"/>
            <w:vAlign w:val="center"/>
          </w:tcPr>
          <w:p w:rsidR="00CD465F" w:rsidRPr="00CD465F" w:rsidRDefault="00CD465F" w:rsidP="00CD465F">
            <w:pPr>
              <w:ind w:firstLine="306"/>
              <w:jc w:val="center"/>
              <w:rPr>
                <w:b/>
                <w:bCs/>
                <w:sz w:val="24"/>
                <w:szCs w:val="24"/>
              </w:rPr>
            </w:pPr>
            <w:r w:rsidRPr="00CD465F">
              <w:rPr>
                <w:sz w:val="24"/>
                <w:szCs w:val="24"/>
              </w:rPr>
              <w:t>N п/п</w:t>
            </w:r>
          </w:p>
        </w:tc>
        <w:tc>
          <w:tcPr>
            <w:tcW w:w="5320" w:type="dxa"/>
            <w:gridSpan w:val="2"/>
            <w:vMerge w:val="restart"/>
            <w:shd w:val="clear" w:color="auto" w:fill="auto"/>
            <w:vAlign w:val="center"/>
          </w:tcPr>
          <w:p w:rsidR="00CD465F" w:rsidRPr="00CD465F" w:rsidRDefault="00CD465F" w:rsidP="00CD465F">
            <w:pPr>
              <w:ind w:firstLine="306"/>
              <w:jc w:val="center"/>
              <w:rPr>
                <w:b/>
                <w:bCs/>
                <w:sz w:val="24"/>
                <w:szCs w:val="24"/>
              </w:rPr>
            </w:pPr>
            <w:r w:rsidRPr="00CD465F">
              <w:rPr>
                <w:sz w:val="24"/>
                <w:szCs w:val="24"/>
              </w:rPr>
              <w:t>Наименование показателя (индикатора)</w:t>
            </w:r>
          </w:p>
        </w:tc>
        <w:tc>
          <w:tcPr>
            <w:tcW w:w="1128" w:type="dxa"/>
            <w:vMerge w:val="restart"/>
            <w:shd w:val="clear" w:color="auto" w:fill="auto"/>
            <w:vAlign w:val="center"/>
          </w:tcPr>
          <w:p w:rsidR="00CD465F" w:rsidRPr="00CD465F" w:rsidRDefault="00CD465F" w:rsidP="00CD465F">
            <w:pPr>
              <w:ind w:firstLine="306"/>
              <w:jc w:val="center"/>
              <w:rPr>
                <w:b/>
                <w:bCs/>
                <w:sz w:val="24"/>
                <w:szCs w:val="24"/>
              </w:rPr>
            </w:pPr>
            <w:r w:rsidRPr="00CD465F">
              <w:rPr>
                <w:sz w:val="24"/>
                <w:szCs w:val="24"/>
              </w:rPr>
              <w:t>Ед. изм.</w:t>
            </w:r>
          </w:p>
        </w:tc>
        <w:tc>
          <w:tcPr>
            <w:tcW w:w="1367" w:type="dxa"/>
          </w:tcPr>
          <w:p w:rsidR="00CD465F" w:rsidRPr="00CD465F" w:rsidRDefault="00CD465F" w:rsidP="00CD465F">
            <w:pPr>
              <w:ind w:firstLine="306"/>
              <w:jc w:val="center"/>
              <w:rPr>
                <w:bCs/>
                <w:sz w:val="24"/>
                <w:szCs w:val="24"/>
              </w:rPr>
            </w:pPr>
          </w:p>
        </w:tc>
        <w:tc>
          <w:tcPr>
            <w:tcW w:w="6830" w:type="dxa"/>
            <w:gridSpan w:val="6"/>
            <w:shd w:val="clear" w:color="auto" w:fill="auto"/>
          </w:tcPr>
          <w:p w:rsidR="00CD465F" w:rsidRPr="00CD465F" w:rsidRDefault="00CD465F" w:rsidP="00CD465F">
            <w:pPr>
              <w:ind w:firstLine="306"/>
              <w:jc w:val="center"/>
              <w:rPr>
                <w:bCs/>
                <w:sz w:val="24"/>
                <w:szCs w:val="24"/>
              </w:rPr>
            </w:pPr>
            <w:r w:rsidRPr="00CD465F">
              <w:rPr>
                <w:bCs/>
                <w:sz w:val="24"/>
                <w:szCs w:val="24"/>
              </w:rPr>
              <w:t>в том числе по годам</w:t>
            </w:r>
          </w:p>
        </w:tc>
      </w:tr>
      <w:tr w:rsidR="00CD465F" w:rsidRPr="00CD465F" w:rsidTr="00B22DAF">
        <w:trPr>
          <w:trHeight w:val="356"/>
          <w:tblHeader/>
          <w:jc w:val="center"/>
        </w:trPr>
        <w:tc>
          <w:tcPr>
            <w:tcW w:w="777" w:type="dxa"/>
            <w:vMerge/>
            <w:shd w:val="clear" w:color="auto" w:fill="auto"/>
          </w:tcPr>
          <w:p w:rsidR="00CD465F" w:rsidRPr="00CD465F" w:rsidRDefault="00CD465F" w:rsidP="00CD465F">
            <w:pPr>
              <w:ind w:firstLine="306"/>
              <w:jc w:val="center"/>
              <w:rPr>
                <w:sz w:val="24"/>
                <w:szCs w:val="24"/>
              </w:rPr>
            </w:pPr>
          </w:p>
        </w:tc>
        <w:tc>
          <w:tcPr>
            <w:tcW w:w="5320" w:type="dxa"/>
            <w:gridSpan w:val="2"/>
            <w:vMerge/>
            <w:shd w:val="clear" w:color="auto" w:fill="auto"/>
          </w:tcPr>
          <w:p w:rsidR="00CD465F" w:rsidRPr="00CD465F" w:rsidRDefault="00CD465F" w:rsidP="00CD465F">
            <w:pPr>
              <w:ind w:firstLine="306"/>
              <w:jc w:val="center"/>
              <w:rPr>
                <w:sz w:val="24"/>
                <w:szCs w:val="24"/>
              </w:rPr>
            </w:pPr>
          </w:p>
        </w:tc>
        <w:tc>
          <w:tcPr>
            <w:tcW w:w="1128" w:type="dxa"/>
            <w:vMerge/>
            <w:shd w:val="clear" w:color="auto" w:fill="auto"/>
          </w:tcPr>
          <w:p w:rsidR="00CD465F" w:rsidRPr="00CD465F" w:rsidRDefault="00CD465F" w:rsidP="00CD465F">
            <w:pPr>
              <w:ind w:firstLine="306"/>
              <w:jc w:val="center"/>
              <w:rPr>
                <w:sz w:val="24"/>
                <w:szCs w:val="24"/>
              </w:rPr>
            </w:pPr>
          </w:p>
        </w:tc>
        <w:tc>
          <w:tcPr>
            <w:tcW w:w="1367" w:type="dxa"/>
            <w:shd w:val="clear" w:color="auto" w:fill="auto"/>
            <w:vAlign w:val="center"/>
          </w:tcPr>
          <w:p w:rsidR="00CD465F" w:rsidRPr="00CD465F" w:rsidRDefault="00CD465F" w:rsidP="00CD465F">
            <w:pPr>
              <w:ind w:firstLine="306"/>
              <w:jc w:val="center"/>
              <w:rPr>
                <w:sz w:val="24"/>
                <w:szCs w:val="24"/>
              </w:rPr>
            </w:pPr>
            <w:r w:rsidRPr="00CD465F">
              <w:rPr>
                <w:sz w:val="24"/>
                <w:szCs w:val="24"/>
              </w:rPr>
              <w:t>2024 базовый</w:t>
            </w:r>
          </w:p>
        </w:tc>
        <w:tc>
          <w:tcPr>
            <w:tcW w:w="1107" w:type="dxa"/>
            <w:shd w:val="clear" w:color="auto" w:fill="auto"/>
            <w:vAlign w:val="center"/>
          </w:tcPr>
          <w:p w:rsidR="00CD465F" w:rsidRPr="00CD465F" w:rsidRDefault="00CD465F" w:rsidP="00CD465F">
            <w:pPr>
              <w:ind w:firstLine="306"/>
              <w:jc w:val="center"/>
              <w:rPr>
                <w:sz w:val="24"/>
                <w:szCs w:val="24"/>
              </w:rPr>
            </w:pPr>
            <w:r w:rsidRPr="00CD465F">
              <w:rPr>
                <w:sz w:val="24"/>
                <w:szCs w:val="24"/>
              </w:rPr>
              <w:t>2025</w:t>
            </w:r>
          </w:p>
        </w:tc>
        <w:tc>
          <w:tcPr>
            <w:tcW w:w="1076" w:type="dxa"/>
            <w:shd w:val="clear" w:color="auto" w:fill="auto"/>
            <w:vAlign w:val="center"/>
          </w:tcPr>
          <w:p w:rsidR="00CD465F" w:rsidRPr="00CD465F" w:rsidRDefault="00CD465F" w:rsidP="00CD465F">
            <w:pPr>
              <w:ind w:firstLine="306"/>
              <w:jc w:val="center"/>
              <w:rPr>
                <w:sz w:val="24"/>
                <w:szCs w:val="24"/>
              </w:rPr>
            </w:pPr>
            <w:r w:rsidRPr="00CD465F">
              <w:rPr>
                <w:sz w:val="24"/>
                <w:szCs w:val="24"/>
              </w:rPr>
              <w:t>2026</w:t>
            </w:r>
          </w:p>
        </w:tc>
        <w:tc>
          <w:tcPr>
            <w:tcW w:w="1111" w:type="dxa"/>
            <w:shd w:val="clear" w:color="auto" w:fill="auto"/>
            <w:vAlign w:val="center"/>
          </w:tcPr>
          <w:p w:rsidR="00CD465F" w:rsidRPr="00CD465F" w:rsidRDefault="00CD465F" w:rsidP="00CD465F">
            <w:pPr>
              <w:ind w:firstLine="306"/>
              <w:jc w:val="center"/>
              <w:rPr>
                <w:sz w:val="24"/>
                <w:szCs w:val="24"/>
              </w:rPr>
            </w:pPr>
            <w:r w:rsidRPr="00CD465F">
              <w:rPr>
                <w:sz w:val="24"/>
                <w:szCs w:val="24"/>
              </w:rPr>
              <w:t>2027</w:t>
            </w:r>
          </w:p>
        </w:tc>
        <w:tc>
          <w:tcPr>
            <w:tcW w:w="1221" w:type="dxa"/>
            <w:shd w:val="clear" w:color="auto" w:fill="auto"/>
            <w:vAlign w:val="center"/>
          </w:tcPr>
          <w:p w:rsidR="00CD465F" w:rsidRPr="00CD465F" w:rsidRDefault="00CD465F" w:rsidP="00CD465F">
            <w:pPr>
              <w:ind w:firstLine="306"/>
              <w:jc w:val="center"/>
              <w:rPr>
                <w:sz w:val="24"/>
                <w:szCs w:val="24"/>
              </w:rPr>
            </w:pPr>
            <w:r w:rsidRPr="00CD465F">
              <w:rPr>
                <w:sz w:val="24"/>
                <w:szCs w:val="24"/>
              </w:rPr>
              <w:t>2028</w:t>
            </w:r>
          </w:p>
        </w:tc>
        <w:tc>
          <w:tcPr>
            <w:tcW w:w="1156" w:type="dxa"/>
            <w:vAlign w:val="center"/>
          </w:tcPr>
          <w:p w:rsidR="00CD465F" w:rsidRPr="00CD465F" w:rsidRDefault="00CD465F" w:rsidP="00CD465F">
            <w:pPr>
              <w:ind w:firstLine="306"/>
              <w:jc w:val="center"/>
              <w:rPr>
                <w:sz w:val="24"/>
                <w:szCs w:val="24"/>
              </w:rPr>
            </w:pPr>
            <w:r w:rsidRPr="00CD465F">
              <w:rPr>
                <w:sz w:val="24"/>
                <w:szCs w:val="24"/>
              </w:rPr>
              <w:t>2029</w:t>
            </w:r>
          </w:p>
        </w:tc>
        <w:tc>
          <w:tcPr>
            <w:tcW w:w="1159" w:type="dxa"/>
            <w:shd w:val="clear" w:color="auto" w:fill="auto"/>
            <w:vAlign w:val="center"/>
          </w:tcPr>
          <w:p w:rsidR="00CD465F" w:rsidRPr="00CD465F" w:rsidRDefault="00CD465F" w:rsidP="00CD465F">
            <w:pPr>
              <w:ind w:firstLine="306"/>
              <w:jc w:val="center"/>
              <w:rPr>
                <w:sz w:val="24"/>
                <w:szCs w:val="24"/>
              </w:rPr>
            </w:pPr>
            <w:r w:rsidRPr="00CD465F">
              <w:rPr>
                <w:sz w:val="24"/>
                <w:szCs w:val="24"/>
              </w:rPr>
              <w:t>2030</w:t>
            </w:r>
          </w:p>
        </w:tc>
      </w:tr>
      <w:tr w:rsidR="00CD465F" w:rsidRPr="00CD465F" w:rsidTr="00B22DAF">
        <w:trPr>
          <w:tblHeader/>
          <w:jc w:val="center"/>
        </w:trPr>
        <w:tc>
          <w:tcPr>
            <w:tcW w:w="777" w:type="dxa"/>
            <w:shd w:val="clear" w:color="auto" w:fill="auto"/>
          </w:tcPr>
          <w:p w:rsidR="00CD465F" w:rsidRPr="00CD465F" w:rsidRDefault="00CD465F" w:rsidP="00CD465F">
            <w:pPr>
              <w:ind w:firstLine="306"/>
              <w:jc w:val="center"/>
              <w:rPr>
                <w:b/>
                <w:iCs/>
                <w:sz w:val="24"/>
                <w:szCs w:val="24"/>
              </w:rPr>
            </w:pPr>
            <w:r w:rsidRPr="00CD465F">
              <w:rPr>
                <w:b/>
                <w:iCs/>
                <w:sz w:val="24"/>
                <w:szCs w:val="24"/>
              </w:rPr>
              <w:t>1</w:t>
            </w:r>
          </w:p>
        </w:tc>
        <w:tc>
          <w:tcPr>
            <w:tcW w:w="5320" w:type="dxa"/>
            <w:gridSpan w:val="2"/>
            <w:shd w:val="clear" w:color="auto" w:fill="auto"/>
          </w:tcPr>
          <w:p w:rsidR="00CD465F" w:rsidRPr="00CD465F" w:rsidRDefault="00CD465F" w:rsidP="00CD465F">
            <w:pPr>
              <w:ind w:firstLine="306"/>
              <w:jc w:val="center"/>
              <w:rPr>
                <w:b/>
                <w:iCs/>
                <w:sz w:val="24"/>
                <w:szCs w:val="24"/>
              </w:rPr>
            </w:pPr>
            <w:r w:rsidRPr="00CD465F">
              <w:rPr>
                <w:b/>
                <w:iCs/>
                <w:sz w:val="24"/>
                <w:szCs w:val="24"/>
              </w:rPr>
              <w:t>2</w:t>
            </w:r>
          </w:p>
        </w:tc>
        <w:tc>
          <w:tcPr>
            <w:tcW w:w="1128" w:type="dxa"/>
            <w:shd w:val="clear" w:color="auto" w:fill="auto"/>
          </w:tcPr>
          <w:p w:rsidR="00CD465F" w:rsidRPr="00CD465F" w:rsidRDefault="00CD465F" w:rsidP="00CD465F">
            <w:pPr>
              <w:ind w:firstLine="306"/>
              <w:jc w:val="center"/>
              <w:rPr>
                <w:b/>
                <w:iCs/>
                <w:sz w:val="24"/>
                <w:szCs w:val="24"/>
              </w:rPr>
            </w:pPr>
            <w:r w:rsidRPr="00CD465F">
              <w:rPr>
                <w:b/>
                <w:iCs/>
                <w:sz w:val="24"/>
                <w:szCs w:val="24"/>
              </w:rPr>
              <w:t>3</w:t>
            </w:r>
          </w:p>
        </w:tc>
        <w:tc>
          <w:tcPr>
            <w:tcW w:w="1367" w:type="dxa"/>
            <w:shd w:val="clear" w:color="auto" w:fill="auto"/>
          </w:tcPr>
          <w:p w:rsidR="00CD465F" w:rsidRPr="00CD465F" w:rsidRDefault="00CD465F" w:rsidP="00CD465F">
            <w:pPr>
              <w:ind w:firstLine="306"/>
              <w:jc w:val="center"/>
              <w:rPr>
                <w:b/>
                <w:iCs/>
                <w:sz w:val="24"/>
                <w:szCs w:val="24"/>
              </w:rPr>
            </w:pPr>
            <w:r w:rsidRPr="00CD465F">
              <w:rPr>
                <w:b/>
                <w:iCs/>
                <w:sz w:val="24"/>
                <w:szCs w:val="24"/>
              </w:rPr>
              <w:t>4</w:t>
            </w:r>
          </w:p>
        </w:tc>
        <w:tc>
          <w:tcPr>
            <w:tcW w:w="1107" w:type="dxa"/>
            <w:shd w:val="clear" w:color="auto" w:fill="auto"/>
          </w:tcPr>
          <w:p w:rsidR="00CD465F" w:rsidRPr="00CD465F" w:rsidRDefault="00CD465F" w:rsidP="00CD465F">
            <w:pPr>
              <w:ind w:firstLine="306"/>
              <w:jc w:val="center"/>
              <w:rPr>
                <w:b/>
                <w:iCs/>
                <w:sz w:val="24"/>
                <w:szCs w:val="24"/>
              </w:rPr>
            </w:pPr>
            <w:r w:rsidRPr="00CD465F">
              <w:rPr>
                <w:b/>
                <w:iCs/>
                <w:sz w:val="24"/>
                <w:szCs w:val="24"/>
              </w:rPr>
              <w:t>5</w:t>
            </w:r>
          </w:p>
        </w:tc>
        <w:tc>
          <w:tcPr>
            <w:tcW w:w="1076" w:type="dxa"/>
            <w:shd w:val="clear" w:color="auto" w:fill="auto"/>
          </w:tcPr>
          <w:p w:rsidR="00CD465F" w:rsidRPr="00CD465F" w:rsidRDefault="00CD465F" w:rsidP="00CD465F">
            <w:pPr>
              <w:ind w:firstLine="306"/>
              <w:jc w:val="center"/>
              <w:rPr>
                <w:b/>
                <w:iCs/>
                <w:sz w:val="24"/>
                <w:szCs w:val="24"/>
              </w:rPr>
            </w:pPr>
            <w:r w:rsidRPr="00CD465F">
              <w:rPr>
                <w:b/>
                <w:iCs/>
                <w:sz w:val="24"/>
                <w:szCs w:val="24"/>
              </w:rPr>
              <w:t>6</w:t>
            </w:r>
          </w:p>
        </w:tc>
        <w:tc>
          <w:tcPr>
            <w:tcW w:w="1111" w:type="dxa"/>
            <w:shd w:val="clear" w:color="auto" w:fill="auto"/>
          </w:tcPr>
          <w:p w:rsidR="00CD465F" w:rsidRPr="00CD465F" w:rsidRDefault="00CD465F" w:rsidP="00CD465F">
            <w:pPr>
              <w:ind w:firstLine="306"/>
              <w:jc w:val="center"/>
              <w:rPr>
                <w:b/>
                <w:iCs/>
                <w:sz w:val="24"/>
                <w:szCs w:val="24"/>
              </w:rPr>
            </w:pPr>
            <w:r w:rsidRPr="00CD465F">
              <w:rPr>
                <w:b/>
                <w:iCs/>
                <w:sz w:val="24"/>
                <w:szCs w:val="24"/>
              </w:rPr>
              <w:t>7</w:t>
            </w:r>
          </w:p>
        </w:tc>
        <w:tc>
          <w:tcPr>
            <w:tcW w:w="1221" w:type="dxa"/>
            <w:shd w:val="clear" w:color="auto" w:fill="auto"/>
          </w:tcPr>
          <w:p w:rsidR="00CD465F" w:rsidRPr="00CD465F" w:rsidRDefault="00CD465F" w:rsidP="00CD465F">
            <w:pPr>
              <w:ind w:firstLine="306"/>
              <w:jc w:val="center"/>
              <w:rPr>
                <w:b/>
                <w:iCs/>
                <w:sz w:val="24"/>
                <w:szCs w:val="24"/>
              </w:rPr>
            </w:pPr>
            <w:r w:rsidRPr="00CD465F">
              <w:rPr>
                <w:b/>
                <w:iCs/>
                <w:sz w:val="24"/>
                <w:szCs w:val="24"/>
              </w:rPr>
              <w:t>8</w:t>
            </w:r>
          </w:p>
        </w:tc>
        <w:tc>
          <w:tcPr>
            <w:tcW w:w="1156" w:type="dxa"/>
          </w:tcPr>
          <w:p w:rsidR="00CD465F" w:rsidRPr="00CD465F" w:rsidRDefault="00CD465F" w:rsidP="00CD465F">
            <w:pPr>
              <w:ind w:firstLine="306"/>
              <w:jc w:val="center"/>
              <w:rPr>
                <w:b/>
                <w:iCs/>
                <w:sz w:val="24"/>
                <w:szCs w:val="24"/>
              </w:rPr>
            </w:pPr>
            <w:r w:rsidRPr="00CD465F">
              <w:rPr>
                <w:b/>
                <w:iCs/>
                <w:sz w:val="24"/>
                <w:szCs w:val="24"/>
              </w:rPr>
              <w:t>9</w:t>
            </w:r>
          </w:p>
        </w:tc>
        <w:tc>
          <w:tcPr>
            <w:tcW w:w="1159" w:type="dxa"/>
            <w:shd w:val="clear" w:color="auto" w:fill="auto"/>
          </w:tcPr>
          <w:p w:rsidR="00CD465F" w:rsidRPr="00CD465F" w:rsidRDefault="00CD465F" w:rsidP="00CD465F">
            <w:pPr>
              <w:ind w:firstLine="306"/>
              <w:jc w:val="center"/>
              <w:rPr>
                <w:b/>
                <w:iCs/>
                <w:sz w:val="24"/>
                <w:szCs w:val="24"/>
              </w:rPr>
            </w:pPr>
            <w:r w:rsidRPr="00CD465F">
              <w:rPr>
                <w:b/>
                <w:iCs/>
                <w:sz w:val="24"/>
                <w:szCs w:val="24"/>
              </w:rPr>
              <w:t>10</w:t>
            </w:r>
          </w:p>
        </w:tc>
      </w:tr>
      <w:tr w:rsidR="00CD465F" w:rsidRPr="00CD465F" w:rsidTr="00B22DAF">
        <w:trPr>
          <w:jc w:val="center"/>
        </w:trPr>
        <w:tc>
          <w:tcPr>
            <w:tcW w:w="777" w:type="dxa"/>
            <w:shd w:val="clear" w:color="auto" w:fill="auto"/>
          </w:tcPr>
          <w:p w:rsidR="00CD465F" w:rsidRPr="00CD465F" w:rsidRDefault="00CD465F" w:rsidP="00CD465F">
            <w:pPr>
              <w:ind w:firstLine="306"/>
              <w:jc w:val="center"/>
              <w:rPr>
                <w:b/>
                <w:i/>
                <w:sz w:val="24"/>
                <w:szCs w:val="24"/>
              </w:rPr>
            </w:pPr>
          </w:p>
        </w:tc>
        <w:tc>
          <w:tcPr>
            <w:tcW w:w="1060" w:type="dxa"/>
          </w:tcPr>
          <w:p w:rsidR="00CD465F" w:rsidRPr="00CD465F" w:rsidRDefault="00CD465F" w:rsidP="00CD465F">
            <w:pPr>
              <w:ind w:firstLine="306"/>
              <w:jc w:val="center"/>
              <w:rPr>
                <w:b/>
                <w:sz w:val="24"/>
                <w:szCs w:val="24"/>
              </w:rPr>
            </w:pPr>
          </w:p>
        </w:tc>
        <w:tc>
          <w:tcPr>
            <w:tcW w:w="13585" w:type="dxa"/>
            <w:gridSpan w:val="9"/>
            <w:shd w:val="clear" w:color="auto" w:fill="auto"/>
          </w:tcPr>
          <w:p w:rsidR="00CD465F" w:rsidRPr="00CD465F" w:rsidRDefault="00CD465F" w:rsidP="00CD465F">
            <w:pPr>
              <w:ind w:firstLine="306"/>
              <w:jc w:val="center"/>
              <w:rPr>
                <w:b/>
                <w:sz w:val="24"/>
                <w:szCs w:val="24"/>
              </w:rPr>
            </w:pPr>
            <w:r w:rsidRPr="00CD465F">
              <w:rPr>
                <w:b/>
                <w:sz w:val="24"/>
                <w:szCs w:val="24"/>
              </w:rPr>
              <w:t>Целевые показатели</w:t>
            </w:r>
          </w:p>
        </w:tc>
      </w:tr>
      <w:tr w:rsidR="00CD465F" w:rsidRPr="00CD465F" w:rsidTr="00B22DAF">
        <w:trPr>
          <w:trHeight w:val="239"/>
          <w:jc w:val="center"/>
        </w:trPr>
        <w:tc>
          <w:tcPr>
            <w:tcW w:w="777" w:type="dxa"/>
            <w:shd w:val="clear" w:color="auto" w:fill="auto"/>
          </w:tcPr>
          <w:p w:rsidR="00CD465F" w:rsidRPr="00CD465F" w:rsidRDefault="00CD465F" w:rsidP="00CD465F">
            <w:pPr>
              <w:ind w:firstLine="306"/>
              <w:jc w:val="center"/>
              <w:rPr>
                <w:sz w:val="24"/>
                <w:szCs w:val="24"/>
              </w:rPr>
            </w:pPr>
            <w:r w:rsidRPr="00CD465F">
              <w:rPr>
                <w:sz w:val="24"/>
                <w:szCs w:val="24"/>
              </w:rPr>
              <w:t>1.</w:t>
            </w:r>
          </w:p>
        </w:tc>
        <w:tc>
          <w:tcPr>
            <w:tcW w:w="5320" w:type="dxa"/>
            <w:gridSpan w:val="2"/>
            <w:shd w:val="clear" w:color="auto" w:fill="auto"/>
          </w:tcPr>
          <w:p w:rsidR="00CD465F" w:rsidRPr="00CD465F" w:rsidRDefault="00CD465F" w:rsidP="00CD465F">
            <w:pPr>
              <w:ind w:firstLine="306"/>
              <w:jc w:val="center"/>
              <w:rPr>
                <w:b/>
                <w:bCs/>
                <w:sz w:val="24"/>
                <w:szCs w:val="24"/>
                <w:u w:val="single"/>
              </w:rPr>
            </w:pPr>
            <w:r>
              <w:rPr>
                <w:b/>
                <w:bCs/>
                <w:sz w:val="24"/>
                <w:szCs w:val="24"/>
                <w:u w:val="single"/>
              </w:rPr>
              <w:t>Количество расселенных аварийных  жилых помещений</w:t>
            </w:r>
            <w:r w:rsidRPr="00CD465F">
              <w:rPr>
                <w:b/>
                <w:bCs/>
                <w:sz w:val="24"/>
                <w:szCs w:val="24"/>
                <w:u w:val="single"/>
              </w:rPr>
              <w:t xml:space="preserve">: </w:t>
            </w:r>
          </w:p>
        </w:tc>
        <w:tc>
          <w:tcPr>
            <w:tcW w:w="1128" w:type="dxa"/>
            <w:shd w:val="clear" w:color="auto" w:fill="auto"/>
            <w:vAlign w:val="center"/>
          </w:tcPr>
          <w:p w:rsidR="00CD465F" w:rsidRPr="00CD465F" w:rsidRDefault="00CD465F" w:rsidP="00CD465F">
            <w:pPr>
              <w:ind w:firstLine="306"/>
              <w:jc w:val="center"/>
              <w:rPr>
                <w:sz w:val="24"/>
                <w:szCs w:val="24"/>
              </w:rPr>
            </w:pPr>
          </w:p>
        </w:tc>
        <w:tc>
          <w:tcPr>
            <w:tcW w:w="1367" w:type="dxa"/>
            <w:shd w:val="clear" w:color="auto" w:fill="auto"/>
            <w:vAlign w:val="center"/>
          </w:tcPr>
          <w:p w:rsidR="00CD465F" w:rsidRPr="00CD465F" w:rsidRDefault="00CD465F" w:rsidP="00CD465F">
            <w:pPr>
              <w:ind w:firstLine="306"/>
              <w:jc w:val="center"/>
              <w:rPr>
                <w:sz w:val="24"/>
                <w:szCs w:val="24"/>
              </w:rPr>
            </w:pPr>
          </w:p>
        </w:tc>
        <w:tc>
          <w:tcPr>
            <w:tcW w:w="1107" w:type="dxa"/>
            <w:shd w:val="clear" w:color="auto" w:fill="auto"/>
            <w:vAlign w:val="center"/>
          </w:tcPr>
          <w:p w:rsidR="00CD465F" w:rsidRPr="00CD465F" w:rsidRDefault="00CD465F" w:rsidP="00CD465F">
            <w:pPr>
              <w:ind w:firstLine="306"/>
              <w:jc w:val="center"/>
              <w:rPr>
                <w:sz w:val="24"/>
                <w:szCs w:val="24"/>
              </w:rPr>
            </w:pPr>
          </w:p>
        </w:tc>
        <w:tc>
          <w:tcPr>
            <w:tcW w:w="1076" w:type="dxa"/>
            <w:shd w:val="clear" w:color="auto" w:fill="auto"/>
            <w:vAlign w:val="center"/>
          </w:tcPr>
          <w:p w:rsidR="00CD465F" w:rsidRPr="00CD465F" w:rsidRDefault="00CD465F" w:rsidP="00CD465F">
            <w:pPr>
              <w:ind w:firstLine="306"/>
              <w:jc w:val="center"/>
              <w:rPr>
                <w:sz w:val="24"/>
                <w:szCs w:val="24"/>
              </w:rPr>
            </w:pPr>
          </w:p>
        </w:tc>
        <w:tc>
          <w:tcPr>
            <w:tcW w:w="1111" w:type="dxa"/>
            <w:shd w:val="clear" w:color="auto" w:fill="auto"/>
            <w:vAlign w:val="center"/>
          </w:tcPr>
          <w:p w:rsidR="00CD465F" w:rsidRPr="00CD465F" w:rsidRDefault="00CD465F" w:rsidP="00CD465F">
            <w:pPr>
              <w:ind w:firstLine="306"/>
              <w:jc w:val="center"/>
              <w:rPr>
                <w:sz w:val="24"/>
                <w:szCs w:val="24"/>
              </w:rPr>
            </w:pPr>
          </w:p>
        </w:tc>
        <w:tc>
          <w:tcPr>
            <w:tcW w:w="1221" w:type="dxa"/>
            <w:shd w:val="clear" w:color="auto" w:fill="auto"/>
            <w:vAlign w:val="center"/>
          </w:tcPr>
          <w:p w:rsidR="00CD465F" w:rsidRPr="00CD465F" w:rsidRDefault="00CD465F" w:rsidP="00CD465F">
            <w:pPr>
              <w:ind w:firstLine="306"/>
              <w:jc w:val="center"/>
              <w:rPr>
                <w:sz w:val="24"/>
                <w:szCs w:val="24"/>
              </w:rPr>
            </w:pPr>
          </w:p>
        </w:tc>
        <w:tc>
          <w:tcPr>
            <w:tcW w:w="1156" w:type="dxa"/>
          </w:tcPr>
          <w:p w:rsidR="00CD465F" w:rsidRPr="00CD465F" w:rsidRDefault="00CD465F" w:rsidP="00CD465F">
            <w:pPr>
              <w:ind w:firstLine="306"/>
              <w:jc w:val="center"/>
              <w:rPr>
                <w:sz w:val="24"/>
                <w:szCs w:val="24"/>
              </w:rPr>
            </w:pPr>
          </w:p>
        </w:tc>
        <w:tc>
          <w:tcPr>
            <w:tcW w:w="1159" w:type="dxa"/>
            <w:shd w:val="clear" w:color="auto" w:fill="auto"/>
            <w:vAlign w:val="center"/>
          </w:tcPr>
          <w:p w:rsidR="00CD465F" w:rsidRPr="00CD465F" w:rsidRDefault="00CD465F" w:rsidP="00CD465F">
            <w:pPr>
              <w:ind w:firstLine="306"/>
              <w:jc w:val="center"/>
              <w:rPr>
                <w:sz w:val="24"/>
                <w:szCs w:val="24"/>
              </w:rPr>
            </w:pPr>
          </w:p>
        </w:tc>
      </w:tr>
      <w:tr w:rsidR="00B22DAF" w:rsidRPr="00CD465F" w:rsidTr="00B22DAF">
        <w:trPr>
          <w:trHeight w:val="330"/>
          <w:jc w:val="center"/>
        </w:trPr>
        <w:tc>
          <w:tcPr>
            <w:tcW w:w="777" w:type="dxa"/>
            <w:shd w:val="clear" w:color="auto" w:fill="auto"/>
          </w:tcPr>
          <w:p w:rsidR="00B22DAF" w:rsidRPr="00CD465F" w:rsidRDefault="00B22DAF" w:rsidP="00B22DAF">
            <w:pPr>
              <w:ind w:firstLine="306"/>
              <w:jc w:val="center"/>
              <w:rPr>
                <w:sz w:val="24"/>
                <w:szCs w:val="24"/>
              </w:rPr>
            </w:pPr>
          </w:p>
        </w:tc>
        <w:tc>
          <w:tcPr>
            <w:tcW w:w="5320" w:type="dxa"/>
            <w:gridSpan w:val="2"/>
            <w:shd w:val="clear" w:color="auto" w:fill="auto"/>
          </w:tcPr>
          <w:p w:rsidR="00B22DAF" w:rsidRPr="00CD465F" w:rsidRDefault="00B22DAF" w:rsidP="00B22DAF">
            <w:pPr>
              <w:ind w:firstLine="306"/>
              <w:jc w:val="left"/>
              <w:rPr>
                <w:sz w:val="24"/>
                <w:szCs w:val="24"/>
              </w:rPr>
            </w:pPr>
            <w:r w:rsidRPr="00CD465F">
              <w:rPr>
                <w:sz w:val="24"/>
                <w:szCs w:val="24"/>
              </w:rPr>
              <w:t xml:space="preserve">Количество </w:t>
            </w:r>
            <w:r>
              <w:rPr>
                <w:sz w:val="24"/>
                <w:szCs w:val="24"/>
              </w:rPr>
              <w:t xml:space="preserve">аварийных жилых помещений </w:t>
            </w:r>
            <w:r w:rsidRPr="00CD465F">
              <w:rPr>
                <w:b/>
                <w:bCs/>
                <w:sz w:val="24"/>
                <w:szCs w:val="24"/>
              </w:rPr>
              <w:t xml:space="preserve"> в округе</w:t>
            </w:r>
          </w:p>
        </w:tc>
        <w:tc>
          <w:tcPr>
            <w:tcW w:w="1128" w:type="dxa"/>
            <w:shd w:val="clear" w:color="auto" w:fill="auto"/>
            <w:vAlign w:val="center"/>
          </w:tcPr>
          <w:p w:rsidR="00B22DAF" w:rsidRPr="00CD465F" w:rsidRDefault="00B22DAF" w:rsidP="00B22DAF">
            <w:pPr>
              <w:ind w:firstLine="306"/>
              <w:jc w:val="center"/>
              <w:rPr>
                <w:sz w:val="24"/>
                <w:szCs w:val="24"/>
              </w:rPr>
            </w:pPr>
            <w:r w:rsidRPr="00CD465F">
              <w:rPr>
                <w:sz w:val="24"/>
                <w:szCs w:val="24"/>
              </w:rPr>
              <w:t>Ед.</w:t>
            </w:r>
          </w:p>
        </w:tc>
        <w:tc>
          <w:tcPr>
            <w:tcW w:w="1367" w:type="dxa"/>
            <w:shd w:val="clear" w:color="auto" w:fill="auto"/>
          </w:tcPr>
          <w:p w:rsidR="00B22DAF" w:rsidRPr="00431780" w:rsidRDefault="00B22DAF" w:rsidP="00431780">
            <w:pPr>
              <w:rPr>
                <w:lang w:val="en-US"/>
              </w:rPr>
            </w:pPr>
            <w:r w:rsidRPr="00FF5D4E">
              <w:rPr>
                <w:sz w:val="24"/>
                <w:szCs w:val="24"/>
              </w:rPr>
              <w:t>3</w:t>
            </w:r>
            <w:r w:rsidR="00431780">
              <w:rPr>
                <w:sz w:val="24"/>
                <w:szCs w:val="24"/>
                <w:lang w:val="en-US"/>
              </w:rPr>
              <w:t>22</w:t>
            </w:r>
          </w:p>
        </w:tc>
        <w:tc>
          <w:tcPr>
            <w:tcW w:w="1107" w:type="dxa"/>
            <w:shd w:val="clear" w:color="auto" w:fill="auto"/>
          </w:tcPr>
          <w:p w:rsidR="00B22DAF" w:rsidRPr="00431780" w:rsidRDefault="00B22DAF" w:rsidP="00431780">
            <w:pPr>
              <w:rPr>
                <w:lang w:val="en-US"/>
              </w:rPr>
            </w:pPr>
            <w:r w:rsidRPr="00FF5D4E">
              <w:rPr>
                <w:sz w:val="24"/>
                <w:szCs w:val="24"/>
              </w:rPr>
              <w:t>3</w:t>
            </w:r>
            <w:r w:rsidR="00431780">
              <w:rPr>
                <w:sz w:val="24"/>
                <w:szCs w:val="24"/>
                <w:lang w:val="en-US"/>
              </w:rPr>
              <w:t>22</w:t>
            </w:r>
          </w:p>
        </w:tc>
        <w:tc>
          <w:tcPr>
            <w:tcW w:w="1076" w:type="dxa"/>
            <w:shd w:val="clear" w:color="auto" w:fill="auto"/>
          </w:tcPr>
          <w:p w:rsidR="00B22DAF" w:rsidRPr="00431780" w:rsidRDefault="00B22DAF" w:rsidP="00431780">
            <w:pPr>
              <w:rPr>
                <w:lang w:val="en-US"/>
              </w:rPr>
            </w:pPr>
            <w:r w:rsidRPr="00FF5D4E">
              <w:rPr>
                <w:sz w:val="24"/>
                <w:szCs w:val="24"/>
              </w:rPr>
              <w:t>3</w:t>
            </w:r>
            <w:r w:rsidR="00431780">
              <w:rPr>
                <w:sz w:val="24"/>
                <w:szCs w:val="24"/>
                <w:lang w:val="en-US"/>
              </w:rPr>
              <w:t>22</w:t>
            </w:r>
          </w:p>
        </w:tc>
        <w:tc>
          <w:tcPr>
            <w:tcW w:w="1111" w:type="dxa"/>
            <w:shd w:val="clear" w:color="auto" w:fill="auto"/>
          </w:tcPr>
          <w:p w:rsidR="00B22DAF" w:rsidRPr="00431780" w:rsidRDefault="00B22DAF" w:rsidP="00431780">
            <w:pPr>
              <w:rPr>
                <w:lang w:val="en-US"/>
              </w:rPr>
            </w:pPr>
            <w:r w:rsidRPr="00FF5D4E">
              <w:rPr>
                <w:sz w:val="24"/>
                <w:szCs w:val="24"/>
              </w:rPr>
              <w:t>3</w:t>
            </w:r>
            <w:r w:rsidR="00431780">
              <w:rPr>
                <w:sz w:val="24"/>
                <w:szCs w:val="24"/>
                <w:lang w:val="en-US"/>
              </w:rPr>
              <w:t>22</w:t>
            </w:r>
          </w:p>
        </w:tc>
        <w:tc>
          <w:tcPr>
            <w:tcW w:w="1221" w:type="dxa"/>
            <w:shd w:val="clear" w:color="auto" w:fill="auto"/>
          </w:tcPr>
          <w:p w:rsidR="00B22DAF" w:rsidRPr="00431780" w:rsidRDefault="00B22DAF" w:rsidP="00431780">
            <w:pPr>
              <w:rPr>
                <w:lang w:val="en-US"/>
              </w:rPr>
            </w:pPr>
            <w:r w:rsidRPr="00FF5D4E">
              <w:rPr>
                <w:sz w:val="24"/>
                <w:szCs w:val="24"/>
              </w:rPr>
              <w:t>3</w:t>
            </w:r>
            <w:r w:rsidR="00431780">
              <w:rPr>
                <w:sz w:val="24"/>
                <w:szCs w:val="24"/>
                <w:lang w:val="en-US"/>
              </w:rPr>
              <w:t>22</w:t>
            </w:r>
          </w:p>
        </w:tc>
        <w:tc>
          <w:tcPr>
            <w:tcW w:w="1156" w:type="dxa"/>
          </w:tcPr>
          <w:p w:rsidR="00B22DAF" w:rsidRPr="00431780" w:rsidRDefault="00B22DAF" w:rsidP="00431780">
            <w:pPr>
              <w:rPr>
                <w:lang w:val="en-US"/>
              </w:rPr>
            </w:pPr>
            <w:r w:rsidRPr="00FF5D4E">
              <w:rPr>
                <w:sz w:val="24"/>
                <w:szCs w:val="24"/>
              </w:rPr>
              <w:t>3</w:t>
            </w:r>
            <w:r w:rsidR="00431780">
              <w:rPr>
                <w:sz w:val="24"/>
                <w:szCs w:val="24"/>
                <w:lang w:val="en-US"/>
              </w:rPr>
              <w:t>22</w:t>
            </w:r>
          </w:p>
        </w:tc>
        <w:tc>
          <w:tcPr>
            <w:tcW w:w="1159" w:type="dxa"/>
            <w:shd w:val="clear" w:color="auto" w:fill="auto"/>
          </w:tcPr>
          <w:p w:rsidR="00B22DAF" w:rsidRPr="00431780" w:rsidRDefault="00B22DAF" w:rsidP="00431780">
            <w:pPr>
              <w:rPr>
                <w:lang w:val="en-US"/>
              </w:rPr>
            </w:pPr>
            <w:r w:rsidRPr="00FF5D4E">
              <w:rPr>
                <w:sz w:val="24"/>
                <w:szCs w:val="24"/>
              </w:rPr>
              <w:t>3</w:t>
            </w:r>
            <w:r w:rsidR="00431780">
              <w:rPr>
                <w:sz w:val="24"/>
                <w:szCs w:val="24"/>
                <w:lang w:val="en-US"/>
              </w:rPr>
              <w:t>22</w:t>
            </w:r>
          </w:p>
        </w:tc>
      </w:tr>
      <w:tr w:rsidR="00CD465F" w:rsidRPr="00CD465F" w:rsidTr="00B22DAF">
        <w:trPr>
          <w:trHeight w:val="319"/>
          <w:jc w:val="center"/>
        </w:trPr>
        <w:tc>
          <w:tcPr>
            <w:tcW w:w="777" w:type="dxa"/>
            <w:shd w:val="clear" w:color="auto" w:fill="auto"/>
          </w:tcPr>
          <w:p w:rsidR="00CD465F" w:rsidRPr="00CD465F" w:rsidRDefault="00CD465F" w:rsidP="00CD465F">
            <w:pPr>
              <w:ind w:firstLine="306"/>
              <w:jc w:val="center"/>
              <w:rPr>
                <w:sz w:val="24"/>
                <w:szCs w:val="24"/>
              </w:rPr>
            </w:pPr>
          </w:p>
        </w:tc>
        <w:tc>
          <w:tcPr>
            <w:tcW w:w="5320" w:type="dxa"/>
            <w:gridSpan w:val="2"/>
            <w:shd w:val="clear" w:color="auto" w:fill="auto"/>
          </w:tcPr>
          <w:p w:rsidR="00CD465F" w:rsidRPr="00CD465F" w:rsidRDefault="00CD465F" w:rsidP="000737F0">
            <w:pPr>
              <w:ind w:firstLine="306"/>
              <w:jc w:val="left"/>
              <w:rPr>
                <w:sz w:val="24"/>
                <w:szCs w:val="24"/>
              </w:rPr>
            </w:pPr>
            <w:r w:rsidRPr="00CD465F">
              <w:rPr>
                <w:sz w:val="24"/>
                <w:szCs w:val="24"/>
              </w:rPr>
              <w:t xml:space="preserve">Количество </w:t>
            </w:r>
            <w:r>
              <w:rPr>
                <w:sz w:val="24"/>
                <w:szCs w:val="24"/>
              </w:rPr>
              <w:t>расселенных аварийных помещений в округе</w:t>
            </w:r>
          </w:p>
        </w:tc>
        <w:tc>
          <w:tcPr>
            <w:tcW w:w="1128" w:type="dxa"/>
            <w:shd w:val="clear" w:color="auto" w:fill="auto"/>
            <w:vAlign w:val="center"/>
          </w:tcPr>
          <w:p w:rsidR="00CD465F" w:rsidRPr="00CD465F" w:rsidRDefault="00CD465F" w:rsidP="00CD465F">
            <w:pPr>
              <w:ind w:firstLine="306"/>
              <w:jc w:val="center"/>
              <w:rPr>
                <w:sz w:val="24"/>
                <w:szCs w:val="24"/>
              </w:rPr>
            </w:pPr>
            <w:r w:rsidRPr="00CD465F">
              <w:rPr>
                <w:sz w:val="24"/>
                <w:szCs w:val="24"/>
              </w:rPr>
              <w:t>Ед.</w:t>
            </w:r>
          </w:p>
        </w:tc>
        <w:tc>
          <w:tcPr>
            <w:tcW w:w="1367" w:type="dxa"/>
            <w:shd w:val="clear" w:color="auto" w:fill="auto"/>
            <w:vAlign w:val="center"/>
          </w:tcPr>
          <w:p w:rsidR="00CD465F" w:rsidRPr="00CD465F" w:rsidRDefault="0018571A" w:rsidP="00CD465F">
            <w:pPr>
              <w:ind w:firstLine="306"/>
              <w:jc w:val="center"/>
              <w:rPr>
                <w:sz w:val="24"/>
                <w:szCs w:val="24"/>
              </w:rPr>
            </w:pPr>
            <w:r>
              <w:rPr>
                <w:sz w:val="24"/>
                <w:szCs w:val="24"/>
              </w:rPr>
              <w:t>0</w:t>
            </w:r>
          </w:p>
        </w:tc>
        <w:tc>
          <w:tcPr>
            <w:tcW w:w="1107" w:type="dxa"/>
            <w:shd w:val="clear" w:color="auto" w:fill="auto"/>
            <w:vAlign w:val="center"/>
          </w:tcPr>
          <w:p w:rsidR="00CD465F" w:rsidRPr="00CD465F" w:rsidRDefault="00752DF2" w:rsidP="00CD465F">
            <w:pPr>
              <w:ind w:firstLine="306"/>
              <w:jc w:val="center"/>
              <w:rPr>
                <w:sz w:val="24"/>
                <w:szCs w:val="24"/>
              </w:rPr>
            </w:pPr>
            <w:r>
              <w:rPr>
                <w:sz w:val="24"/>
                <w:szCs w:val="24"/>
              </w:rPr>
              <w:t>18</w:t>
            </w:r>
          </w:p>
        </w:tc>
        <w:tc>
          <w:tcPr>
            <w:tcW w:w="1076" w:type="dxa"/>
            <w:shd w:val="clear" w:color="auto" w:fill="auto"/>
            <w:vAlign w:val="center"/>
          </w:tcPr>
          <w:p w:rsidR="00CD465F" w:rsidRPr="00CD465F" w:rsidRDefault="0018571A" w:rsidP="00CD465F">
            <w:pPr>
              <w:ind w:firstLine="306"/>
              <w:jc w:val="center"/>
              <w:rPr>
                <w:sz w:val="24"/>
                <w:szCs w:val="24"/>
              </w:rPr>
            </w:pPr>
            <w:r>
              <w:rPr>
                <w:sz w:val="24"/>
                <w:szCs w:val="24"/>
              </w:rPr>
              <w:t>25</w:t>
            </w:r>
          </w:p>
        </w:tc>
        <w:tc>
          <w:tcPr>
            <w:tcW w:w="1111" w:type="dxa"/>
            <w:shd w:val="clear" w:color="auto" w:fill="auto"/>
            <w:vAlign w:val="center"/>
          </w:tcPr>
          <w:p w:rsidR="00CD465F" w:rsidRPr="00CD465F" w:rsidRDefault="0018571A" w:rsidP="00CD465F">
            <w:pPr>
              <w:ind w:firstLine="306"/>
              <w:jc w:val="center"/>
              <w:rPr>
                <w:sz w:val="24"/>
                <w:szCs w:val="24"/>
              </w:rPr>
            </w:pPr>
            <w:r>
              <w:rPr>
                <w:sz w:val="24"/>
                <w:szCs w:val="24"/>
              </w:rPr>
              <w:t>25</w:t>
            </w:r>
          </w:p>
        </w:tc>
        <w:tc>
          <w:tcPr>
            <w:tcW w:w="1221" w:type="dxa"/>
            <w:shd w:val="clear" w:color="auto" w:fill="auto"/>
            <w:vAlign w:val="center"/>
          </w:tcPr>
          <w:p w:rsidR="00CD465F" w:rsidRPr="00CD465F" w:rsidRDefault="0018571A" w:rsidP="00CD465F">
            <w:pPr>
              <w:ind w:firstLine="306"/>
              <w:jc w:val="center"/>
              <w:rPr>
                <w:sz w:val="24"/>
                <w:szCs w:val="24"/>
              </w:rPr>
            </w:pPr>
            <w:r>
              <w:rPr>
                <w:sz w:val="24"/>
                <w:szCs w:val="24"/>
              </w:rPr>
              <w:t>80</w:t>
            </w:r>
          </w:p>
        </w:tc>
        <w:tc>
          <w:tcPr>
            <w:tcW w:w="1156" w:type="dxa"/>
            <w:vAlign w:val="center"/>
          </w:tcPr>
          <w:p w:rsidR="00CD465F" w:rsidRPr="00CD465F" w:rsidRDefault="0018571A" w:rsidP="00CD465F">
            <w:pPr>
              <w:ind w:firstLine="306"/>
              <w:jc w:val="center"/>
              <w:rPr>
                <w:sz w:val="24"/>
                <w:szCs w:val="24"/>
              </w:rPr>
            </w:pPr>
            <w:r>
              <w:rPr>
                <w:sz w:val="24"/>
                <w:szCs w:val="24"/>
              </w:rPr>
              <w:t>75</w:t>
            </w:r>
          </w:p>
        </w:tc>
        <w:tc>
          <w:tcPr>
            <w:tcW w:w="1159" w:type="dxa"/>
            <w:shd w:val="clear" w:color="auto" w:fill="auto"/>
            <w:vAlign w:val="center"/>
          </w:tcPr>
          <w:p w:rsidR="00CD465F" w:rsidRPr="00431780" w:rsidRDefault="00431780" w:rsidP="00CD465F">
            <w:pPr>
              <w:ind w:firstLine="306"/>
              <w:jc w:val="center"/>
              <w:rPr>
                <w:sz w:val="24"/>
                <w:szCs w:val="24"/>
                <w:lang w:val="en-US"/>
              </w:rPr>
            </w:pPr>
            <w:r>
              <w:rPr>
                <w:sz w:val="24"/>
                <w:szCs w:val="24"/>
                <w:lang w:val="en-US"/>
              </w:rPr>
              <w:t>87</w:t>
            </w:r>
          </w:p>
        </w:tc>
      </w:tr>
      <w:tr w:rsidR="00CD465F" w:rsidRPr="00CD465F" w:rsidTr="00B22DAF">
        <w:trPr>
          <w:jc w:val="center"/>
        </w:trPr>
        <w:tc>
          <w:tcPr>
            <w:tcW w:w="777" w:type="dxa"/>
            <w:shd w:val="clear" w:color="auto" w:fill="auto"/>
          </w:tcPr>
          <w:p w:rsidR="00CD465F" w:rsidRPr="00CD465F" w:rsidRDefault="00CD465F" w:rsidP="00CD465F">
            <w:pPr>
              <w:ind w:firstLine="306"/>
              <w:jc w:val="center"/>
              <w:rPr>
                <w:sz w:val="24"/>
                <w:szCs w:val="24"/>
              </w:rPr>
            </w:pPr>
          </w:p>
        </w:tc>
        <w:tc>
          <w:tcPr>
            <w:tcW w:w="5320" w:type="dxa"/>
            <w:gridSpan w:val="2"/>
            <w:shd w:val="clear" w:color="auto" w:fill="auto"/>
          </w:tcPr>
          <w:p w:rsidR="00CD465F" w:rsidRPr="00CD465F" w:rsidRDefault="00CD465F" w:rsidP="000737F0">
            <w:pPr>
              <w:ind w:firstLine="306"/>
              <w:jc w:val="left"/>
              <w:rPr>
                <w:sz w:val="24"/>
                <w:szCs w:val="24"/>
              </w:rPr>
            </w:pPr>
            <w:r w:rsidRPr="00CD465F">
              <w:rPr>
                <w:sz w:val="24"/>
                <w:szCs w:val="24"/>
              </w:rPr>
              <w:t xml:space="preserve">Доля </w:t>
            </w:r>
            <w:r>
              <w:rPr>
                <w:sz w:val="24"/>
                <w:szCs w:val="24"/>
              </w:rPr>
              <w:t xml:space="preserve">расселенных аварийных жилых помещений </w:t>
            </w:r>
            <w:r w:rsidRPr="00CD465F">
              <w:rPr>
                <w:sz w:val="24"/>
                <w:szCs w:val="24"/>
              </w:rPr>
              <w:t xml:space="preserve">от общего количества </w:t>
            </w:r>
            <w:r>
              <w:rPr>
                <w:sz w:val="24"/>
                <w:szCs w:val="24"/>
              </w:rPr>
              <w:t>аварийных помещений в округе</w:t>
            </w:r>
            <w:r w:rsidRPr="00CD465F">
              <w:rPr>
                <w:sz w:val="24"/>
                <w:szCs w:val="24"/>
              </w:rPr>
              <w:t xml:space="preserve"> </w:t>
            </w:r>
          </w:p>
        </w:tc>
        <w:tc>
          <w:tcPr>
            <w:tcW w:w="1128" w:type="dxa"/>
            <w:shd w:val="clear" w:color="auto" w:fill="auto"/>
            <w:vAlign w:val="center"/>
          </w:tcPr>
          <w:p w:rsidR="00CD465F" w:rsidRPr="00CD465F" w:rsidRDefault="00CD465F" w:rsidP="00CD465F">
            <w:pPr>
              <w:ind w:firstLine="306"/>
              <w:jc w:val="center"/>
              <w:rPr>
                <w:sz w:val="24"/>
                <w:szCs w:val="24"/>
              </w:rPr>
            </w:pPr>
            <w:r w:rsidRPr="00CD465F">
              <w:rPr>
                <w:sz w:val="24"/>
                <w:szCs w:val="24"/>
              </w:rPr>
              <w:t>%</w:t>
            </w:r>
          </w:p>
        </w:tc>
        <w:tc>
          <w:tcPr>
            <w:tcW w:w="1367" w:type="dxa"/>
            <w:shd w:val="clear" w:color="auto" w:fill="auto"/>
            <w:vAlign w:val="center"/>
          </w:tcPr>
          <w:p w:rsidR="00CD465F" w:rsidRPr="00CD465F" w:rsidRDefault="0018571A" w:rsidP="00CD465F">
            <w:pPr>
              <w:ind w:firstLine="306"/>
              <w:jc w:val="center"/>
              <w:rPr>
                <w:sz w:val="24"/>
                <w:szCs w:val="24"/>
              </w:rPr>
            </w:pPr>
            <w:r>
              <w:rPr>
                <w:sz w:val="24"/>
                <w:szCs w:val="24"/>
              </w:rPr>
              <w:t>0</w:t>
            </w:r>
          </w:p>
        </w:tc>
        <w:tc>
          <w:tcPr>
            <w:tcW w:w="1107" w:type="dxa"/>
            <w:shd w:val="clear" w:color="auto" w:fill="auto"/>
            <w:vAlign w:val="center"/>
          </w:tcPr>
          <w:p w:rsidR="00CD465F" w:rsidRPr="00752DF2" w:rsidRDefault="00752DF2" w:rsidP="00431780">
            <w:pPr>
              <w:ind w:firstLine="306"/>
              <w:jc w:val="center"/>
              <w:rPr>
                <w:sz w:val="24"/>
                <w:szCs w:val="24"/>
              </w:rPr>
            </w:pPr>
            <w:r>
              <w:rPr>
                <w:sz w:val="24"/>
                <w:szCs w:val="24"/>
              </w:rPr>
              <w:t>5,6</w:t>
            </w:r>
          </w:p>
        </w:tc>
        <w:tc>
          <w:tcPr>
            <w:tcW w:w="1076" w:type="dxa"/>
            <w:shd w:val="clear" w:color="auto" w:fill="auto"/>
            <w:vAlign w:val="center"/>
          </w:tcPr>
          <w:p w:rsidR="00CD465F" w:rsidRPr="00431780" w:rsidRDefault="00431780" w:rsidP="0018571A">
            <w:pPr>
              <w:ind w:firstLine="306"/>
              <w:jc w:val="center"/>
              <w:rPr>
                <w:sz w:val="24"/>
                <w:szCs w:val="24"/>
                <w:lang w:val="en-US"/>
              </w:rPr>
            </w:pPr>
            <w:r>
              <w:rPr>
                <w:sz w:val="24"/>
                <w:szCs w:val="24"/>
                <w:lang w:val="en-US"/>
              </w:rPr>
              <w:t>7.8</w:t>
            </w:r>
          </w:p>
        </w:tc>
        <w:tc>
          <w:tcPr>
            <w:tcW w:w="1111" w:type="dxa"/>
            <w:shd w:val="clear" w:color="auto" w:fill="auto"/>
            <w:vAlign w:val="center"/>
          </w:tcPr>
          <w:p w:rsidR="00CD465F" w:rsidRPr="00431780" w:rsidRDefault="00431780" w:rsidP="00CD465F">
            <w:pPr>
              <w:ind w:firstLine="306"/>
              <w:jc w:val="center"/>
              <w:rPr>
                <w:sz w:val="24"/>
                <w:szCs w:val="24"/>
                <w:lang w:val="en-US"/>
              </w:rPr>
            </w:pPr>
            <w:r>
              <w:rPr>
                <w:sz w:val="24"/>
                <w:szCs w:val="24"/>
                <w:lang w:val="en-US"/>
              </w:rPr>
              <w:t>7.8</w:t>
            </w:r>
          </w:p>
        </w:tc>
        <w:tc>
          <w:tcPr>
            <w:tcW w:w="1221" w:type="dxa"/>
            <w:shd w:val="clear" w:color="auto" w:fill="auto"/>
            <w:vAlign w:val="center"/>
          </w:tcPr>
          <w:p w:rsidR="00CD465F" w:rsidRPr="00431780" w:rsidRDefault="00431780" w:rsidP="00CD465F">
            <w:pPr>
              <w:ind w:firstLine="306"/>
              <w:jc w:val="center"/>
              <w:rPr>
                <w:sz w:val="24"/>
                <w:szCs w:val="24"/>
                <w:lang w:val="en-US"/>
              </w:rPr>
            </w:pPr>
            <w:r>
              <w:rPr>
                <w:sz w:val="24"/>
                <w:szCs w:val="24"/>
                <w:lang w:val="en-US"/>
              </w:rPr>
              <w:t>24.9</w:t>
            </w:r>
          </w:p>
        </w:tc>
        <w:tc>
          <w:tcPr>
            <w:tcW w:w="1156" w:type="dxa"/>
            <w:vAlign w:val="center"/>
          </w:tcPr>
          <w:p w:rsidR="00CD465F" w:rsidRPr="00431780" w:rsidRDefault="00431780" w:rsidP="00CD465F">
            <w:pPr>
              <w:ind w:firstLine="306"/>
              <w:jc w:val="center"/>
              <w:rPr>
                <w:sz w:val="24"/>
                <w:szCs w:val="24"/>
                <w:lang w:val="en-US"/>
              </w:rPr>
            </w:pPr>
            <w:r>
              <w:rPr>
                <w:sz w:val="24"/>
                <w:szCs w:val="24"/>
                <w:lang w:val="en-US"/>
              </w:rPr>
              <w:t>23.3</w:t>
            </w:r>
          </w:p>
        </w:tc>
        <w:tc>
          <w:tcPr>
            <w:tcW w:w="1159" w:type="dxa"/>
            <w:shd w:val="clear" w:color="auto" w:fill="auto"/>
            <w:vAlign w:val="center"/>
          </w:tcPr>
          <w:p w:rsidR="00CD465F" w:rsidRPr="00431780" w:rsidRDefault="00431780" w:rsidP="00B22DAF">
            <w:pPr>
              <w:ind w:firstLine="306"/>
              <w:jc w:val="center"/>
              <w:rPr>
                <w:sz w:val="24"/>
                <w:szCs w:val="24"/>
                <w:lang w:val="en-US"/>
              </w:rPr>
            </w:pPr>
            <w:r>
              <w:rPr>
                <w:sz w:val="24"/>
                <w:szCs w:val="24"/>
                <w:lang w:val="en-US"/>
              </w:rPr>
              <w:t>27</w:t>
            </w:r>
          </w:p>
        </w:tc>
      </w:tr>
      <w:tr w:rsidR="00CD465F" w:rsidRPr="00CD465F" w:rsidTr="00B22DAF">
        <w:trPr>
          <w:trHeight w:val="324"/>
          <w:jc w:val="center"/>
        </w:trPr>
        <w:tc>
          <w:tcPr>
            <w:tcW w:w="777" w:type="dxa"/>
            <w:shd w:val="clear" w:color="auto" w:fill="auto"/>
          </w:tcPr>
          <w:p w:rsidR="00CD465F" w:rsidRPr="00CD465F" w:rsidRDefault="00CD465F" w:rsidP="00CD465F">
            <w:pPr>
              <w:ind w:firstLine="306"/>
              <w:jc w:val="center"/>
              <w:rPr>
                <w:sz w:val="24"/>
                <w:szCs w:val="24"/>
              </w:rPr>
            </w:pPr>
            <w:r w:rsidRPr="00CD465F">
              <w:rPr>
                <w:sz w:val="24"/>
                <w:szCs w:val="24"/>
              </w:rPr>
              <w:t>2</w:t>
            </w:r>
          </w:p>
        </w:tc>
        <w:tc>
          <w:tcPr>
            <w:tcW w:w="5320" w:type="dxa"/>
            <w:gridSpan w:val="2"/>
            <w:shd w:val="clear" w:color="auto" w:fill="auto"/>
          </w:tcPr>
          <w:p w:rsidR="00CD465F" w:rsidRPr="00CD465F" w:rsidRDefault="000737F0" w:rsidP="000737F0">
            <w:pPr>
              <w:ind w:firstLine="306"/>
              <w:jc w:val="center"/>
              <w:rPr>
                <w:b/>
                <w:bCs/>
                <w:sz w:val="24"/>
                <w:szCs w:val="24"/>
                <w:u w:val="single"/>
              </w:rPr>
            </w:pPr>
            <w:r>
              <w:rPr>
                <w:b/>
                <w:bCs/>
                <w:sz w:val="24"/>
                <w:szCs w:val="24"/>
                <w:u w:val="single"/>
              </w:rPr>
              <w:t>Количество  переселенных граждан</w:t>
            </w:r>
          </w:p>
        </w:tc>
        <w:tc>
          <w:tcPr>
            <w:tcW w:w="1128" w:type="dxa"/>
            <w:shd w:val="clear" w:color="auto" w:fill="auto"/>
            <w:vAlign w:val="center"/>
          </w:tcPr>
          <w:p w:rsidR="00CD465F" w:rsidRPr="00CD465F" w:rsidRDefault="00CD465F" w:rsidP="00CD465F">
            <w:pPr>
              <w:ind w:firstLine="306"/>
              <w:jc w:val="center"/>
              <w:rPr>
                <w:sz w:val="24"/>
                <w:szCs w:val="24"/>
              </w:rPr>
            </w:pPr>
          </w:p>
        </w:tc>
        <w:tc>
          <w:tcPr>
            <w:tcW w:w="1367" w:type="dxa"/>
            <w:shd w:val="clear" w:color="auto" w:fill="auto"/>
            <w:vAlign w:val="center"/>
          </w:tcPr>
          <w:p w:rsidR="00CD465F" w:rsidRPr="00CD465F" w:rsidRDefault="00CD465F" w:rsidP="00CD465F">
            <w:pPr>
              <w:ind w:firstLine="306"/>
              <w:jc w:val="center"/>
              <w:rPr>
                <w:sz w:val="24"/>
                <w:szCs w:val="24"/>
              </w:rPr>
            </w:pPr>
          </w:p>
        </w:tc>
        <w:tc>
          <w:tcPr>
            <w:tcW w:w="1107" w:type="dxa"/>
            <w:shd w:val="clear" w:color="auto" w:fill="auto"/>
            <w:vAlign w:val="center"/>
          </w:tcPr>
          <w:p w:rsidR="00CD465F" w:rsidRPr="00CD465F" w:rsidRDefault="00CD465F" w:rsidP="00CD465F">
            <w:pPr>
              <w:ind w:firstLine="306"/>
              <w:jc w:val="center"/>
              <w:rPr>
                <w:sz w:val="24"/>
                <w:szCs w:val="24"/>
              </w:rPr>
            </w:pPr>
          </w:p>
        </w:tc>
        <w:tc>
          <w:tcPr>
            <w:tcW w:w="1076" w:type="dxa"/>
            <w:shd w:val="clear" w:color="auto" w:fill="auto"/>
            <w:vAlign w:val="center"/>
          </w:tcPr>
          <w:p w:rsidR="00CD465F" w:rsidRPr="00CD465F" w:rsidRDefault="00CD465F" w:rsidP="00CD465F">
            <w:pPr>
              <w:ind w:firstLine="306"/>
              <w:jc w:val="center"/>
              <w:rPr>
                <w:sz w:val="24"/>
                <w:szCs w:val="24"/>
              </w:rPr>
            </w:pPr>
          </w:p>
        </w:tc>
        <w:tc>
          <w:tcPr>
            <w:tcW w:w="1111" w:type="dxa"/>
            <w:shd w:val="clear" w:color="auto" w:fill="auto"/>
            <w:vAlign w:val="center"/>
          </w:tcPr>
          <w:p w:rsidR="00CD465F" w:rsidRPr="00CD465F" w:rsidRDefault="00CD465F" w:rsidP="00CD465F">
            <w:pPr>
              <w:ind w:firstLine="306"/>
              <w:jc w:val="center"/>
              <w:rPr>
                <w:sz w:val="24"/>
                <w:szCs w:val="24"/>
              </w:rPr>
            </w:pPr>
          </w:p>
        </w:tc>
        <w:tc>
          <w:tcPr>
            <w:tcW w:w="1221" w:type="dxa"/>
            <w:shd w:val="clear" w:color="auto" w:fill="auto"/>
            <w:vAlign w:val="center"/>
          </w:tcPr>
          <w:p w:rsidR="00CD465F" w:rsidRPr="00CD465F" w:rsidRDefault="00CD465F" w:rsidP="00CD465F">
            <w:pPr>
              <w:ind w:firstLine="306"/>
              <w:jc w:val="center"/>
              <w:rPr>
                <w:sz w:val="24"/>
                <w:szCs w:val="24"/>
              </w:rPr>
            </w:pPr>
          </w:p>
        </w:tc>
        <w:tc>
          <w:tcPr>
            <w:tcW w:w="1156" w:type="dxa"/>
            <w:vAlign w:val="center"/>
          </w:tcPr>
          <w:p w:rsidR="00CD465F" w:rsidRPr="00CD465F" w:rsidRDefault="00CD465F" w:rsidP="00CD465F">
            <w:pPr>
              <w:ind w:firstLine="306"/>
              <w:jc w:val="center"/>
              <w:rPr>
                <w:sz w:val="24"/>
                <w:szCs w:val="24"/>
              </w:rPr>
            </w:pPr>
          </w:p>
        </w:tc>
        <w:tc>
          <w:tcPr>
            <w:tcW w:w="1159" w:type="dxa"/>
            <w:shd w:val="clear" w:color="auto" w:fill="auto"/>
            <w:vAlign w:val="center"/>
          </w:tcPr>
          <w:p w:rsidR="00CD465F" w:rsidRPr="00CD465F" w:rsidRDefault="00CD465F" w:rsidP="00CD465F">
            <w:pPr>
              <w:ind w:firstLine="306"/>
              <w:jc w:val="center"/>
              <w:rPr>
                <w:sz w:val="24"/>
                <w:szCs w:val="24"/>
              </w:rPr>
            </w:pPr>
          </w:p>
        </w:tc>
      </w:tr>
      <w:tr w:rsidR="00CD465F" w:rsidRPr="00CD465F" w:rsidTr="00B22DAF">
        <w:trPr>
          <w:jc w:val="center"/>
        </w:trPr>
        <w:tc>
          <w:tcPr>
            <w:tcW w:w="777" w:type="dxa"/>
            <w:shd w:val="clear" w:color="auto" w:fill="auto"/>
          </w:tcPr>
          <w:p w:rsidR="00CD465F" w:rsidRPr="00CD465F" w:rsidRDefault="00CD465F" w:rsidP="00CD465F">
            <w:pPr>
              <w:ind w:firstLine="306"/>
              <w:jc w:val="center"/>
              <w:rPr>
                <w:sz w:val="24"/>
                <w:szCs w:val="24"/>
              </w:rPr>
            </w:pPr>
          </w:p>
        </w:tc>
        <w:tc>
          <w:tcPr>
            <w:tcW w:w="5320" w:type="dxa"/>
            <w:gridSpan w:val="2"/>
            <w:shd w:val="clear" w:color="auto" w:fill="auto"/>
          </w:tcPr>
          <w:p w:rsidR="00CD465F" w:rsidRPr="00CD465F" w:rsidRDefault="00CD465F" w:rsidP="000737F0">
            <w:pPr>
              <w:ind w:firstLine="306"/>
              <w:jc w:val="center"/>
              <w:rPr>
                <w:sz w:val="24"/>
                <w:szCs w:val="24"/>
              </w:rPr>
            </w:pPr>
            <w:r w:rsidRPr="00CD465F">
              <w:rPr>
                <w:sz w:val="24"/>
                <w:szCs w:val="24"/>
              </w:rPr>
              <w:t xml:space="preserve">Количество </w:t>
            </w:r>
            <w:r w:rsidR="000737F0">
              <w:rPr>
                <w:sz w:val="24"/>
                <w:szCs w:val="24"/>
              </w:rPr>
              <w:t xml:space="preserve">граждан проживающих в аварийном жилом фонде </w:t>
            </w:r>
          </w:p>
        </w:tc>
        <w:tc>
          <w:tcPr>
            <w:tcW w:w="1128" w:type="dxa"/>
            <w:shd w:val="clear" w:color="auto" w:fill="auto"/>
            <w:vAlign w:val="center"/>
          </w:tcPr>
          <w:p w:rsidR="00CD465F" w:rsidRPr="00CD465F" w:rsidRDefault="000737F0" w:rsidP="00CD465F">
            <w:pPr>
              <w:ind w:firstLine="306"/>
              <w:jc w:val="center"/>
              <w:rPr>
                <w:sz w:val="24"/>
                <w:szCs w:val="24"/>
              </w:rPr>
            </w:pPr>
            <w:r>
              <w:rPr>
                <w:sz w:val="24"/>
                <w:szCs w:val="24"/>
              </w:rPr>
              <w:t>чел</w:t>
            </w:r>
            <w:r w:rsidR="00CD465F" w:rsidRPr="00CD465F">
              <w:rPr>
                <w:sz w:val="24"/>
                <w:szCs w:val="24"/>
              </w:rPr>
              <w:t>.</w:t>
            </w:r>
          </w:p>
        </w:tc>
        <w:tc>
          <w:tcPr>
            <w:tcW w:w="1367" w:type="dxa"/>
            <w:shd w:val="clear" w:color="auto" w:fill="auto"/>
            <w:vAlign w:val="center"/>
          </w:tcPr>
          <w:p w:rsidR="00CD465F" w:rsidRPr="00431780" w:rsidRDefault="00431780" w:rsidP="00B22DAF">
            <w:pPr>
              <w:ind w:firstLine="306"/>
              <w:jc w:val="center"/>
              <w:rPr>
                <w:sz w:val="24"/>
                <w:szCs w:val="24"/>
                <w:lang w:val="en-US"/>
              </w:rPr>
            </w:pPr>
            <w:r>
              <w:rPr>
                <w:sz w:val="24"/>
                <w:szCs w:val="24"/>
                <w:lang w:val="en-US"/>
              </w:rPr>
              <w:t>616</w:t>
            </w:r>
          </w:p>
        </w:tc>
        <w:tc>
          <w:tcPr>
            <w:tcW w:w="1107" w:type="dxa"/>
            <w:shd w:val="clear" w:color="auto" w:fill="auto"/>
            <w:vAlign w:val="center"/>
          </w:tcPr>
          <w:p w:rsidR="00CD465F" w:rsidRPr="00431780" w:rsidRDefault="00431780" w:rsidP="00B22DAF">
            <w:pPr>
              <w:ind w:firstLine="306"/>
              <w:jc w:val="center"/>
              <w:rPr>
                <w:sz w:val="24"/>
                <w:szCs w:val="24"/>
                <w:lang w:val="en-US"/>
              </w:rPr>
            </w:pPr>
            <w:r>
              <w:rPr>
                <w:sz w:val="24"/>
                <w:szCs w:val="24"/>
                <w:lang w:val="en-US"/>
              </w:rPr>
              <w:t>616</w:t>
            </w:r>
          </w:p>
        </w:tc>
        <w:tc>
          <w:tcPr>
            <w:tcW w:w="1076" w:type="dxa"/>
            <w:shd w:val="clear" w:color="auto" w:fill="auto"/>
            <w:vAlign w:val="center"/>
          </w:tcPr>
          <w:p w:rsidR="00CD465F" w:rsidRPr="00431780" w:rsidRDefault="00431780" w:rsidP="00B22DAF">
            <w:pPr>
              <w:ind w:firstLine="306"/>
              <w:jc w:val="center"/>
              <w:rPr>
                <w:sz w:val="24"/>
                <w:szCs w:val="24"/>
                <w:lang w:val="en-US"/>
              </w:rPr>
            </w:pPr>
            <w:r>
              <w:rPr>
                <w:sz w:val="24"/>
                <w:szCs w:val="24"/>
                <w:lang w:val="en-US"/>
              </w:rPr>
              <w:t>616</w:t>
            </w:r>
          </w:p>
        </w:tc>
        <w:tc>
          <w:tcPr>
            <w:tcW w:w="1111" w:type="dxa"/>
            <w:shd w:val="clear" w:color="auto" w:fill="auto"/>
            <w:vAlign w:val="center"/>
          </w:tcPr>
          <w:p w:rsidR="00CD465F" w:rsidRPr="00431780" w:rsidRDefault="00431780" w:rsidP="00B22DAF">
            <w:pPr>
              <w:ind w:firstLine="306"/>
              <w:jc w:val="center"/>
              <w:rPr>
                <w:sz w:val="24"/>
                <w:szCs w:val="24"/>
                <w:lang w:val="en-US"/>
              </w:rPr>
            </w:pPr>
            <w:r>
              <w:rPr>
                <w:sz w:val="24"/>
                <w:szCs w:val="24"/>
                <w:lang w:val="en-US"/>
              </w:rPr>
              <w:t>616</w:t>
            </w:r>
          </w:p>
        </w:tc>
        <w:tc>
          <w:tcPr>
            <w:tcW w:w="1221" w:type="dxa"/>
            <w:shd w:val="clear" w:color="auto" w:fill="auto"/>
            <w:vAlign w:val="center"/>
          </w:tcPr>
          <w:p w:rsidR="00CD465F" w:rsidRPr="00431780" w:rsidRDefault="00431780" w:rsidP="00B22DAF">
            <w:pPr>
              <w:ind w:firstLine="306"/>
              <w:jc w:val="center"/>
              <w:rPr>
                <w:sz w:val="24"/>
                <w:szCs w:val="24"/>
                <w:lang w:val="en-US"/>
              </w:rPr>
            </w:pPr>
            <w:r>
              <w:rPr>
                <w:sz w:val="24"/>
                <w:szCs w:val="24"/>
                <w:lang w:val="en-US"/>
              </w:rPr>
              <w:t>616</w:t>
            </w:r>
          </w:p>
        </w:tc>
        <w:tc>
          <w:tcPr>
            <w:tcW w:w="1156" w:type="dxa"/>
            <w:vAlign w:val="center"/>
          </w:tcPr>
          <w:p w:rsidR="00CD465F" w:rsidRPr="00431780" w:rsidRDefault="00431780" w:rsidP="00B22DAF">
            <w:pPr>
              <w:ind w:firstLine="306"/>
              <w:jc w:val="center"/>
              <w:rPr>
                <w:sz w:val="24"/>
                <w:szCs w:val="24"/>
                <w:lang w:val="en-US"/>
              </w:rPr>
            </w:pPr>
            <w:r>
              <w:rPr>
                <w:sz w:val="24"/>
                <w:szCs w:val="24"/>
                <w:lang w:val="en-US"/>
              </w:rPr>
              <w:t>616</w:t>
            </w:r>
          </w:p>
        </w:tc>
        <w:tc>
          <w:tcPr>
            <w:tcW w:w="1159" w:type="dxa"/>
            <w:shd w:val="clear" w:color="auto" w:fill="auto"/>
            <w:vAlign w:val="center"/>
          </w:tcPr>
          <w:p w:rsidR="00CD465F" w:rsidRPr="00431780" w:rsidRDefault="00431780" w:rsidP="00B22DAF">
            <w:pPr>
              <w:ind w:firstLine="306"/>
              <w:jc w:val="center"/>
              <w:rPr>
                <w:sz w:val="24"/>
                <w:szCs w:val="24"/>
                <w:lang w:val="en-US"/>
              </w:rPr>
            </w:pPr>
            <w:r>
              <w:rPr>
                <w:sz w:val="24"/>
                <w:szCs w:val="24"/>
                <w:lang w:val="en-US"/>
              </w:rPr>
              <w:t>616</w:t>
            </w:r>
          </w:p>
        </w:tc>
      </w:tr>
      <w:tr w:rsidR="00CD465F" w:rsidRPr="00CD465F" w:rsidTr="00B22DAF">
        <w:trPr>
          <w:jc w:val="center"/>
        </w:trPr>
        <w:tc>
          <w:tcPr>
            <w:tcW w:w="777" w:type="dxa"/>
            <w:shd w:val="clear" w:color="auto" w:fill="auto"/>
          </w:tcPr>
          <w:p w:rsidR="00CD465F" w:rsidRPr="00CD465F" w:rsidRDefault="00CD465F" w:rsidP="00CD465F">
            <w:pPr>
              <w:ind w:firstLine="306"/>
              <w:jc w:val="center"/>
              <w:rPr>
                <w:sz w:val="24"/>
                <w:szCs w:val="24"/>
              </w:rPr>
            </w:pPr>
          </w:p>
        </w:tc>
        <w:tc>
          <w:tcPr>
            <w:tcW w:w="5320" w:type="dxa"/>
            <w:gridSpan w:val="2"/>
            <w:shd w:val="clear" w:color="auto" w:fill="auto"/>
          </w:tcPr>
          <w:p w:rsidR="00CD465F" w:rsidRPr="00CD465F" w:rsidRDefault="000737F0" w:rsidP="00CD465F">
            <w:pPr>
              <w:ind w:firstLine="306"/>
              <w:jc w:val="center"/>
              <w:rPr>
                <w:sz w:val="24"/>
                <w:szCs w:val="24"/>
              </w:rPr>
            </w:pPr>
            <w:r>
              <w:rPr>
                <w:sz w:val="24"/>
                <w:szCs w:val="24"/>
              </w:rPr>
              <w:t>Количество граждан расселенных из аварийного жилого фонда округа</w:t>
            </w:r>
          </w:p>
        </w:tc>
        <w:tc>
          <w:tcPr>
            <w:tcW w:w="1128" w:type="dxa"/>
            <w:shd w:val="clear" w:color="auto" w:fill="auto"/>
            <w:vAlign w:val="center"/>
          </w:tcPr>
          <w:p w:rsidR="00CD465F" w:rsidRPr="00CD465F" w:rsidRDefault="000737F0" w:rsidP="00CD465F">
            <w:pPr>
              <w:ind w:firstLine="306"/>
              <w:jc w:val="center"/>
              <w:rPr>
                <w:sz w:val="24"/>
                <w:szCs w:val="24"/>
              </w:rPr>
            </w:pPr>
            <w:r>
              <w:rPr>
                <w:sz w:val="24"/>
                <w:szCs w:val="24"/>
              </w:rPr>
              <w:t>чел</w:t>
            </w:r>
            <w:r w:rsidR="00CD465F" w:rsidRPr="00CD465F">
              <w:rPr>
                <w:sz w:val="24"/>
                <w:szCs w:val="24"/>
              </w:rPr>
              <w:t>.</w:t>
            </w:r>
          </w:p>
        </w:tc>
        <w:tc>
          <w:tcPr>
            <w:tcW w:w="1367" w:type="dxa"/>
            <w:shd w:val="clear" w:color="auto" w:fill="auto"/>
            <w:vAlign w:val="center"/>
          </w:tcPr>
          <w:p w:rsidR="00CD465F" w:rsidRPr="00CD465F" w:rsidRDefault="00231478" w:rsidP="00CD465F">
            <w:pPr>
              <w:ind w:firstLine="306"/>
              <w:jc w:val="center"/>
              <w:rPr>
                <w:sz w:val="24"/>
                <w:szCs w:val="24"/>
              </w:rPr>
            </w:pPr>
            <w:r>
              <w:rPr>
                <w:sz w:val="24"/>
                <w:szCs w:val="24"/>
              </w:rPr>
              <w:t>0</w:t>
            </w:r>
          </w:p>
        </w:tc>
        <w:tc>
          <w:tcPr>
            <w:tcW w:w="1107" w:type="dxa"/>
            <w:shd w:val="clear" w:color="auto" w:fill="auto"/>
            <w:vAlign w:val="center"/>
          </w:tcPr>
          <w:p w:rsidR="00CD465F" w:rsidRPr="00CD465F" w:rsidRDefault="00752DF2" w:rsidP="00CD465F">
            <w:pPr>
              <w:ind w:firstLine="306"/>
              <w:jc w:val="center"/>
              <w:rPr>
                <w:sz w:val="24"/>
                <w:szCs w:val="24"/>
              </w:rPr>
            </w:pPr>
            <w:r>
              <w:rPr>
                <w:sz w:val="24"/>
                <w:szCs w:val="24"/>
              </w:rPr>
              <w:t>35</w:t>
            </w:r>
          </w:p>
        </w:tc>
        <w:tc>
          <w:tcPr>
            <w:tcW w:w="1076" w:type="dxa"/>
            <w:shd w:val="clear" w:color="auto" w:fill="auto"/>
            <w:vAlign w:val="center"/>
          </w:tcPr>
          <w:p w:rsidR="00CD465F" w:rsidRPr="00CD465F" w:rsidRDefault="00231478" w:rsidP="00CD465F">
            <w:pPr>
              <w:ind w:firstLine="306"/>
              <w:jc w:val="center"/>
              <w:rPr>
                <w:sz w:val="24"/>
                <w:szCs w:val="24"/>
              </w:rPr>
            </w:pPr>
            <w:r>
              <w:rPr>
                <w:sz w:val="24"/>
                <w:szCs w:val="24"/>
              </w:rPr>
              <w:t>38</w:t>
            </w:r>
          </w:p>
        </w:tc>
        <w:tc>
          <w:tcPr>
            <w:tcW w:w="1111" w:type="dxa"/>
            <w:shd w:val="clear" w:color="auto" w:fill="auto"/>
            <w:vAlign w:val="center"/>
          </w:tcPr>
          <w:p w:rsidR="00CD465F" w:rsidRPr="00CD465F" w:rsidRDefault="00231478" w:rsidP="00CD465F">
            <w:pPr>
              <w:ind w:firstLine="306"/>
              <w:jc w:val="center"/>
              <w:rPr>
                <w:sz w:val="24"/>
                <w:szCs w:val="24"/>
              </w:rPr>
            </w:pPr>
            <w:r>
              <w:rPr>
                <w:sz w:val="24"/>
                <w:szCs w:val="24"/>
              </w:rPr>
              <w:t>38</w:t>
            </w:r>
          </w:p>
        </w:tc>
        <w:tc>
          <w:tcPr>
            <w:tcW w:w="1221" w:type="dxa"/>
            <w:shd w:val="clear" w:color="auto" w:fill="auto"/>
            <w:vAlign w:val="center"/>
          </w:tcPr>
          <w:p w:rsidR="00CD465F" w:rsidRPr="00CD465F" w:rsidRDefault="00231478" w:rsidP="00CD465F">
            <w:pPr>
              <w:ind w:firstLine="306"/>
              <w:jc w:val="center"/>
              <w:rPr>
                <w:sz w:val="24"/>
                <w:szCs w:val="24"/>
              </w:rPr>
            </w:pPr>
            <w:r>
              <w:rPr>
                <w:sz w:val="24"/>
                <w:szCs w:val="24"/>
              </w:rPr>
              <w:t>137</w:t>
            </w:r>
          </w:p>
        </w:tc>
        <w:tc>
          <w:tcPr>
            <w:tcW w:w="1156" w:type="dxa"/>
            <w:vAlign w:val="center"/>
          </w:tcPr>
          <w:p w:rsidR="00CD465F" w:rsidRPr="00CD465F" w:rsidRDefault="0010075F" w:rsidP="00CD465F">
            <w:pPr>
              <w:ind w:firstLine="306"/>
              <w:jc w:val="center"/>
              <w:rPr>
                <w:sz w:val="24"/>
                <w:szCs w:val="24"/>
              </w:rPr>
            </w:pPr>
            <w:r>
              <w:rPr>
                <w:sz w:val="24"/>
                <w:szCs w:val="24"/>
              </w:rPr>
              <w:t>160</w:t>
            </w:r>
          </w:p>
        </w:tc>
        <w:tc>
          <w:tcPr>
            <w:tcW w:w="1159" w:type="dxa"/>
            <w:shd w:val="clear" w:color="auto" w:fill="auto"/>
            <w:vAlign w:val="center"/>
          </w:tcPr>
          <w:p w:rsidR="00CD465F" w:rsidRPr="00431780" w:rsidRDefault="00431780" w:rsidP="00B22DAF">
            <w:pPr>
              <w:ind w:firstLine="306"/>
              <w:jc w:val="center"/>
              <w:rPr>
                <w:sz w:val="24"/>
                <w:szCs w:val="24"/>
                <w:lang w:val="en-US"/>
              </w:rPr>
            </w:pPr>
            <w:r>
              <w:rPr>
                <w:sz w:val="24"/>
                <w:szCs w:val="24"/>
                <w:lang w:val="en-US"/>
              </w:rPr>
              <w:t>220</w:t>
            </w:r>
          </w:p>
        </w:tc>
      </w:tr>
      <w:tr w:rsidR="00CD465F" w:rsidRPr="00CD465F" w:rsidTr="00B22DAF">
        <w:trPr>
          <w:jc w:val="center"/>
        </w:trPr>
        <w:tc>
          <w:tcPr>
            <w:tcW w:w="777" w:type="dxa"/>
            <w:shd w:val="clear" w:color="auto" w:fill="auto"/>
          </w:tcPr>
          <w:p w:rsidR="00CD465F" w:rsidRPr="00CD465F" w:rsidRDefault="00CD465F" w:rsidP="00CD465F">
            <w:pPr>
              <w:ind w:firstLine="306"/>
              <w:jc w:val="center"/>
              <w:rPr>
                <w:sz w:val="24"/>
                <w:szCs w:val="24"/>
              </w:rPr>
            </w:pPr>
          </w:p>
        </w:tc>
        <w:tc>
          <w:tcPr>
            <w:tcW w:w="5320" w:type="dxa"/>
            <w:gridSpan w:val="2"/>
            <w:shd w:val="clear" w:color="auto" w:fill="auto"/>
          </w:tcPr>
          <w:p w:rsidR="00CD465F" w:rsidRPr="00CD465F" w:rsidRDefault="00CD465F" w:rsidP="000737F0">
            <w:pPr>
              <w:ind w:firstLine="306"/>
              <w:jc w:val="center"/>
              <w:rPr>
                <w:sz w:val="24"/>
                <w:szCs w:val="24"/>
              </w:rPr>
            </w:pPr>
            <w:r w:rsidRPr="00CD465F">
              <w:rPr>
                <w:sz w:val="24"/>
                <w:szCs w:val="24"/>
              </w:rPr>
              <w:t xml:space="preserve">Доля </w:t>
            </w:r>
            <w:r w:rsidR="000737F0">
              <w:rPr>
                <w:sz w:val="24"/>
                <w:szCs w:val="24"/>
              </w:rPr>
              <w:t xml:space="preserve">расселенных граждан </w:t>
            </w:r>
            <w:r w:rsidRPr="00CD465F">
              <w:rPr>
                <w:sz w:val="24"/>
                <w:szCs w:val="24"/>
              </w:rPr>
              <w:t xml:space="preserve">от общего количества </w:t>
            </w:r>
            <w:r w:rsidR="000737F0">
              <w:rPr>
                <w:sz w:val="24"/>
                <w:szCs w:val="24"/>
              </w:rPr>
              <w:t>граждан проживающих в аварийном жилом фонде</w:t>
            </w:r>
            <w:r w:rsidRPr="00CD465F">
              <w:rPr>
                <w:sz w:val="24"/>
                <w:szCs w:val="24"/>
              </w:rPr>
              <w:t xml:space="preserve"> </w:t>
            </w:r>
          </w:p>
        </w:tc>
        <w:tc>
          <w:tcPr>
            <w:tcW w:w="1128" w:type="dxa"/>
            <w:shd w:val="clear" w:color="auto" w:fill="auto"/>
            <w:vAlign w:val="center"/>
          </w:tcPr>
          <w:p w:rsidR="00CD465F" w:rsidRPr="00CD465F" w:rsidRDefault="00CD465F" w:rsidP="00CD465F">
            <w:pPr>
              <w:ind w:firstLine="306"/>
              <w:jc w:val="center"/>
              <w:rPr>
                <w:sz w:val="24"/>
                <w:szCs w:val="24"/>
              </w:rPr>
            </w:pPr>
            <w:r w:rsidRPr="00CD465F">
              <w:rPr>
                <w:sz w:val="24"/>
                <w:szCs w:val="24"/>
              </w:rPr>
              <w:t>%</w:t>
            </w:r>
          </w:p>
        </w:tc>
        <w:tc>
          <w:tcPr>
            <w:tcW w:w="1367" w:type="dxa"/>
            <w:shd w:val="clear" w:color="auto" w:fill="auto"/>
            <w:vAlign w:val="center"/>
          </w:tcPr>
          <w:p w:rsidR="00CD465F" w:rsidRPr="00CD465F" w:rsidRDefault="00231478" w:rsidP="00CD465F">
            <w:pPr>
              <w:ind w:firstLine="306"/>
              <w:jc w:val="center"/>
              <w:rPr>
                <w:sz w:val="24"/>
                <w:szCs w:val="24"/>
              </w:rPr>
            </w:pPr>
            <w:r>
              <w:rPr>
                <w:sz w:val="24"/>
                <w:szCs w:val="24"/>
              </w:rPr>
              <w:t>0</w:t>
            </w:r>
          </w:p>
        </w:tc>
        <w:tc>
          <w:tcPr>
            <w:tcW w:w="1107" w:type="dxa"/>
            <w:shd w:val="clear" w:color="auto" w:fill="auto"/>
            <w:vAlign w:val="center"/>
          </w:tcPr>
          <w:p w:rsidR="00CD465F" w:rsidRPr="00752DF2" w:rsidRDefault="00752DF2" w:rsidP="00752DF2">
            <w:pPr>
              <w:ind w:firstLine="306"/>
              <w:jc w:val="center"/>
              <w:rPr>
                <w:sz w:val="24"/>
                <w:szCs w:val="24"/>
              </w:rPr>
            </w:pPr>
            <w:r>
              <w:rPr>
                <w:sz w:val="24"/>
                <w:szCs w:val="24"/>
              </w:rPr>
              <w:t>5,7</w:t>
            </w:r>
          </w:p>
        </w:tc>
        <w:tc>
          <w:tcPr>
            <w:tcW w:w="1076" w:type="dxa"/>
            <w:shd w:val="clear" w:color="auto" w:fill="auto"/>
            <w:vAlign w:val="center"/>
          </w:tcPr>
          <w:p w:rsidR="00CD465F" w:rsidRPr="00431780" w:rsidRDefault="00431780" w:rsidP="00CD465F">
            <w:pPr>
              <w:ind w:firstLine="306"/>
              <w:jc w:val="center"/>
              <w:rPr>
                <w:sz w:val="24"/>
                <w:szCs w:val="24"/>
                <w:lang w:val="en-US"/>
              </w:rPr>
            </w:pPr>
            <w:r>
              <w:rPr>
                <w:sz w:val="24"/>
                <w:szCs w:val="24"/>
                <w:lang w:val="en-US"/>
              </w:rPr>
              <w:t>6.2</w:t>
            </w:r>
          </w:p>
        </w:tc>
        <w:tc>
          <w:tcPr>
            <w:tcW w:w="1111" w:type="dxa"/>
            <w:shd w:val="clear" w:color="auto" w:fill="auto"/>
            <w:vAlign w:val="center"/>
          </w:tcPr>
          <w:p w:rsidR="00CD465F" w:rsidRPr="00431780" w:rsidRDefault="00431780" w:rsidP="00231478">
            <w:pPr>
              <w:ind w:firstLine="306"/>
              <w:jc w:val="center"/>
              <w:rPr>
                <w:sz w:val="24"/>
                <w:szCs w:val="24"/>
                <w:lang w:val="en-US"/>
              </w:rPr>
            </w:pPr>
            <w:r>
              <w:rPr>
                <w:sz w:val="24"/>
                <w:szCs w:val="24"/>
                <w:lang w:val="en-US"/>
              </w:rPr>
              <w:t>6.2</w:t>
            </w:r>
          </w:p>
        </w:tc>
        <w:tc>
          <w:tcPr>
            <w:tcW w:w="1221" w:type="dxa"/>
            <w:shd w:val="clear" w:color="auto" w:fill="auto"/>
            <w:vAlign w:val="center"/>
          </w:tcPr>
          <w:p w:rsidR="00CD465F" w:rsidRPr="00431780" w:rsidRDefault="00431780" w:rsidP="00CD465F">
            <w:pPr>
              <w:ind w:firstLine="306"/>
              <w:jc w:val="center"/>
              <w:rPr>
                <w:sz w:val="24"/>
                <w:szCs w:val="24"/>
                <w:lang w:val="en-US"/>
              </w:rPr>
            </w:pPr>
            <w:r>
              <w:rPr>
                <w:sz w:val="24"/>
                <w:szCs w:val="24"/>
                <w:lang w:val="en-US"/>
              </w:rPr>
              <w:t>22.2</w:t>
            </w:r>
          </w:p>
        </w:tc>
        <w:tc>
          <w:tcPr>
            <w:tcW w:w="1156" w:type="dxa"/>
            <w:vAlign w:val="center"/>
          </w:tcPr>
          <w:p w:rsidR="00CD465F" w:rsidRPr="0010075F" w:rsidRDefault="0010075F" w:rsidP="00CD465F">
            <w:pPr>
              <w:ind w:firstLine="306"/>
              <w:jc w:val="center"/>
              <w:rPr>
                <w:sz w:val="24"/>
                <w:szCs w:val="24"/>
              </w:rPr>
            </w:pPr>
            <w:r>
              <w:rPr>
                <w:sz w:val="24"/>
                <w:szCs w:val="24"/>
              </w:rPr>
              <w:t>26</w:t>
            </w:r>
          </w:p>
        </w:tc>
        <w:tc>
          <w:tcPr>
            <w:tcW w:w="1159" w:type="dxa"/>
            <w:shd w:val="clear" w:color="auto" w:fill="auto"/>
            <w:vAlign w:val="center"/>
          </w:tcPr>
          <w:p w:rsidR="00CD465F" w:rsidRPr="00431780" w:rsidRDefault="00431780" w:rsidP="00CD465F">
            <w:pPr>
              <w:ind w:firstLine="306"/>
              <w:jc w:val="center"/>
              <w:rPr>
                <w:sz w:val="24"/>
                <w:szCs w:val="24"/>
                <w:lang w:val="en-US"/>
              </w:rPr>
            </w:pPr>
            <w:r>
              <w:rPr>
                <w:sz w:val="24"/>
                <w:szCs w:val="24"/>
                <w:lang w:val="en-US"/>
              </w:rPr>
              <w:t>35.7</w:t>
            </w:r>
          </w:p>
        </w:tc>
      </w:tr>
      <w:tr w:rsidR="00CD465F" w:rsidRPr="00CD465F" w:rsidTr="00B22DAF">
        <w:trPr>
          <w:jc w:val="center"/>
        </w:trPr>
        <w:tc>
          <w:tcPr>
            <w:tcW w:w="777" w:type="dxa"/>
            <w:shd w:val="clear" w:color="auto" w:fill="auto"/>
          </w:tcPr>
          <w:p w:rsidR="00CD465F" w:rsidRPr="00CD465F" w:rsidRDefault="00CD465F" w:rsidP="00CD465F">
            <w:pPr>
              <w:ind w:firstLine="306"/>
              <w:jc w:val="center"/>
              <w:rPr>
                <w:sz w:val="24"/>
                <w:szCs w:val="24"/>
              </w:rPr>
            </w:pPr>
            <w:r w:rsidRPr="00CD465F">
              <w:rPr>
                <w:sz w:val="24"/>
                <w:szCs w:val="24"/>
              </w:rPr>
              <w:t>3</w:t>
            </w:r>
          </w:p>
        </w:tc>
        <w:tc>
          <w:tcPr>
            <w:tcW w:w="5320" w:type="dxa"/>
            <w:gridSpan w:val="2"/>
            <w:shd w:val="clear" w:color="auto" w:fill="auto"/>
          </w:tcPr>
          <w:p w:rsidR="00CD465F" w:rsidRPr="00CD465F" w:rsidRDefault="000737F0" w:rsidP="00CD465F">
            <w:pPr>
              <w:ind w:firstLine="306"/>
              <w:jc w:val="center"/>
              <w:rPr>
                <w:b/>
                <w:bCs/>
                <w:sz w:val="24"/>
                <w:szCs w:val="24"/>
                <w:u w:val="single"/>
              </w:rPr>
            </w:pPr>
            <w:r>
              <w:rPr>
                <w:b/>
                <w:bCs/>
                <w:sz w:val="24"/>
                <w:szCs w:val="24"/>
                <w:u w:val="single"/>
              </w:rPr>
              <w:t>Количества расселенного аварийного жилого фонда</w:t>
            </w:r>
          </w:p>
        </w:tc>
        <w:tc>
          <w:tcPr>
            <w:tcW w:w="1128" w:type="dxa"/>
            <w:shd w:val="clear" w:color="auto" w:fill="auto"/>
            <w:vAlign w:val="center"/>
          </w:tcPr>
          <w:p w:rsidR="00CD465F" w:rsidRPr="00CD465F" w:rsidRDefault="00CD465F" w:rsidP="00CD465F">
            <w:pPr>
              <w:ind w:firstLine="306"/>
              <w:jc w:val="center"/>
              <w:rPr>
                <w:sz w:val="24"/>
                <w:szCs w:val="24"/>
              </w:rPr>
            </w:pPr>
          </w:p>
        </w:tc>
        <w:tc>
          <w:tcPr>
            <w:tcW w:w="1367" w:type="dxa"/>
            <w:shd w:val="clear" w:color="auto" w:fill="auto"/>
            <w:vAlign w:val="center"/>
          </w:tcPr>
          <w:p w:rsidR="00CD465F" w:rsidRPr="00CD465F" w:rsidRDefault="00CD465F" w:rsidP="00CD465F">
            <w:pPr>
              <w:ind w:firstLine="306"/>
              <w:jc w:val="center"/>
              <w:rPr>
                <w:sz w:val="24"/>
                <w:szCs w:val="24"/>
              </w:rPr>
            </w:pPr>
          </w:p>
        </w:tc>
        <w:tc>
          <w:tcPr>
            <w:tcW w:w="1107" w:type="dxa"/>
            <w:shd w:val="clear" w:color="auto" w:fill="auto"/>
            <w:vAlign w:val="center"/>
          </w:tcPr>
          <w:p w:rsidR="00CD465F" w:rsidRPr="00CD465F" w:rsidRDefault="00CD465F" w:rsidP="00CD465F">
            <w:pPr>
              <w:ind w:firstLine="306"/>
              <w:jc w:val="center"/>
              <w:rPr>
                <w:sz w:val="24"/>
                <w:szCs w:val="24"/>
              </w:rPr>
            </w:pPr>
          </w:p>
        </w:tc>
        <w:tc>
          <w:tcPr>
            <w:tcW w:w="1076" w:type="dxa"/>
            <w:shd w:val="clear" w:color="auto" w:fill="auto"/>
            <w:vAlign w:val="center"/>
          </w:tcPr>
          <w:p w:rsidR="00CD465F" w:rsidRPr="00CD465F" w:rsidRDefault="00CD465F" w:rsidP="00CD465F">
            <w:pPr>
              <w:ind w:firstLine="306"/>
              <w:jc w:val="center"/>
              <w:rPr>
                <w:sz w:val="24"/>
                <w:szCs w:val="24"/>
              </w:rPr>
            </w:pPr>
          </w:p>
        </w:tc>
        <w:tc>
          <w:tcPr>
            <w:tcW w:w="1111" w:type="dxa"/>
            <w:shd w:val="clear" w:color="auto" w:fill="auto"/>
            <w:vAlign w:val="center"/>
          </w:tcPr>
          <w:p w:rsidR="00CD465F" w:rsidRPr="00CD465F" w:rsidRDefault="00CD465F" w:rsidP="00CD465F">
            <w:pPr>
              <w:ind w:firstLine="306"/>
              <w:jc w:val="center"/>
              <w:rPr>
                <w:sz w:val="24"/>
                <w:szCs w:val="24"/>
              </w:rPr>
            </w:pPr>
          </w:p>
        </w:tc>
        <w:tc>
          <w:tcPr>
            <w:tcW w:w="1221" w:type="dxa"/>
            <w:shd w:val="clear" w:color="auto" w:fill="auto"/>
            <w:vAlign w:val="center"/>
          </w:tcPr>
          <w:p w:rsidR="00CD465F" w:rsidRPr="00CD465F" w:rsidRDefault="00CD465F" w:rsidP="00CD465F">
            <w:pPr>
              <w:ind w:firstLine="306"/>
              <w:jc w:val="center"/>
              <w:rPr>
                <w:sz w:val="24"/>
                <w:szCs w:val="24"/>
              </w:rPr>
            </w:pPr>
          </w:p>
        </w:tc>
        <w:tc>
          <w:tcPr>
            <w:tcW w:w="1156" w:type="dxa"/>
            <w:vAlign w:val="center"/>
          </w:tcPr>
          <w:p w:rsidR="00CD465F" w:rsidRPr="00CD465F" w:rsidRDefault="00CD465F" w:rsidP="00CD465F">
            <w:pPr>
              <w:ind w:firstLine="306"/>
              <w:jc w:val="center"/>
              <w:rPr>
                <w:sz w:val="24"/>
                <w:szCs w:val="24"/>
              </w:rPr>
            </w:pPr>
          </w:p>
        </w:tc>
        <w:tc>
          <w:tcPr>
            <w:tcW w:w="1159" w:type="dxa"/>
            <w:shd w:val="clear" w:color="auto" w:fill="auto"/>
            <w:vAlign w:val="center"/>
          </w:tcPr>
          <w:p w:rsidR="00CD465F" w:rsidRPr="00CD465F" w:rsidRDefault="00CD465F" w:rsidP="00CD465F">
            <w:pPr>
              <w:ind w:firstLine="306"/>
              <w:jc w:val="center"/>
              <w:rPr>
                <w:sz w:val="24"/>
                <w:szCs w:val="24"/>
              </w:rPr>
            </w:pPr>
          </w:p>
        </w:tc>
      </w:tr>
      <w:tr w:rsidR="00431780" w:rsidRPr="00CD465F" w:rsidTr="00B22DAF">
        <w:trPr>
          <w:jc w:val="center"/>
        </w:trPr>
        <w:tc>
          <w:tcPr>
            <w:tcW w:w="777" w:type="dxa"/>
            <w:shd w:val="clear" w:color="auto" w:fill="auto"/>
          </w:tcPr>
          <w:p w:rsidR="00431780" w:rsidRPr="00CD465F" w:rsidRDefault="00431780" w:rsidP="00431780">
            <w:pPr>
              <w:ind w:firstLine="306"/>
              <w:jc w:val="center"/>
              <w:rPr>
                <w:sz w:val="24"/>
                <w:szCs w:val="24"/>
              </w:rPr>
            </w:pPr>
          </w:p>
        </w:tc>
        <w:tc>
          <w:tcPr>
            <w:tcW w:w="5320" w:type="dxa"/>
            <w:gridSpan w:val="2"/>
            <w:shd w:val="clear" w:color="auto" w:fill="auto"/>
          </w:tcPr>
          <w:p w:rsidR="00431780" w:rsidRPr="00CD465F" w:rsidRDefault="00431780" w:rsidP="00431780">
            <w:pPr>
              <w:ind w:firstLine="306"/>
              <w:jc w:val="center"/>
              <w:rPr>
                <w:sz w:val="24"/>
                <w:szCs w:val="24"/>
              </w:rPr>
            </w:pPr>
            <w:r w:rsidRPr="00CD465F">
              <w:rPr>
                <w:sz w:val="24"/>
                <w:szCs w:val="24"/>
              </w:rPr>
              <w:t xml:space="preserve">Количество </w:t>
            </w:r>
            <w:r>
              <w:rPr>
                <w:sz w:val="24"/>
                <w:szCs w:val="24"/>
              </w:rPr>
              <w:t xml:space="preserve">всего аварийного жилого фонда в округе </w:t>
            </w:r>
          </w:p>
        </w:tc>
        <w:tc>
          <w:tcPr>
            <w:tcW w:w="1128" w:type="dxa"/>
            <w:shd w:val="clear" w:color="auto" w:fill="auto"/>
            <w:vAlign w:val="center"/>
          </w:tcPr>
          <w:p w:rsidR="00431780" w:rsidRPr="00CD465F" w:rsidRDefault="00431780" w:rsidP="00431780">
            <w:pPr>
              <w:ind w:firstLine="306"/>
              <w:jc w:val="center"/>
              <w:rPr>
                <w:sz w:val="24"/>
                <w:szCs w:val="24"/>
              </w:rPr>
            </w:pPr>
            <w:proofErr w:type="spellStart"/>
            <w:r>
              <w:rPr>
                <w:sz w:val="24"/>
                <w:szCs w:val="24"/>
              </w:rPr>
              <w:t>Кв.м</w:t>
            </w:r>
            <w:proofErr w:type="spellEnd"/>
          </w:p>
        </w:tc>
        <w:tc>
          <w:tcPr>
            <w:tcW w:w="1367" w:type="dxa"/>
            <w:shd w:val="clear" w:color="auto" w:fill="auto"/>
            <w:vAlign w:val="center"/>
          </w:tcPr>
          <w:p w:rsidR="00431780" w:rsidRPr="00431780" w:rsidRDefault="00431780" w:rsidP="00431780">
            <w:pPr>
              <w:ind w:firstLine="306"/>
              <w:jc w:val="center"/>
              <w:rPr>
                <w:sz w:val="22"/>
                <w:szCs w:val="22"/>
                <w:lang w:val="en-US"/>
              </w:rPr>
            </w:pPr>
            <w:r>
              <w:rPr>
                <w:sz w:val="22"/>
                <w:szCs w:val="22"/>
                <w:lang w:val="en-US"/>
              </w:rPr>
              <w:t>11303.97</w:t>
            </w:r>
          </w:p>
        </w:tc>
        <w:tc>
          <w:tcPr>
            <w:tcW w:w="1107" w:type="dxa"/>
            <w:shd w:val="clear" w:color="auto" w:fill="auto"/>
          </w:tcPr>
          <w:p w:rsidR="00431780" w:rsidRDefault="00431780" w:rsidP="00431780">
            <w:r w:rsidRPr="009E5F8A">
              <w:rPr>
                <w:sz w:val="22"/>
                <w:szCs w:val="22"/>
                <w:lang w:val="en-US"/>
              </w:rPr>
              <w:t>11303.97</w:t>
            </w:r>
          </w:p>
        </w:tc>
        <w:tc>
          <w:tcPr>
            <w:tcW w:w="1076" w:type="dxa"/>
            <w:shd w:val="clear" w:color="auto" w:fill="auto"/>
          </w:tcPr>
          <w:p w:rsidR="00431780" w:rsidRDefault="00431780" w:rsidP="00431780">
            <w:r w:rsidRPr="009E5F8A">
              <w:rPr>
                <w:sz w:val="22"/>
                <w:szCs w:val="22"/>
                <w:lang w:val="en-US"/>
              </w:rPr>
              <w:t>11303.97</w:t>
            </w:r>
          </w:p>
        </w:tc>
        <w:tc>
          <w:tcPr>
            <w:tcW w:w="1111" w:type="dxa"/>
            <w:shd w:val="clear" w:color="auto" w:fill="auto"/>
          </w:tcPr>
          <w:p w:rsidR="00431780" w:rsidRDefault="00431780" w:rsidP="00431780">
            <w:r w:rsidRPr="009E5F8A">
              <w:rPr>
                <w:sz w:val="22"/>
                <w:szCs w:val="22"/>
                <w:lang w:val="en-US"/>
              </w:rPr>
              <w:t>11303.97</w:t>
            </w:r>
          </w:p>
        </w:tc>
        <w:tc>
          <w:tcPr>
            <w:tcW w:w="1221" w:type="dxa"/>
            <w:shd w:val="clear" w:color="auto" w:fill="auto"/>
          </w:tcPr>
          <w:p w:rsidR="00431780" w:rsidRDefault="00431780" w:rsidP="00431780">
            <w:r w:rsidRPr="009E5F8A">
              <w:rPr>
                <w:sz w:val="22"/>
                <w:szCs w:val="22"/>
                <w:lang w:val="en-US"/>
              </w:rPr>
              <w:t>11303.97</w:t>
            </w:r>
          </w:p>
        </w:tc>
        <w:tc>
          <w:tcPr>
            <w:tcW w:w="1156" w:type="dxa"/>
          </w:tcPr>
          <w:p w:rsidR="00431780" w:rsidRDefault="00431780" w:rsidP="00431780">
            <w:r w:rsidRPr="009E5F8A">
              <w:rPr>
                <w:sz w:val="22"/>
                <w:szCs w:val="22"/>
                <w:lang w:val="en-US"/>
              </w:rPr>
              <w:t>11303.97</w:t>
            </w:r>
          </w:p>
        </w:tc>
        <w:tc>
          <w:tcPr>
            <w:tcW w:w="1159" w:type="dxa"/>
            <w:shd w:val="clear" w:color="auto" w:fill="auto"/>
          </w:tcPr>
          <w:p w:rsidR="00431780" w:rsidRDefault="00431780" w:rsidP="00431780">
            <w:r w:rsidRPr="009E5F8A">
              <w:rPr>
                <w:sz w:val="22"/>
                <w:szCs w:val="22"/>
                <w:lang w:val="en-US"/>
              </w:rPr>
              <w:t>11303.97</w:t>
            </w:r>
          </w:p>
        </w:tc>
      </w:tr>
      <w:tr w:rsidR="001A1BCA" w:rsidRPr="00CD465F" w:rsidTr="00B22DAF">
        <w:trPr>
          <w:jc w:val="center"/>
        </w:trPr>
        <w:tc>
          <w:tcPr>
            <w:tcW w:w="777" w:type="dxa"/>
            <w:shd w:val="clear" w:color="auto" w:fill="auto"/>
          </w:tcPr>
          <w:p w:rsidR="001A1BCA" w:rsidRPr="00CD465F" w:rsidRDefault="001A1BCA" w:rsidP="001A1BCA">
            <w:pPr>
              <w:ind w:firstLine="306"/>
              <w:jc w:val="center"/>
              <w:rPr>
                <w:sz w:val="24"/>
                <w:szCs w:val="24"/>
              </w:rPr>
            </w:pPr>
          </w:p>
        </w:tc>
        <w:tc>
          <w:tcPr>
            <w:tcW w:w="5320" w:type="dxa"/>
            <w:gridSpan w:val="2"/>
            <w:shd w:val="clear" w:color="auto" w:fill="auto"/>
          </w:tcPr>
          <w:p w:rsidR="001A1BCA" w:rsidRPr="00CD465F" w:rsidRDefault="001A1BCA" w:rsidP="001A1BCA">
            <w:pPr>
              <w:ind w:firstLine="306"/>
              <w:jc w:val="center"/>
              <w:rPr>
                <w:sz w:val="24"/>
                <w:szCs w:val="24"/>
              </w:rPr>
            </w:pPr>
            <w:r>
              <w:rPr>
                <w:sz w:val="24"/>
                <w:szCs w:val="24"/>
              </w:rPr>
              <w:t xml:space="preserve">Количество расселенного аварийного жилого фонда </w:t>
            </w:r>
          </w:p>
        </w:tc>
        <w:tc>
          <w:tcPr>
            <w:tcW w:w="1128" w:type="dxa"/>
            <w:shd w:val="clear" w:color="auto" w:fill="auto"/>
            <w:vAlign w:val="center"/>
          </w:tcPr>
          <w:p w:rsidR="001A1BCA" w:rsidRPr="00CD465F" w:rsidRDefault="001A1BCA" w:rsidP="001A1BCA">
            <w:pPr>
              <w:ind w:firstLine="306"/>
              <w:jc w:val="center"/>
              <w:rPr>
                <w:sz w:val="24"/>
                <w:szCs w:val="24"/>
              </w:rPr>
            </w:pPr>
            <w:proofErr w:type="spellStart"/>
            <w:r>
              <w:rPr>
                <w:sz w:val="24"/>
                <w:szCs w:val="24"/>
              </w:rPr>
              <w:t>Кв.м</w:t>
            </w:r>
            <w:proofErr w:type="spellEnd"/>
          </w:p>
        </w:tc>
        <w:tc>
          <w:tcPr>
            <w:tcW w:w="1367" w:type="dxa"/>
            <w:shd w:val="clear" w:color="auto" w:fill="auto"/>
            <w:vAlign w:val="center"/>
          </w:tcPr>
          <w:p w:rsidR="001A1BCA" w:rsidRPr="00B22DAF" w:rsidRDefault="001A1BCA" w:rsidP="00B22DAF">
            <w:pPr>
              <w:ind w:firstLine="306"/>
              <w:rPr>
                <w:sz w:val="22"/>
                <w:szCs w:val="22"/>
              </w:rPr>
            </w:pPr>
            <w:r w:rsidRPr="00B22DAF">
              <w:rPr>
                <w:sz w:val="22"/>
                <w:szCs w:val="22"/>
              </w:rPr>
              <w:t>0</w:t>
            </w:r>
          </w:p>
        </w:tc>
        <w:tc>
          <w:tcPr>
            <w:tcW w:w="1107" w:type="dxa"/>
            <w:shd w:val="clear" w:color="auto" w:fill="auto"/>
            <w:vAlign w:val="center"/>
          </w:tcPr>
          <w:p w:rsidR="001A1BCA" w:rsidRPr="00B22DAF" w:rsidRDefault="00752DF2" w:rsidP="00B22DAF">
            <w:pPr>
              <w:ind w:firstLine="306"/>
              <w:rPr>
                <w:sz w:val="22"/>
                <w:szCs w:val="22"/>
              </w:rPr>
            </w:pPr>
            <w:r>
              <w:rPr>
                <w:sz w:val="22"/>
                <w:szCs w:val="22"/>
              </w:rPr>
              <w:t>726,0</w:t>
            </w:r>
          </w:p>
        </w:tc>
        <w:tc>
          <w:tcPr>
            <w:tcW w:w="1076" w:type="dxa"/>
            <w:shd w:val="clear" w:color="auto" w:fill="auto"/>
            <w:vAlign w:val="center"/>
          </w:tcPr>
          <w:p w:rsidR="001A1BCA" w:rsidRPr="00B22DAF" w:rsidRDefault="001A1BCA" w:rsidP="00B22DAF">
            <w:pPr>
              <w:ind w:firstLine="306"/>
              <w:rPr>
                <w:sz w:val="22"/>
                <w:szCs w:val="22"/>
              </w:rPr>
            </w:pPr>
            <w:r w:rsidRPr="00B22DAF">
              <w:rPr>
                <w:sz w:val="22"/>
                <w:szCs w:val="22"/>
              </w:rPr>
              <w:t>758,4</w:t>
            </w:r>
          </w:p>
        </w:tc>
        <w:tc>
          <w:tcPr>
            <w:tcW w:w="1111" w:type="dxa"/>
            <w:shd w:val="clear" w:color="auto" w:fill="auto"/>
            <w:vAlign w:val="center"/>
          </w:tcPr>
          <w:p w:rsidR="001A1BCA" w:rsidRPr="00B22DAF" w:rsidRDefault="001A1BCA" w:rsidP="00B22DAF">
            <w:pPr>
              <w:ind w:firstLine="306"/>
              <w:rPr>
                <w:sz w:val="22"/>
                <w:szCs w:val="22"/>
              </w:rPr>
            </w:pPr>
            <w:r w:rsidRPr="00B22DAF">
              <w:rPr>
                <w:sz w:val="22"/>
                <w:szCs w:val="22"/>
              </w:rPr>
              <w:t>758,4</w:t>
            </w:r>
          </w:p>
        </w:tc>
        <w:tc>
          <w:tcPr>
            <w:tcW w:w="1221" w:type="dxa"/>
            <w:shd w:val="clear" w:color="auto" w:fill="auto"/>
            <w:vAlign w:val="center"/>
          </w:tcPr>
          <w:p w:rsidR="001A1BCA" w:rsidRPr="00B22DAF" w:rsidRDefault="001A1BCA" w:rsidP="00B22DAF">
            <w:pPr>
              <w:ind w:firstLine="306"/>
              <w:rPr>
                <w:sz w:val="16"/>
                <w:szCs w:val="16"/>
              </w:rPr>
            </w:pPr>
            <w:r w:rsidRPr="00B22DAF">
              <w:rPr>
                <w:sz w:val="22"/>
                <w:szCs w:val="22"/>
              </w:rPr>
              <w:t>2448,5</w:t>
            </w:r>
          </w:p>
        </w:tc>
        <w:tc>
          <w:tcPr>
            <w:tcW w:w="1156" w:type="dxa"/>
            <w:vAlign w:val="center"/>
          </w:tcPr>
          <w:p w:rsidR="001A1BCA" w:rsidRPr="00B22DAF" w:rsidRDefault="0010075F" w:rsidP="00B22DAF">
            <w:pPr>
              <w:ind w:firstLine="306"/>
              <w:rPr>
                <w:sz w:val="22"/>
                <w:szCs w:val="22"/>
              </w:rPr>
            </w:pPr>
            <w:r>
              <w:rPr>
                <w:sz w:val="22"/>
                <w:szCs w:val="22"/>
              </w:rPr>
              <w:t>2821,0</w:t>
            </w:r>
          </w:p>
        </w:tc>
        <w:tc>
          <w:tcPr>
            <w:tcW w:w="1159" w:type="dxa"/>
            <w:shd w:val="clear" w:color="auto" w:fill="auto"/>
            <w:vAlign w:val="center"/>
          </w:tcPr>
          <w:p w:rsidR="001A1BCA" w:rsidRPr="00431780" w:rsidRDefault="00431780" w:rsidP="009F2455">
            <w:pPr>
              <w:ind w:firstLine="306"/>
              <w:jc w:val="left"/>
              <w:rPr>
                <w:sz w:val="22"/>
                <w:szCs w:val="22"/>
                <w:lang w:val="en-US"/>
              </w:rPr>
            </w:pPr>
            <w:r>
              <w:rPr>
                <w:sz w:val="22"/>
                <w:szCs w:val="22"/>
                <w:lang w:val="en-US"/>
              </w:rPr>
              <w:t>4065.5</w:t>
            </w:r>
          </w:p>
        </w:tc>
      </w:tr>
      <w:tr w:rsidR="001A1BCA" w:rsidRPr="00CD465F" w:rsidTr="00B22DAF">
        <w:trPr>
          <w:jc w:val="center"/>
        </w:trPr>
        <w:tc>
          <w:tcPr>
            <w:tcW w:w="777" w:type="dxa"/>
            <w:shd w:val="clear" w:color="auto" w:fill="auto"/>
          </w:tcPr>
          <w:p w:rsidR="001A1BCA" w:rsidRPr="00CD465F" w:rsidRDefault="001A1BCA" w:rsidP="001A1BCA">
            <w:pPr>
              <w:ind w:firstLine="306"/>
              <w:jc w:val="center"/>
              <w:rPr>
                <w:sz w:val="24"/>
                <w:szCs w:val="24"/>
              </w:rPr>
            </w:pPr>
          </w:p>
        </w:tc>
        <w:tc>
          <w:tcPr>
            <w:tcW w:w="5320" w:type="dxa"/>
            <w:gridSpan w:val="2"/>
            <w:shd w:val="clear" w:color="auto" w:fill="auto"/>
          </w:tcPr>
          <w:p w:rsidR="001A1BCA" w:rsidRPr="00CD465F" w:rsidRDefault="001A1BCA" w:rsidP="001A1BCA">
            <w:pPr>
              <w:ind w:firstLine="306"/>
              <w:jc w:val="center"/>
              <w:rPr>
                <w:sz w:val="24"/>
                <w:szCs w:val="24"/>
              </w:rPr>
            </w:pPr>
            <w:r w:rsidRPr="00CD465F">
              <w:rPr>
                <w:sz w:val="24"/>
                <w:szCs w:val="24"/>
              </w:rPr>
              <w:t xml:space="preserve">Доля </w:t>
            </w:r>
            <w:r>
              <w:rPr>
                <w:sz w:val="24"/>
                <w:szCs w:val="24"/>
              </w:rPr>
              <w:t xml:space="preserve">расселенного жилого фонда </w:t>
            </w:r>
            <w:r w:rsidRPr="00CD465F">
              <w:rPr>
                <w:sz w:val="24"/>
                <w:szCs w:val="24"/>
              </w:rPr>
              <w:t xml:space="preserve">к </w:t>
            </w:r>
            <w:r>
              <w:rPr>
                <w:sz w:val="24"/>
                <w:szCs w:val="24"/>
              </w:rPr>
              <w:t>общему количеству аварийного жилого фонда округа</w:t>
            </w:r>
          </w:p>
        </w:tc>
        <w:tc>
          <w:tcPr>
            <w:tcW w:w="1128" w:type="dxa"/>
            <w:shd w:val="clear" w:color="auto" w:fill="auto"/>
            <w:vAlign w:val="center"/>
          </w:tcPr>
          <w:p w:rsidR="001A1BCA" w:rsidRPr="00CD465F" w:rsidRDefault="001A1BCA" w:rsidP="001A1BCA">
            <w:pPr>
              <w:ind w:firstLine="306"/>
              <w:jc w:val="center"/>
              <w:rPr>
                <w:sz w:val="24"/>
                <w:szCs w:val="24"/>
              </w:rPr>
            </w:pPr>
            <w:r w:rsidRPr="00CD465F">
              <w:rPr>
                <w:sz w:val="24"/>
                <w:szCs w:val="24"/>
              </w:rPr>
              <w:t>%</w:t>
            </w:r>
          </w:p>
        </w:tc>
        <w:tc>
          <w:tcPr>
            <w:tcW w:w="1367" w:type="dxa"/>
            <w:shd w:val="clear" w:color="auto" w:fill="auto"/>
            <w:vAlign w:val="center"/>
          </w:tcPr>
          <w:p w:rsidR="001A1BCA" w:rsidRPr="00CD465F" w:rsidRDefault="001A1BCA" w:rsidP="001A1BCA">
            <w:pPr>
              <w:ind w:firstLine="306"/>
              <w:jc w:val="center"/>
              <w:rPr>
                <w:sz w:val="24"/>
                <w:szCs w:val="24"/>
              </w:rPr>
            </w:pPr>
          </w:p>
        </w:tc>
        <w:tc>
          <w:tcPr>
            <w:tcW w:w="1107" w:type="dxa"/>
            <w:shd w:val="clear" w:color="auto" w:fill="auto"/>
            <w:vAlign w:val="center"/>
          </w:tcPr>
          <w:p w:rsidR="001A1BCA" w:rsidRPr="00752DF2" w:rsidRDefault="00752DF2" w:rsidP="001A1BCA">
            <w:pPr>
              <w:ind w:firstLine="306"/>
              <w:jc w:val="center"/>
              <w:rPr>
                <w:sz w:val="24"/>
                <w:szCs w:val="24"/>
              </w:rPr>
            </w:pPr>
            <w:r>
              <w:rPr>
                <w:sz w:val="24"/>
                <w:szCs w:val="24"/>
              </w:rPr>
              <w:t>6,4</w:t>
            </w:r>
          </w:p>
        </w:tc>
        <w:tc>
          <w:tcPr>
            <w:tcW w:w="1076" w:type="dxa"/>
            <w:shd w:val="clear" w:color="auto" w:fill="auto"/>
            <w:vAlign w:val="center"/>
          </w:tcPr>
          <w:p w:rsidR="001A1BCA" w:rsidRPr="00431780" w:rsidRDefault="00431780" w:rsidP="001A1BCA">
            <w:pPr>
              <w:ind w:firstLine="306"/>
              <w:jc w:val="center"/>
              <w:rPr>
                <w:sz w:val="24"/>
                <w:szCs w:val="24"/>
                <w:lang w:val="en-US"/>
              </w:rPr>
            </w:pPr>
            <w:r>
              <w:rPr>
                <w:sz w:val="24"/>
                <w:szCs w:val="24"/>
                <w:lang w:val="en-US"/>
              </w:rPr>
              <w:t>6.7</w:t>
            </w:r>
          </w:p>
        </w:tc>
        <w:tc>
          <w:tcPr>
            <w:tcW w:w="1111" w:type="dxa"/>
            <w:shd w:val="clear" w:color="auto" w:fill="auto"/>
            <w:vAlign w:val="center"/>
          </w:tcPr>
          <w:p w:rsidR="001A1BCA" w:rsidRPr="00431780" w:rsidRDefault="00431780" w:rsidP="001A1BCA">
            <w:pPr>
              <w:ind w:firstLine="306"/>
              <w:jc w:val="center"/>
              <w:rPr>
                <w:sz w:val="24"/>
                <w:szCs w:val="24"/>
                <w:lang w:val="en-US"/>
              </w:rPr>
            </w:pPr>
            <w:r>
              <w:rPr>
                <w:sz w:val="24"/>
                <w:szCs w:val="24"/>
                <w:lang w:val="en-US"/>
              </w:rPr>
              <w:t>6.7</w:t>
            </w:r>
          </w:p>
        </w:tc>
        <w:tc>
          <w:tcPr>
            <w:tcW w:w="1221" w:type="dxa"/>
            <w:shd w:val="clear" w:color="auto" w:fill="auto"/>
            <w:vAlign w:val="center"/>
          </w:tcPr>
          <w:p w:rsidR="001A1BCA" w:rsidRPr="00431780" w:rsidRDefault="00431780" w:rsidP="001A1BCA">
            <w:pPr>
              <w:ind w:firstLine="306"/>
              <w:jc w:val="center"/>
              <w:rPr>
                <w:sz w:val="24"/>
                <w:szCs w:val="24"/>
                <w:lang w:val="en-US"/>
              </w:rPr>
            </w:pPr>
            <w:r>
              <w:rPr>
                <w:sz w:val="24"/>
                <w:szCs w:val="24"/>
                <w:lang w:val="en-US"/>
              </w:rPr>
              <w:t>21.7</w:t>
            </w:r>
          </w:p>
        </w:tc>
        <w:tc>
          <w:tcPr>
            <w:tcW w:w="1156" w:type="dxa"/>
            <w:vAlign w:val="center"/>
          </w:tcPr>
          <w:p w:rsidR="001A1BCA" w:rsidRPr="0010075F" w:rsidRDefault="0010075F" w:rsidP="001A1BCA">
            <w:pPr>
              <w:ind w:firstLine="306"/>
              <w:jc w:val="center"/>
              <w:rPr>
                <w:sz w:val="24"/>
                <w:szCs w:val="24"/>
              </w:rPr>
            </w:pPr>
            <w:r>
              <w:rPr>
                <w:sz w:val="24"/>
                <w:szCs w:val="24"/>
              </w:rPr>
              <w:t>25,0</w:t>
            </w:r>
          </w:p>
        </w:tc>
        <w:tc>
          <w:tcPr>
            <w:tcW w:w="1159" w:type="dxa"/>
            <w:shd w:val="clear" w:color="auto" w:fill="auto"/>
            <w:vAlign w:val="center"/>
          </w:tcPr>
          <w:p w:rsidR="001A1BCA" w:rsidRPr="00431780" w:rsidRDefault="00431780" w:rsidP="001A1BCA">
            <w:pPr>
              <w:ind w:firstLine="306"/>
              <w:jc w:val="center"/>
              <w:rPr>
                <w:sz w:val="24"/>
                <w:szCs w:val="24"/>
                <w:lang w:val="en-US"/>
              </w:rPr>
            </w:pPr>
            <w:r>
              <w:rPr>
                <w:sz w:val="24"/>
                <w:szCs w:val="24"/>
                <w:lang w:val="en-US"/>
              </w:rPr>
              <w:t>35.97</w:t>
            </w:r>
          </w:p>
        </w:tc>
      </w:tr>
      <w:tr w:rsidR="001A1BCA" w:rsidRPr="00CD465F" w:rsidTr="00B22DAF">
        <w:trPr>
          <w:jc w:val="center"/>
        </w:trPr>
        <w:tc>
          <w:tcPr>
            <w:tcW w:w="777" w:type="dxa"/>
            <w:shd w:val="clear" w:color="auto" w:fill="auto"/>
          </w:tcPr>
          <w:p w:rsidR="001A1BCA" w:rsidRPr="00CD465F" w:rsidRDefault="001A1BCA" w:rsidP="001A1BCA">
            <w:pPr>
              <w:ind w:firstLine="306"/>
              <w:jc w:val="center"/>
              <w:rPr>
                <w:sz w:val="24"/>
                <w:szCs w:val="24"/>
              </w:rPr>
            </w:pPr>
            <w:r w:rsidRPr="00CD465F">
              <w:rPr>
                <w:sz w:val="24"/>
                <w:szCs w:val="24"/>
              </w:rPr>
              <w:t>4</w:t>
            </w:r>
          </w:p>
        </w:tc>
        <w:tc>
          <w:tcPr>
            <w:tcW w:w="5320" w:type="dxa"/>
            <w:gridSpan w:val="2"/>
            <w:shd w:val="clear" w:color="auto" w:fill="auto"/>
          </w:tcPr>
          <w:p w:rsidR="001A1BCA" w:rsidRPr="00CD465F" w:rsidRDefault="001A1BCA" w:rsidP="001A1BCA">
            <w:pPr>
              <w:ind w:firstLine="306"/>
              <w:jc w:val="center"/>
              <w:rPr>
                <w:b/>
                <w:bCs/>
                <w:sz w:val="24"/>
                <w:szCs w:val="24"/>
                <w:u w:val="single"/>
              </w:rPr>
            </w:pPr>
            <w:r>
              <w:rPr>
                <w:b/>
                <w:bCs/>
                <w:sz w:val="24"/>
                <w:szCs w:val="24"/>
                <w:u w:val="single"/>
              </w:rPr>
              <w:t>Количество отремонтированного маневренного фонда</w:t>
            </w:r>
            <w:r w:rsidRPr="00CD465F">
              <w:rPr>
                <w:b/>
                <w:bCs/>
                <w:sz w:val="24"/>
                <w:szCs w:val="24"/>
                <w:u w:val="single"/>
              </w:rPr>
              <w:t xml:space="preserve"> </w:t>
            </w:r>
          </w:p>
        </w:tc>
        <w:tc>
          <w:tcPr>
            <w:tcW w:w="1128" w:type="dxa"/>
            <w:shd w:val="clear" w:color="auto" w:fill="auto"/>
            <w:vAlign w:val="center"/>
          </w:tcPr>
          <w:p w:rsidR="001A1BCA" w:rsidRPr="00CD465F" w:rsidRDefault="001A1BCA" w:rsidP="001A1BCA">
            <w:pPr>
              <w:ind w:firstLine="306"/>
              <w:jc w:val="center"/>
              <w:rPr>
                <w:sz w:val="24"/>
                <w:szCs w:val="24"/>
              </w:rPr>
            </w:pPr>
          </w:p>
        </w:tc>
        <w:tc>
          <w:tcPr>
            <w:tcW w:w="1367" w:type="dxa"/>
            <w:shd w:val="clear" w:color="auto" w:fill="auto"/>
            <w:vAlign w:val="center"/>
          </w:tcPr>
          <w:p w:rsidR="001A1BCA" w:rsidRPr="00CD465F" w:rsidRDefault="001A1BCA" w:rsidP="001A1BCA">
            <w:pPr>
              <w:ind w:firstLine="306"/>
              <w:jc w:val="center"/>
              <w:rPr>
                <w:sz w:val="24"/>
                <w:szCs w:val="24"/>
              </w:rPr>
            </w:pPr>
          </w:p>
        </w:tc>
        <w:tc>
          <w:tcPr>
            <w:tcW w:w="1107" w:type="dxa"/>
            <w:shd w:val="clear" w:color="auto" w:fill="auto"/>
            <w:vAlign w:val="center"/>
          </w:tcPr>
          <w:p w:rsidR="001A1BCA" w:rsidRPr="00CD465F" w:rsidRDefault="001A1BCA" w:rsidP="001A1BCA">
            <w:pPr>
              <w:ind w:firstLine="306"/>
              <w:jc w:val="center"/>
              <w:rPr>
                <w:sz w:val="24"/>
                <w:szCs w:val="24"/>
              </w:rPr>
            </w:pPr>
          </w:p>
        </w:tc>
        <w:tc>
          <w:tcPr>
            <w:tcW w:w="1076" w:type="dxa"/>
            <w:shd w:val="clear" w:color="auto" w:fill="auto"/>
            <w:vAlign w:val="center"/>
          </w:tcPr>
          <w:p w:rsidR="001A1BCA" w:rsidRPr="00CD465F" w:rsidRDefault="001A1BCA" w:rsidP="001A1BCA">
            <w:pPr>
              <w:ind w:firstLine="306"/>
              <w:jc w:val="center"/>
              <w:rPr>
                <w:sz w:val="24"/>
                <w:szCs w:val="24"/>
              </w:rPr>
            </w:pPr>
          </w:p>
        </w:tc>
        <w:tc>
          <w:tcPr>
            <w:tcW w:w="1111" w:type="dxa"/>
            <w:shd w:val="clear" w:color="auto" w:fill="auto"/>
            <w:vAlign w:val="center"/>
          </w:tcPr>
          <w:p w:rsidR="001A1BCA" w:rsidRPr="00CD465F" w:rsidRDefault="001A1BCA" w:rsidP="001A1BCA">
            <w:pPr>
              <w:ind w:firstLine="306"/>
              <w:jc w:val="center"/>
              <w:rPr>
                <w:sz w:val="24"/>
                <w:szCs w:val="24"/>
              </w:rPr>
            </w:pPr>
          </w:p>
        </w:tc>
        <w:tc>
          <w:tcPr>
            <w:tcW w:w="1221" w:type="dxa"/>
            <w:shd w:val="clear" w:color="auto" w:fill="auto"/>
            <w:vAlign w:val="center"/>
          </w:tcPr>
          <w:p w:rsidR="001A1BCA" w:rsidRPr="00CD465F" w:rsidRDefault="001A1BCA" w:rsidP="001A1BCA">
            <w:pPr>
              <w:ind w:firstLine="306"/>
              <w:jc w:val="center"/>
              <w:rPr>
                <w:sz w:val="24"/>
                <w:szCs w:val="24"/>
              </w:rPr>
            </w:pPr>
          </w:p>
        </w:tc>
        <w:tc>
          <w:tcPr>
            <w:tcW w:w="1156" w:type="dxa"/>
            <w:vAlign w:val="center"/>
          </w:tcPr>
          <w:p w:rsidR="001A1BCA" w:rsidRPr="00CD465F" w:rsidRDefault="001A1BCA" w:rsidP="001A1BCA">
            <w:pPr>
              <w:ind w:firstLine="306"/>
              <w:jc w:val="center"/>
              <w:rPr>
                <w:sz w:val="24"/>
                <w:szCs w:val="24"/>
              </w:rPr>
            </w:pPr>
          </w:p>
        </w:tc>
        <w:tc>
          <w:tcPr>
            <w:tcW w:w="1159" w:type="dxa"/>
            <w:shd w:val="clear" w:color="auto" w:fill="auto"/>
            <w:vAlign w:val="center"/>
          </w:tcPr>
          <w:p w:rsidR="001A1BCA" w:rsidRPr="00CD465F" w:rsidRDefault="001A1BCA" w:rsidP="001A1BCA">
            <w:pPr>
              <w:ind w:firstLine="306"/>
              <w:jc w:val="center"/>
              <w:rPr>
                <w:sz w:val="24"/>
                <w:szCs w:val="24"/>
              </w:rPr>
            </w:pPr>
          </w:p>
        </w:tc>
      </w:tr>
      <w:tr w:rsidR="00C83DD3" w:rsidRPr="00CD465F" w:rsidTr="00B22DAF">
        <w:trPr>
          <w:trHeight w:val="259"/>
          <w:jc w:val="center"/>
        </w:trPr>
        <w:tc>
          <w:tcPr>
            <w:tcW w:w="777" w:type="dxa"/>
            <w:shd w:val="clear" w:color="auto" w:fill="auto"/>
          </w:tcPr>
          <w:p w:rsidR="00C83DD3" w:rsidRPr="00CD465F" w:rsidRDefault="00C83DD3" w:rsidP="00C83DD3">
            <w:pPr>
              <w:ind w:firstLine="306"/>
              <w:jc w:val="center"/>
              <w:rPr>
                <w:sz w:val="24"/>
                <w:szCs w:val="24"/>
              </w:rPr>
            </w:pPr>
          </w:p>
        </w:tc>
        <w:tc>
          <w:tcPr>
            <w:tcW w:w="5320" w:type="dxa"/>
            <w:gridSpan w:val="2"/>
            <w:shd w:val="clear" w:color="auto" w:fill="auto"/>
          </w:tcPr>
          <w:p w:rsidR="00C83DD3" w:rsidRPr="00CD465F" w:rsidRDefault="00C83DD3" w:rsidP="00C83DD3">
            <w:pPr>
              <w:ind w:firstLine="306"/>
              <w:jc w:val="center"/>
              <w:rPr>
                <w:sz w:val="24"/>
                <w:szCs w:val="24"/>
              </w:rPr>
            </w:pPr>
            <w:r w:rsidRPr="00CD465F">
              <w:rPr>
                <w:sz w:val="24"/>
                <w:szCs w:val="24"/>
              </w:rPr>
              <w:t xml:space="preserve">Количество </w:t>
            </w:r>
            <w:r>
              <w:rPr>
                <w:sz w:val="24"/>
                <w:szCs w:val="24"/>
              </w:rPr>
              <w:t>маневренного фонда требующего ремонта в округе</w:t>
            </w:r>
          </w:p>
        </w:tc>
        <w:tc>
          <w:tcPr>
            <w:tcW w:w="1128" w:type="dxa"/>
            <w:shd w:val="clear" w:color="auto" w:fill="auto"/>
            <w:vAlign w:val="center"/>
          </w:tcPr>
          <w:p w:rsidR="00C83DD3" w:rsidRPr="00CD465F" w:rsidRDefault="00C83DD3" w:rsidP="00C83DD3">
            <w:pPr>
              <w:ind w:firstLine="306"/>
              <w:jc w:val="center"/>
              <w:rPr>
                <w:sz w:val="24"/>
                <w:szCs w:val="24"/>
              </w:rPr>
            </w:pPr>
            <w:r w:rsidRPr="00CD465F">
              <w:rPr>
                <w:sz w:val="24"/>
                <w:szCs w:val="24"/>
              </w:rPr>
              <w:t>Ед.</w:t>
            </w:r>
          </w:p>
        </w:tc>
        <w:tc>
          <w:tcPr>
            <w:tcW w:w="1367" w:type="dxa"/>
            <w:shd w:val="clear" w:color="auto" w:fill="auto"/>
            <w:vAlign w:val="center"/>
          </w:tcPr>
          <w:p w:rsidR="009E202C" w:rsidRDefault="009E202C" w:rsidP="00C83DD3">
            <w:pPr>
              <w:ind w:firstLine="306"/>
              <w:jc w:val="center"/>
              <w:rPr>
                <w:sz w:val="24"/>
                <w:szCs w:val="24"/>
              </w:rPr>
            </w:pPr>
          </w:p>
          <w:p w:rsidR="00C83DD3" w:rsidRPr="00CD465F" w:rsidRDefault="00C83DD3" w:rsidP="00C83DD3">
            <w:pPr>
              <w:ind w:firstLine="306"/>
              <w:jc w:val="center"/>
              <w:rPr>
                <w:sz w:val="24"/>
                <w:szCs w:val="24"/>
              </w:rPr>
            </w:pPr>
            <w:r>
              <w:rPr>
                <w:sz w:val="24"/>
                <w:szCs w:val="24"/>
              </w:rPr>
              <w:t>71</w:t>
            </w:r>
          </w:p>
        </w:tc>
        <w:tc>
          <w:tcPr>
            <w:tcW w:w="1107" w:type="dxa"/>
            <w:tcBorders>
              <w:top w:val="single" w:sz="4" w:space="0" w:color="auto"/>
              <w:left w:val="single" w:sz="4" w:space="0" w:color="auto"/>
              <w:bottom w:val="single" w:sz="4" w:space="0" w:color="auto"/>
              <w:right w:val="single" w:sz="4" w:space="0" w:color="auto"/>
            </w:tcBorders>
            <w:shd w:val="clear" w:color="auto" w:fill="auto"/>
            <w:vAlign w:val="bottom"/>
          </w:tcPr>
          <w:p w:rsidR="00C83DD3" w:rsidRDefault="00C83DD3" w:rsidP="00C83DD3">
            <w:pPr>
              <w:suppressAutoHyphens w:val="0"/>
              <w:jc w:val="center"/>
              <w:rPr>
                <w:color w:val="000000"/>
                <w:sz w:val="22"/>
                <w:szCs w:val="22"/>
                <w:lang w:eastAsia="ru-RU"/>
              </w:rPr>
            </w:pPr>
            <w:r>
              <w:rPr>
                <w:color w:val="000000"/>
                <w:sz w:val="22"/>
                <w:szCs w:val="22"/>
                <w:lang w:eastAsia="ru-RU"/>
              </w:rPr>
              <w:t>71</w:t>
            </w:r>
          </w:p>
        </w:tc>
        <w:tc>
          <w:tcPr>
            <w:tcW w:w="1076" w:type="dxa"/>
            <w:tcBorders>
              <w:top w:val="single" w:sz="4" w:space="0" w:color="auto"/>
              <w:left w:val="nil"/>
              <w:bottom w:val="single" w:sz="4" w:space="0" w:color="auto"/>
              <w:right w:val="single" w:sz="4" w:space="0" w:color="auto"/>
            </w:tcBorders>
            <w:shd w:val="clear" w:color="auto" w:fill="auto"/>
            <w:vAlign w:val="bottom"/>
          </w:tcPr>
          <w:p w:rsidR="00C83DD3" w:rsidRDefault="00C83DD3" w:rsidP="00C83DD3">
            <w:pPr>
              <w:jc w:val="center"/>
              <w:rPr>
                <w:color w:val="000000"/>
                <w:sz w:val="22"/>
                <w:szCs w:val="22"/>
              </w:rPr>
            </w:pPr>
            <w:r>
              <w:rPr>
                <w:color w:val="000000"/>
                <w:sz w:val="22"/>
                <w:szCs w:val="22"/>
              </w:rPr>
              <w:t>71</w:t>
            </w:r>
          </w:p>
        </w:tc>
        <w:tc>
          <w:tcPr>
            <w:tcW w:w="1111" w:type="dxa"/>
            <w:tcBorders>
              <w:top w:val="single" w:sz="4" w:space="0" w:color="auto"/>
              <w:left w:val="nil"/>
              <w:bottom w:val="single" w:sz="4" w:space="0" w:color="auto"/>
              <w:right w:val="single" w:sz="4" w:space="0" w:color="auto"/>
            </w:tcBorders>
            <w:shd w:val="clear" w:color="auto" w:fill="auto"/>
            <w:vAlign w:val="bottom"/>
          </w:tcPr>
          <w:p w:rsidR="00C83DD3" w:rsidRDefault="00C83DD3" w:rsidP="00C83DD3">
            <w:pPr>
              <w:jc w:val="center"/>
              <w:rPr>
                <w:color w:val="000000"/>
                <w:sz w:val="22"/>
                <w:szCs w:val="22"/>
              </w:rPr>
            </w:pPr>
            <w:r>
              <w:rPr>
                <w:color w:val="000000"/>
                <w:sz w:val="22"/>
                <w:szCs w:val="22"/>
              </w:rPr>
              <w:t>71</w:t>
            </w:r>
          </w:p>
        </w:tc>
        <w:tc>
          <w:tcPr>
            <w:tcW w:w="1221" w:type="dxa"/>
            <w:tcBorders>
              <w:top w:val="single" w:sz="4" w:space="0" w:color="auto"/>
              <w:left w:val="nil"/>
              <w:bottom w:val="single" w:sz="4" w:space="0" w:color="auto"/>
              <w:right w:val="single" w:sz="4" w:space="0" w:color="auto"/>
            </w:tcBorders>
            <w:shd w:val="clear" w:color="auto" w:fill="auto"/>
            <w:vAlign w:val="bottom"/>
          </w:tcPr>
          <w:p w:rsidR="00C83DD3" w:rsidRDefault="00C83DD3" w:rsidP="00C83DD3">
            <w:pPr>
              <w:jc w:val="center"/>
              <w:rPr>
                <w:color w:val="000000"/>
                <w:sz w:val="22"/>
                <w:szCs w:val="22"/>
              </w:rPr>
            </w:pPr>
            <w:r>
              <w:rPr>
                <w:color w:val="000000"/>
                <w:sz w:val="22"/>
                <w:szCs w:val="22"/>
              </w:rPr>
              <w:t>71</w:t>
            </w:r>
          </w:p>
        </w:tc>
        <w:tc>
          <w:tcPr>
            <w:tcW w:w="1156" w:type="dxa"/>
            <w:tcBorders>
              <w:top w:val="single" w:sz="4" w:space="0" w:color="auto"/>
              <w:left w:val="nil"/>
              <w:bottom w:val="single" w:sz="4" w:space="0" w:color="auto"/>
              <w:right w:val="single" w:sz="4" w:space="0" w:color="auto"/>
            </w:tcBorders>
            <w:shd w:val="clear" w:color="auto" w:fill="auto"/>
            <w:vAlign w:val="bottom"/>
          </w:tcPr>
          <w:p w:rsidR="00C83DD3" w:rsidRDefault="00C83DD3" w:rsidP="00C83DD3">
            <w:pPr>
              <w:jc w:val="center"/>
              <w:rPr>
                <w:color w:val="000000"/>
                <w:sz w:val="22"/>
                <w:szCs w:val="22"/>
              </w:rPr>
            </w:pPr>
            <w:r>
              <w:rPr>
                <w:color w:val="000000"/>
                <w:sz w:val="22"/>
                <w:szCs w:val="22"/>
              </w:rPr>
              <w:t>71</w:t>
            </w:r>
          </w:p>
        </w:tc>
        <w:tc>
          <w:tcPr>
            <w:tcW w:w="1159" w:type="dxa"/>
            <w:tcBorders>
              <w:top w:val="single" w:sz="4" w:space="0" w:color="auto"/>
              <w:left w:val="nil"/>
              <w:bottom w:val="single" w:sz="4" w:space="0" w:color="auto"/>
              <w:right w:val="single" w:sz="4" w:space="0" w:color="auto"/>
            </w:tcBorders>
            <w:shd w:val="clear" w:color="auto" w:fill="auto"/>
            <w:vAlign w:val="bottom"/>
          </w:tcPr>
          <w:p w:rsidR="00C83DD3" w:rsidRDefault="00C83DD3" w:rsidP="00C83DD3">
            <w:pPr>
              <w:jc w:val="center"/>
              <w:rPr>
                <w:color w:val="000000"/>
                <w:sz w:val="22"/>
                <w:szCs w:val="22"/>
              </w:rPr>
            </w:pPr>
            <w:r>
              <w:rPr>
                <w:color w:val="000000"/>
                <w:sz w:val="22"/>
                <w:szCs w:val="22"/>
              </w:rPr>
              <w:t>71</w:t>
            </w:r>
          </w:p>
        </w:tc>
      </w:tr>
      <w:tr w:rsidR="00C83DD3" w:rsidRPr="00CD465F" w:rsidTr="00B22DAF">
        <w:trPr>
          <w:trHeight w:val="336"/>
          <w:jc w:val="center"/>
        </w:trPr>
        <w:tc>
          <w:tcPr>
            <w:tcW w:w="777" w:type="dxa"/>
            <w:shd w:val="clear" w:color="auto" w:fill="auto"/>
          </w:tcPr>
          <w:p w:rsidR="00C83DD3" w:rsidRPr="00CD465F" w:rsidRDefault="00C83DD3" w:rsidP="00C83DD3">
            <w:pPr>
              <w:ind w:firstLine="306"/>
              <w:jc w:val="center"/>
              <w:rPr>
                <w:sz w:val="24"/>
                <w:szCs w:val="24"/>
              </w:rPr>
            </w:pPr>
          </w:p>
        </w:tc>
        <w:tc>
          <w:tcPr>
            <w:tcW w:w="5320" w:type="dxa"/>
            <w:gridSpan w:val="2"/>
            <w:shd w:val="clear" w:color="auto" w:fill="auto"/>
          </w:tcPr>
          <w:p w:rsidR="00C83DD3" w:rsidRPr="00CD465F" w:rsidRDefault="00C83DD3" w:rsidP="00C83DD3">
            <w:pPr>
              <w:ind w:firstLine="306"/>
              <w:jc w:val="center"/>
              <w:rPr>
                <w:sz w:val="24"/>
                <w:szCs w:val="24"/>
              </w:rPr>
            </w:pPr>
            <w:r w:rsidRPr="00CD465F">
              <w:rPr>
                <w:sz w:val="24"/>
                <w:szCs w:val="24"/>
              </w:rPr>
              <w:t xml:space="preserve">Количество отремонтированных </w:t>
            </w:r>
            <w:r>
              <w:rPr>
                <w:sz w:val="24"/>
                <w:szCs w:val="24"/>
              </w:rPr>
              <w:t>помещений маневренного фонда</w:t>
            </w:r>
          </w:p>
          <w:p w:rsidR="00C83DD3" w:rsidRPr="00CD465F" w:rsidRDefault="00C83DD3" w:rsidP="00C83DD3">
            <w:pPr>
              <w:ind w:firstLine="306"/>
              <w:jc w:val="center"/>
              <w:rPr>
                <w:sz w:val="24"/>
                <w:szCs w:val="24"/>
              </w:rPr>
            </w:pPr>
          </w:p>
        </w:tc>
        <w:tc>
          <w:tcPr>
            <w:tcW w:w="1128" w:type="dxa"/>
            <w:shd w:val="clear" w:color="auto" w:fill="auto"/>
            <w:vAlign w:val="center"/>
          </w:tcPr>
          <w:p w:rsidR="00C83DD3" w:rsidRPr="00CD465F" w:rsidRDefault="00C83DD3" w:rsidP="00C83DD3">
            <w:pPr>
              <w:ind w:firstLine="306"/>
              <w:jc w:val="center"/>
              <w:rPr>
                <w:sz w:val="24"/>
                <w:szCs w:val="24"/>
              </w:rPr>
            </w:pPr>
            <w:r w:rsidRPr="00CD465F">
              <w:rPr>
                <w:sz w:val="24"/>
                <w:szCs w:val="24"/>
              </w:rPr>
              <w:t>Ед.</w:t>
            </w:r>
          </w:p>
        </w:tc>
        <w:tc>
          <w:tcPr>
            <w:tcW w:w="1367" w:type="dxa"/>
            <w:shd w:val="clear" w:color="auto" w:fill="auto"/>
            <w:vAlign w:val="center"/>
          </w:tcPr>
          <w:p w:rsidR="00C83DD3" w:rsidRPr="00CD465F" w:rsidRDefault="00C83DD3" w:rsidP="00C83DD3">
            <w:pPr>
              <w:ind w:firstLine="306"/>
              <w:jc w:val="center"/>
              <w:rPr>
                <w:sz w:val="24"/>
                <w:szCs w:val="24"/>
              </w:rPr>
            </w:pPr>
          </w:p>
        </w:tc>
        <w:tc>
          <w:tcPr>
            <w:tcW w:w="1107" w:type="dxa"/>
            <w:tcBorders>
              <w:top w:val="single" w:sz="4" w:space="0" w:color="auto"/>
              <w:left w:val="single" w:sz="4" w:space="0" w:color="auto"/>
              <w:bottom w:val="single" w:sz="4" w:space="0" w:color="auto"/>
              <w:right w:val="single" w:sz="4" w:space="0" w:color="auto"/>
            </w:tcBorders>
            <w:shd w:val="clear" w:color="auto" w:fill="auto"/>
            <w:vAlign w:val="bottom"/>
          </w:tcPr>
          <w:p w:rsidR="00C83DD3" w:rsidRDefault="00752DF2" w:rsidP="00C83DD3">
            <w:pPr>
              <w:suppressAutoHyphens w:val="0"/>
              <w:jc w:val="center"/>
              <w:rPr>
                <w:color w:val="000000"/>
                <w:sz w:val="22"/>
                <w:szCs w:val="22"/>
                <w:lang w:eastAsia="ru-RU"/>
              </w:rPr>
            </w:pPr>
            <w:r>
              <w:rPr>
                <w:color w:val="000000"/>
                <w:sz w:val="22"/>
                <w:szCs w:val="22"/>
                <w:lang w:eastAsia="ru-RU"/>
              </w:rPr>
              <w:t>7</w:t>
            </w:r>
          </w:p>
        </w:tc>
        <w:tc>
          <w:tcPr>
            <w:tcW w:w="1076" w:type="dxa"/>
            <w:tcBorders>
              <w:top w:val="single" w:sz="4" w:space="0" w:color="auto"/>
              <w:left w:val="nil"/>
              <w:bottom w:val="single" w:sz="4" w:space="0" w:color="auto"/>
              <w:right w:val="single" w:sz="4" w:space="0" w:color="auto"/>
            </w:tcBorders>
            <w:shd w:val="clear" w:color="auto" w:fill="auto"/>
            <w:vAlign w:val="bottom"/>
          </w:tcPr>
          <w:p w:rsidR="00C83DD3" w:rsidRDefault="005743EF" w:rsidP="00C83DD3">
            <w:pPr>
              <w:jc w:val="center"/>
              <w:rPr>
                <w:color w:val="000000"/>
                <w:sz w:val="22"/>
                <w:szCs w:val="22"/>
              </w:rPr>
            </w:pPr>
            <w:r>
              <w:rPr>
                <w:color w:val="000000"/>
                <w:sz w:val="22"/>
                <w:szCs w:val="22"/>
              </w:rPr>
              <w:t>5</w:t>
            </w:r>
          </w:p>
        </w:tc>
        <w:tc>
          <w:tcPr>
            <w:tcW w:w="1111" w:type="dxa"/>
            <w:tcBorders>
              <w:top w:val="single" w:sz="4" w:space="0" w:color="auto"/>
              <w:left w:val="nil"/>
              <w:bottom w:val="single" w:sz="4" w:space="0" w:color="auto"/>
              <w:right w:val="single" w:sz="4" w:space="0" w:color="auto"/>
            </w:tcBorders>
            <w:shd w:val="clear" w:color="auto" w:fill="auto"/>
            <w:vAlign w:val="bottom"/>
          </w:tcPr>
          <w:p w:rsidR="00C83DD3" w:rsidRDefault="00C83DD3" w:rsidP="00C83DD3">
            <w:pPr>
              <w:jc w:val="center"/>
              <w:rPr>
                <w:color w:val="000000"/>
                <w:sz w:val="22"/>
                <w:szCs w:val="22"/>
              </w:rPr>
            </w:pPr>
            <w:r>
              <w:rPr>
                <w:color w:val="000000"/>
                <w:sz w:val="22"/>
                <w:szCs w:val="22"/>
              </w:rPr>
              <w:t>11</w:t>
            </w:r>
          </w:p>
        </w:tc>
        <w:tc>
          <w:tcPr>
            <w:tcW w:w="1221" w:type="dxa"/>
            <w:tcBorders>
              <w:top w:val="single" w:sz="4" w:space="0" w:color="auto"/>
              <w:left w:val="nil"/>
              <w:bottom w:val="single" w:sz="4" w:space="0" w:color="auto"/>
              <w:right w:val="single" w:sz="4" w:space="0" w:color="auto"/>
            </w:tcBorders>
            <w:shd w:val="clear" w:color="auto" w:fill="auto"/>
            <w:vAlign w:val="bottom"/>
          </w:tcPr>
          <w:p w:rsidR="00C83DD3" w:rsidRDefault="00C83DD3" w:rsidP="00C83DD3">
            <w:pPr>
              <w:jc w:val="center"/>
              <w:rPr>
                <w:color w:val="000000"/>
                <w:sz w:val="22"/>
                <w:szCs w:val="22"/>
              </w:rPr>
            </w:pPr>
            <w:r>
              <w:rPr>
                <w:color w:val="000000"/>
                <w:sz w:val="22"/>
                <w:szCs w:val="22"/>
              </w:rPr>
              <w:t>9</w:t>
            </w:r>
          </w:p>
        </w:tc>
        <w:tc>
          <w:tcPr>
            <w:tcW w:w="1156" w:type="dxa"/>
            <w:tcBorders>
              <w:top w:val="single" w:sz="4" w:space="0" w:color="auto"/>
              <w:left w:val="nil"/>
              <w:bottom w:val="single" w:sz="4" w:space="0" w:color="auto"/>
              <w:right w:val="single" w:sz="4" w:space="0" w:color="auto"/>
            </w:tcBorders>
            <w:shd w:val="clear" w:color="auto" w:fill="auto"/>
            <w:vAlign w:val="bottom"/>
          </w:tcPr>
          <w:p w:rsidR="00C83DD3" w:rsidRDefault="00C83DD3" w:rsidP="00C83DD3">
            <w:pPr>
              <w:jc w:val="center"/>
              <w:rPr>
                <w:color w:val="000000"/>
                <w:sz w:val="22"/>
                <w:szCs w:val="22"/>
              </w:rPr>
            </w:pPr>
            <w:r>
              <w:rPr>
                <w:color w:val="000000"/>
                <w:sz w:val="22"/>
                <w:szCs w:val="22"/>
              </w:rPr>
              <w:t>9</w:t>
            </w:r>
          </w:p>
        </w:tc>
        <w:tc>
          <w:tcPr>
            <w:tcW w:w="1159" w:type="dxa"/>
            <w:tcBorders>
              <w:top w:val="single" w:sz="4" w:space="0" w:color="auto"/>
              <w:left w:val="nil"/>
              <w:bottom w:val="single" w:sz="4" w:space="0" w:color="auto"/>
              <w:right w:val="single" w:sz="4" w:space="0" w:color="auto"/>
            </w:tcBorders>
            <w:shd w:val="clear" w:color="auto" w:fill="auto"/>
            <w:vAlign w:val="bottom"/>
          </w:tcPr>
          <w:p w:rsidR="00C83DD3" w:rsidRDefault="00C83DD3" w:rsidP="00C83DD3">
            <w:pPr>
              <w:jc w:val="center"/>
              <w:rPr>
                <w:color w:val="000000"/>
                <w:sz w:val="22"/>
                <w:szCs w:val="22"/>
              </w:rPr>
            </w:pPr>
            <w:r>
              <w:rPr>
                <w:color w:val="000000"/>
                <w:sz w:val="22"/>
                <w:szCs w:val="22"/>
              </w:rPr>
              <w:t>8</w:t>
            </w:r>
          </w:p>
        </w:tc>
      </w:tr>
      <w:tr w:rsidR="00C83DD3" w:rsidRPr="00CD465F" w:rsidTr="00B22DAF">
        <w:trPr>
          <w:trHeight w:val="324"/>
          <w:jc w:val="center"/>
        </w:trPr>
        <w:tc>
          <w:tcPr>
            <w:tcW w:w="777" w:type="dxa"/>
            <w:shd w:val="clear" w:color="auto" w:fill="auto"/>
          </w:tcPr>
          <w:p w:rsidR="00C83DD3" w:rsidRPr="00CD465F" w:rsidRDefault="00C83DD3" w:rsidP="00C83DD3">
            <w:pPr>
              <w:ind w:firstLine="306"/>
              <w:jc w:val="center"/>
              <w:rPr>
                <w:sz w:val="24"/>
                <w:szCs w:val="24"/>
              </w:rPr>
            </w:pPr>
          </w:p>
        </w:tc>
        <w:tc>
          <w:tcPr>
            <w:tcW w:w="5320" w:type="dxa"/>
            <w:gridSpan w:val="2"/>
            <w:shd w:val="clear" w:color="auto" w:fill="auto"/>
          </w:tcPr>
          <w:p w:rsidR="00C83DD3" w:rsidRPr="00CD465F" w:rsidRDefault="00C83DD3" w:rsidP="00C83DD3">
            <w:pPr>
              <w:ind w:firstLine="306"/>
              <w:jc w:val="center"/>
              <w:rPr>
                <w:sz w:val="24"/>
                <w:szCs w:val="24"/>
              </w:rPr>
            </w:pPr>
            <w:r w:rsidRPr="00CD465F">
              <w:rPr>
                <w:sz w:val="24"/>
                <w:szCs w:val="24"/>
              </w:rPr>
              <w:t xml:space="preserve">Доля отремонтированных </w:t>
            </w:r>
            <w:r>
              <w:rPr>
                <w:sz w:val="24"/>
                <w:szCs w:val="24"/>
              </w:rPr>
              <w:t xml:space="preserve">помещений маневренного фонда </w:t>
            </w:r>
            <w:r w:rsidRPr="00CD465F">
              <w:rPr>
                <w:sz w:val="24"/>
                <w:szCs w:val="24"/>
              </w:rPr>
              <w:t xml:space="preserve">от общего количества </w:t>
            </w:r>
            <w:r>
              <w:rPr>
                <w:sz w:val="24"/>
                <w:szCs w:val="24"/>
              </w:rPr>
              <w:t>маневренного фонда требующего ремонта</w:t>
            </w:r>
          </w:p>
        </w:tc>
        <w:tc>
          <w:tcPr>
            <w:tcW w:w="1128" w:type="dxa"/>
            <w:shd w:val="clear" w:color="auto" w:fill="auto"/>
            <w:vAlign w:val="center"/>
          </w:tcPr>
          <w:p w:rsidR="00C83DD3" w:rsidRPr="00CD465F" w:rsidRDefault="00C83DD3" w:rsidP="00C83DD3">
            <w:pPr>
              <w:ind w:firstLine="306"/>
              <w:jc w:val="center"/>
              <w:rPr>
                <w:sz w:val="24"/>
                <w:szCs w:val="24"/>
              </w:rPr>
            </w:pPr>
            <w:r w:rsidRPr="00CD465F">
              <w:rPr>
                <w:sz w:val="24"/>
                <w:szCs w:val="24"/>
              </w:rPr>
              <w:t>%</w:t>
            </w:r>
          </w:p>
        </w:tc>
        <w:tc>
          <w:tcPr>
            <w:tcW w:w="1367" w:type="dxa"/>
            <w:shd w:val="clear" w:color="auto" w:fill="auto"/>
            <w:vAlign w:val="center"/>
          </w:tcPr>
          <w:p w:rsidR="00C83DD3" w:rsidRPr="00CD465F" w:rsidRDefault="00C83DD3" w:rsidP="00C83DD3">
            <w:pPr>
              <w:ind w:firstLine="306"/>
              <w:jc w:val="center"/>
              <w:rPr>
                <w:sz w:val="24"/>
                <w:szCs w:val="24"/>
              </w:rPr>
            </w:pPr>
          </w:p>
        </w:tc>
        <w:tc>
          <w:tcPr>
            <w:tcW w:w="1107" w:type="dxa"/>
            <w:shd w:val="clear" w:color="auto" w:fill="auto"/>
            <w:vAlign w:val="center"/>
          </w:tcPr>
          <w:p w:rsidR="009E202C" w:rsidRDefault="009E202C" w:rsidP="00C83DD3">
            <w:pPr>
              <w:ind w:firstLine="306"/>
              <w:jc w:val="center"/>
              <w:rPr>
                <w:sz w:val="24"/>
                <w:szCs w:val="24"/>
              </w:rPr>
            </w:pPr>
          </w:p>
          <w:p w:rsidR="00C83DD3" w:rsidRPr="00CD465F" w:rsidRDefault="00752DF2" w:rsidP="00C83DD3">
            <w:pPr>
              <w:ind w:firstLine="306"/>
              <w:jc w:val="center"/>
              <w:rPr>
                <w:sz w:val="24"/>
                <w:szCs w:val="24"/>
              </w:rPr>
            </w:pPr>
            <w:r>
              <w:rPr>
                <w:sz w:val="24"/>
                <w:szCs w:val="24"/>
              </w:rPr>
              <w:t>9,8</w:t>
            </w:r>
          </w:p>
        </w:tc>
        <w:tc>
          <w:tcPr>
            <w:tcW w:w="1076" w:type="dxa"/>
            <w:shd w:val="clear" w:color="auto" w:fill="auto"/>
            <w:vAlign w:val="center"/>
          </w:tcPr>
          <w:p w:rsidR="009E202C" w:rsidRDefault="009E202C" w:rsidP="00C83DD3">
            <w:pPr>
              <w:ind w:firstLine="306"/>
              <w:jc w:val="center"/>
              <w:rPr>
                <w:sz w:val="24"/>
                <w:szCs w:val="24"/>
              </w:rPr>
            </w:pPr>
          </w:p>
          <w:p w:rsidR="00C83DD3" w:rsidRPr="00CD465F" w:rsidRDefault="005743EF" w:rsidP="00C83DD3">
            <w:pPr>
              <w:ind w:firstLine="306"/>
              <w:jc w:val="center"/>
              <w:rPr>
                <w:sz w:val="24"/>
                <w:szCs w:val="24"/>
              </w:rPr>
            </w:pPr>
            <w:r>
              <w:rPr>
                <w:sz w:val="24"/>
                <w:szCs w:val="24"/>
              </w:rPr>
              <w:t>7</w:t>
            </w:r>
          </w:p>
        </w:tc>
        <w:tc>
          <w:tcPr>
            <w:tcW w:w="1111" w:type="dxa"/>
            <w:shd w:val="clear" w:color="auto" w:fill="auto"/>
            <w:vAlign w:val="center"/>
          </w:tcPr>
          <w:p w:rsidR="009E202C" w:rsidRDefault="009E202C" w:rsidP="00C83DD3">
            <w:pPr>
              <w:ind w:firstLine="306"/>
              <w:jc w:val="center"/>
              <w:rPr>
                <w:sz w:val="24"/>
                <w:szCs w:val="24"/>
              </w:rPr>
            </w:pPr>
          </w:p>
          <w:p w:rsidR="00C83DD3" w:rsidRPr="00CD465F" w:rsidRDefault="00C83DD3" w:rsidP="00C83DD3">
            <w:pPr>
              <w:ind w:firstLine="306"/>
              <w:jc w:val="center"/>
              <w:rPr>
                <w:sz w:val="24"/>
                <w:szCs w:val="24"/>
              </w:rPr>
            </w:pPr>
            <w:r>
              <w:rPr>
                <w:sz w:val="24"/>
                <w:szCs w:val="24"/>
              </w:rPr>
              <w:t>15,5</w:t>
            </w:r>
          </w:p>
        </w:tc>
        <w:tc>
          <w:tcPr>
            <w:tcW w:w="1221" w:type="dxa"/>
            <w:shd w:val="clear" w:color="auto" w:fill="auto"/>
            <w:vAlign w:val="center"/>
          </w:tcPr>
          <w:p w:rsidR="009E202C" w:rsidRDefault="009E202C" w:rsidP="00C83DD3">
            <w:pPr>
              <w:ind w:firstLine="306"/>
              <w:jc w:val="center"/>
              <w:rPr>
                <w:sz w:val="24"/>
                <w:szCs w:val="24"/>
              </w:rPr>
            </w:pPr>
          </w:p>
          <w:p w:rsidR="00C83DD3" w:rsidRPr="00CD465F" w:rsidRDefault="00C83DD3" w:rsidP="00C83DD3">
            <w:pPr>
              <w:ind w:firstLine="306"/>
              <w:jc w:val="center"/>
              <w:rPr>
                <w:sz w:val="24"/>
                <w:szCs w:val="24"/>
              </w:rPr>
            </w:pPr>
            <w:r>
              <w:rPr>
                <w:sz w:val="24"/>
                <w:szCs w:val="24"/>
              </w:rPr>
              <w:t>12,7</w:t>
            </w:r>
          </w:p>
        </w:tc>
        <w:tc>
          <w:tcPr>
            <w:tcW w:w="1156" w:type="dxa"/>
            <w:vAlign w:val="center"/>
          </w:tcPr>
          <w:p w:rsidR="009E202C" w:rsidRDefault="009E202C" w:rsidP="00C83DD3">
            <w:pPr>
              <w:ind w:firstLine="306"/>
              <w:jc w:val="center"/>
              <w:rPr>
                <w:sz w:val="24"/>
                <w:szCs w:val="24"/>
              </w:rPr>
            </w:pPr>
          </w:p>
          <w:p w:rsidR="00C83DD3" w:rsidRPr="00CD465F" w:rsidRDefault="00C83DD3" w:rsidP="00C83DD3">
            <w:pPr>
              <w:ind w:firstLine="306"/>
              <w:jc w:val="center"/>
              <w:rPr>
                <w:sz w:val="24"/>
                <w:szCs w:val="24"/>
              </w:rPr>
            </w:pPr>
            <w:r>
              <w:rPr>
                <w:sz w:val="24"/>
                <w:szCs w:val="24"/>
              </w:rPr>
              <w:t>12,7</w:t>
            </w:r>
          </w:p>
        </w:tc>
        <w:tc>
          <w:tcPr>
            <w:tcW w:w="1159" w:type="dxa"/>
            <w:shd w:val="clear" w:color="auto" w:fill="auto"/>
            <w:vAlign w:val="center"/>
          </w:tcPr>
          <w:p w:rsidR="009E202C" w:rsidRDefault="009E202C" w:rsidP="00C83DD3">
            <w:pPr>
              <w:ind w:firstLine="306"/>
              <w:jc w:val="center"/>
              <w:rPr>
                <w:sz w:val="24"/>
                <w:szCs w:val="24"/>
              </w:rPr>
            </w:pPr>
          </w:p>
          <w:p w:rsidR="00C83DD3" w:rsidRPr="00CD465F" w:rsidRDefault="00C83DD3" w:rsidP="00C83DD3">
            <w:pPr>
              <w:ind w:firstLine="306"/>
              <w:jc w:val="center"/>
              <w:rPr>
                <w:sz w:val="24"/>
                <w:szCs w:val="24"/>
              </w:rPr>
            </w:pPr>
            <w:r>
              <w:rPr>
                <w:sz w:val="24"/>
                <w:szCs w:val="24"/>
              </w:rPr>
              <w:t>11,3</w:t>
            </w:r>
          </w:p>
        </w:tc>
      </w:tr>
      <w:tr w:rsidR="00C83DD3" w:rsidRPr="00CD465F" w:rsidTr="00B22DAF">
        <w:trPr>
          <w:jc w:val="center"/>
        </w:trPr>
        <w:tc>
          <w:tcPr>
            <w:tcW w:w="777" w:type="dxa"/>
            <w:shd w:val="clear" w:color="auto" w:fill="auto"/>
          </w:tcPr>
          <w:p w:rsidR="00C83DD3" w:rsidRPr="00CD465F" w:rsidRDefault="00C83DD3" w:rsidP="00C83DD3">
            <w:pPr>
              <w:ind w:firstLine="306"/>
              <w:jc w:val="center"/>
              <w:rPr>
                <w:sz w:val="24"/>
                <w:szCs w:val="24"/>
              </w:rPr>
            </w:pPr>
            <w:r w:rsidRPr="00CD465F">
              <w:rPr>
                <w:sz w:val="24"/>
                <w:szCs w:val="24"/>
              </w:rPr>
              <w:t>5</w:t>
            </w:r>
          </w:p>
        </w:tc>
        <w:tc>
          <w:tcPr>
            <w:tcW w:w="5320" w:type="dxa"/>
            <w:gridSpan w:val="2"/>
            <w:shd w:val="clear" w:color="auto" w:fill="auto"/>
          </w:tcPr>
          <w:p w:rsidR="00C83DD3" w:rsidRPr="00CD465F" w:rsidRDefault="00C83DD3" w:rsidP="00C83DD3">
            <w:pPr>
              <w:ind w:firstLine="306"/>
              <w:jc w:val="center"/>
              <w:rPr>
                <w:b/>
                <w:bCs/>
                <w:sz w:val="24"/>
                <w:szCs w:val="24"/>
                <w:u w:val="single"/>
              </w:rPr>
            </w:pPr>
            <w:r>
              <w:rPr>
                <w:b/>
                <w:bCs/>
                <w:sz w:val="24"/>
                <w:szCs w:val="24"/>
                <w:u w:val="single"/>
              </w:rPr>
              <w:t>Количество снесенных аварийных домов</w:t>
            </w:r>
          </w:p>
        </w:tc>
        <w:tc>
          <w:tcPr>
            <w:tcW w:w="1128" w:type="dxa"/>
            <w:shd w:val="clear" w:color="auto" w:fill="auto"/>
            <w:vAlign w:val="center"/>
          </w:tcPr>
          <w:p w:rsidR="00C83DD3" w:rsidRPr="00CD465F" w:rsidRDefault="00C83DD3" w:rsidP="00C83DD3">
            <w:pPr>
              <w:ind w:firstLine="306"/>
              <w:jc w:val="center"/>
              <w:rPr>
                <w:sz w:val="24"/>
                <w:szCs w:val="24"/>
              </w:rPr>
            </w:pPr>
          </w:p>
        </w:tc>
        <w:tc>
          <w:tcPr>
            <w:tcW w:w="1367" w:type="dxa"/>
            <w:shd w:val="clear" w:color="auto" w:fill="auto"/>
            <w:vAlign w:val="center"/>
          </w:tcPr>
          <w:p w:rsidR="00C83DD3" w:rsidRPr="00CD465F" w:rsidRDefault="00C83DD3" w:rsidP="00C83DD3">
            <w:pPr>
              <w:ind w:firstLine="306"/>
              <w:jc w:val="center"/>
              <w:rPr>
                <w:sz w:val="24"/>
                <w:szCs w:val="24"/>
              </w:rPr>
            </w:pPr>
          </w:p>
        </w:tc>
        <w:tc>
          <w:tcPr>
            <w:tcW w:w="1107" w:type="dxa"/>
            <w:shd w:val="clear" w:color="auto" w:fill="auto"/>
            <w:vAlign w:val="center"/>
          </w:tcPr>
          <w:p w:rsidR="00C83DD3" w:rsidRPr="00CD465F" w:rsidRDefault="00C83DD3" w:rsidP="00C83DD3">
            <w:pPr>
              <w:ind w:firstLine="306"/>
              <w:jc w:val="center"/>
              <w:rPr>
                <w:sz w:val="24"/>
                <w:szCs w:val="24"/>
              </w:rPr>
            </w:pPr>
          </w:p>
        </w:tc>
        <w:tc>
          <w:tcPr>
            <w:tcW w:w="1076" w:type="dxa"/>
            <w:shd w:val="clear" w:color="auto" w:fill="auto"/>
            <w:vAlign w:val="center"/>
          </w:tcPr>
          <w:p w:rsidR="00C83DD3" w:rsidRPr="00CD465F" w:rsidRDefault="00C83DD3" w:rsidP="00C83DD3">
            <w:pPr>
              <w:ind w:firstLine="306"/>
              <w:jc w:val="center"/>
              <w:rPr>
                <w:sz w:val="24"/>
                <w:szCs w:val="24"/>
              </w:rPr>
            </w:pPr>
          </w:p>
        </w:tc>
        <w:tc>
          <w:tcPr>
            <w:tcW w:w="1111" w:type="dxa"/>
            <w:shd w:val="clear" w:color="auto" w:fill="auto"/>
            <w:vAlign w:val="center"/>
          </w:tcPr>
          <w:p w:rsidR="00C83DD3" w:rsidRPr="00CD465F" w:rsidRDefault="00C83DD3" w:rsidP="00C83DD3">
            <w:pPr>
              <w:ind w:firstLine="306"/>
              <w:jc w:val="center"/>
              <w:rPr>
                <w:sz w:val="24"/>
                <w:szCs w:val="24"/>
              </w:rPr>
            </w:pPr>
          </w:p>
        </w:tc>
        <w:tc>
          <w:tcPr>
            <w:tcW w:w="1221" w:type="dxa"/>
            <w:shd w:val="clear" w:color="auto" w:fill="auto"/>
            <w:vAlign w:val="center"/>
          </w:tcPr>
          <w:p w:rsidR="00C83DD3" w:rsidRPr="00CD465F" w:rsidRDefault="00C83DD3" w:rsidP="00C83DD3">
            <w:pPr>
              <w:ind w:firstLine="306"/>
              <w:jc w:val="center"/>
              <w:rPr>
                <w:sz w:val="24"/>
                <w:szCs w:val="24"/>
              </w:rPr>
            </w:pPr>
          </w:p>
        </w:tc>
        <w:tc>
          <w:tcPr>
            <w:tcW w:w="1156" w:type="dxa"/>
            <w:vAlign w:val="center"/>
          </w:tcPr>
          <w:p w:rsidR="00C83DD3" w:rsidRPr="00CD465F" w:rsidRDefault="00C83DD3" w:rsidP="00C83DD3">
            <w:pPr>
              <w:ind w:firstLine="306"/>
              <w:jc w:val="center"/>
              <w:rPr>
                <w:sz w:val="24"/>
                <w:szCs w:val="24"/>
              </w:rPr>
            </w:pPr>
          </w:p>
        </w:tc>
        <w:tc>
          <w:tcPr>
            <w:tcW w:w="1159" w:type="dxa"/>
            <w:shd w:val="clear" w:color="auto" w:fill="auto"/>
            <w:vAlign w:val="center"/>
          </w:tcPr>
          <w:p w:rsidR="00C83DD3" w:rsidRPr="00CD465F" w:rsidRDefault="00C83DD3" w:rsidP="00C83DD3">
            <w:pPr>
              <w:ind w:firstLine="306"/>
              <w:jc w:val="center"/>
              <w:rPr>
                <w:sz w:val="24"/>
                <w:szCs w:val="24"/>
              </w:rPr>
            </w:pPr>
          </w:p>
        </w:tc>
      </w:tr>
      <w:tr w:rsidR="00C83DD3" w:rsidRPr="00CD465F" w:rsidTr="00B22DAF">
        <w:trPr>
          <w:jc w:val="center"/>
        </w:trPr>
        <w:tc>
          <w:tcPr>
            <w:tcW w:w="777" w:type="dxa"/>
            <w:shd w:val="clear" w:color="auto" w:fill="auto"/>
          </w:tcPr>
          <w:p w:rsidR="00C83DD3" w:rsidRPr="00CD465F" w:rsidRDefault="00C83DD3" w:rsidP="00C83DD3">
            <w:pPr>
              <w:ind w:firstLine="306"/>
              <w:jc w:val="center"/>
              <w:rPr>
                <w:sz w:val="24"/>
                <w:szCs w:val="24"/>
              </w:rPr>
            </w:pPr>
          </w:p>
        </w:tc>
        <w:tc>
          <w:tcPr>
            <w:tcW w:w="5320" w:type="dxa"/>
            <w:gridSpan w:val="2"/>
            <w:shd w:val="clear" w:color="auto" w:fill="auto"/>
          </w:tcPr>
          <w:p w:rsidR="00C83DD3" w:rsidRPr="00CD465F" w:rsidRDefault="00C83DD3" w:rsidP="00C83DD3">
            <w:pPr>
              <w:ind w:firstLine="306"/>
              <w:jc w:val="center"/>
              <w:rPr>
                <w:sz w:val="24"/>
                <w:szCs w:val="24"/>
              </w:rPr>
            </w:pPr>
            <w:r w:rsidRPr="00CD465F">
              <w:rPr>
                <w:sz w:val="24"/>
                <w:szCs w:val="24"/>
              </w:rPr>
              <w:t xml:space="preserve">Количество </w:t>
            </w:r>
            <w:r>
              <w:rPr>
                <w:sz w:val="24"/>
                <w:szCs w:val="24"/>
              </w:rPr>
              <w:t>аварийных домов подлежащих сносу</w:t>
            </w:r>
          </w:p>
        </w:tc>
        <w:tc>
          <w:tcPr>
            <w:tcW w:w="1128" w:type="dxa"/>
            <w:shd w:val="clear" w:color="auto" w:fill="auto"/>
            <w:vAlign w:val="center"/>
          </w:tcPr>
          <w:p w:rsidR="00C83DD3" w:rsidRPr="00CD465F" w:rsidRDefault="005F5972" w:rsidP="005F5972">
            <w:pPr>
              <w:ind w:firstLine="306"/>
              <w:jc w:val="center"/>
              <w:rPr>
                <w:sz w:val="24"/>
                <w:szCs w:val="24"/>
              </w:rPr>
            </w:pPr>
            <w:r>
              <w:rPr>
                <w:sz w:val="24"/>
                <w:szCs w:val="24"/>
              </w:rPr>
              <w:t>Ед.</w:t>
            </w:r>
          </w:p>
        </w:tc>
        <w:tc>
          <w:tcPr>
            <w:tcW w:w="1367" w:type="dxa"/>
            <w:shd w:val="clear" w:color="auto" w:fill="auto"/>
            <w:vAlign w:val="center"/>
          </w:tcPr>
          <w:p w:rsidR="00C83DD3" w:rsidRPr="00CD465F" w:rsidRDefault="00C83DD3" w:rsidP="005F5972">
            <w:pPr>
              <w:ind w:firstLine="306"/>
              <w:jc w:val="center"/>
              <w:rPr>
                <w:sz w:val="24"/>
                <w:szCs w:val="24"/>
              </w:rPr>
            </w:pPr>
            <w:r w:rsidRPr="00CD465F">
              <w:rPr>
                <w:sz w:val="24"/>
                <w:szCs w:val="24"/>
              </w:rPr>
              <w:t>3</w:t>
            </w:r>
            <w:r w:rsidR="005F5972">
              <w:rPr>
                <w:sz w:val="24"/>
                <w:szCs w:val="24"/>
              </w:rPr>
              <w:t>2</w:t>
            </w:r>
          </w:p>
        </w:tc>
        <w:tc>
          <w:tcPr>
            <w:tcW w:w="1107" w:type="dxa"/>
            <w:shd w:val="clear" w:color="auto" w:fill="auto"/>
            <w:vAlign w:val="center"/>
          </w:tcPr>
          <w:p w:rsidR="00C83DD3" w:rsidRPr="00CD465F" w:rsidRDefault="00C83DD3" w:rsidP="005F5972">
            <w:pPr>
              <w:ind w:firstLine="306"/>
              <w:jc w:val="center"/>
              <w:rPr>
                <w:sz w:val="24"/>
                <w:szCs w:val="24"/>
              </w:rPr>
            </w:pPr>
            <w:r>
              <w:rPr>
                <w:sz w:val="24"/>
                <w:szCs w:val="24"/>
              </w:rPr>
              <w:t>3</w:t>
            </w:r>
            <w:r w:rsidR="005F5972">
              <w:rPr>
                <w:sz w:val="24"/>
                <w:szCs w:val="24"/>
              </w:rPr>
              <w:t>2</w:t>
            </w:r>
          </w:p>
        </w:tc>
        <w:tc>
          <w:tcPr>
            <w:tcW w:w="1076" w:type="dxa"/>
            <w:shd w:val="clear" w:color="auto" w:fill="auto"/>
            <w:vAlign w:val="center"/>
          </w:tcPr>
          <w:p w:rsidR="00C83DD3" w:rsidRPr="00CD465F" w:rsidRDefault="00C83DD3" w:rsidP="005F5972">
            <w:pPr>
              <w:ind w:firstLine="306"/>
              <w:jc w:val="center"/>
              <w:rPr>
                <w:sz w:val="24"/>
                <w:szCs w:val="24"/>
              </w:rPr>
            </w:pPr>
            <w:r>
              <w:rPr>
                <w:sz w:val="24"/>
                <w:szCs w:val="24"/>
              </w:rPr>
              <w:t>3</w:t>
            </w:r>
            <w:r w:rsidR="005F5972">
              <w:rPr>
                <w:sz w:val="24"/>
                <w:szCs w:val="24"/>
              </w:rPr>
              <w:t>2</w:t>
            </w:r>
          </w:p>
        </w:tc>
        <w:tc>
          <w:tcPr>
            <w:tcW w:w="1111" w:type="dxa"/>
            <w:shd w:val="clear" w:color="auto" w:fill="auto"/>
            <w:vAlign w:val="center"/>
          </w:tcPr>
          <w:p w:rsidR="00C83DD3" w:rsidRPr="00CD465F" w:rsidRDefault="00C83DD3" w:rsidP="005F5972">
            <w:pPr>
              <w:ind w:firstLine="306"/>
              <w:jc w:val="center"/>
              <w:rPr>
                <w:sz w:val="24"/>
                <w:szCs w:val="24"/>
              </w:rPr>
            </w:pPr>
            <w:r>
              <w:rPr>
                <w:sz w:val="24"/>
                <w:szCs w:val="24"/>
              </w:rPr>
              <w:t>3</w:t>
            </w:r>
            <w:r w:rsidR="005F5972">
              <w:rPr>
                <w:sz w:val="24"/>
                <w:szCs w:val="24"/>
              </w:rPr>
              <w:t>2</w:t>
            </w:r>
          </w:p>
        </w:tc>
        <w:tc>
          <w:tcPr>
            <w:tcW w:w="1221" w:type="dxa"/>
            <w:shd w:val="clear" w:color="auto" w:fill="auto"/>
            <w:vAlign w:val="center"/>
          </w:tcPr>
          <w:p w:rsidR="00C83DD3" w:rsidRPr="00CD465F" w:rsidRDefault="00C83DD3" w:rsidP="005F5972">
            <w:pPr>
              <w:ind w:firstLine="306"/>
              <w:jc w:val="center"/>
              <w:rPr>
                <w:sz w:val="24"/>
                <w:szCs w:val="24"/>
              </w:rPr>
            </w:pPr>
            <w:r>
              <w:rPr>
                <w:sz w:val="24"/>
                <w:szCs w:val="24"/>
              </w:rPr>
              <w:t>3</w:t>
            </w:r>
            <w:r w:rsidR="005F5972">
              <w:rPr>
                <w:sz w:val="24"/>
                <w:szCs w:val="24"/>
              </w:rPr>
              <w:t>2</w:t>
            </w:r>
          </w:p>
        </w:tc>
        <w:tc>
          <w:tcPr>
            <w:tcW w:w="1156" w:type="dxa"/>
            <w:vAlign w:val="center"/>
          </w:tcPr>
          <w:p w:rsidR="00C83DD3" w:rsidRPr="00CD465F" w:rsidRDefault="00C83DD3" w:rsidP="005F5972">
            <w:pPr>
              <w:ind w:firstLine="306"/>
              <w:jc w:val="center"/>
              <w:rPr>
                <w:sz w:val="24"/>
                <w:szCs w:val="24"/>
              </w:rPr>
            </w:pPr>
            <w:r>
              <w:rPr>
                <w:sz w:val="24"/>
                <w:szCs w:val="24"/>
              </w:rPr>
              <w:t>3</w:t>
            </w:r>
            <w:r w:rsidR="005F5972">
              <w:rPr>
                <w:sz w:val="24"/>
                <w:szCs w:val="24"/>
              </w:rPr>
              <w:t>2</w:t>
            </w:r>
          </w:p>
        </w:tc>
        <w:tc>
          <w:tcPr>
            <w:tcW w:w="1159" w:type="dxa"/>
            <w:shd w:val="clear" w:color="auto" w:fill="auto"/>
            <w:vAlign w:val="center"/>
          </w:tcPr>
          <w:p w:rsidR="00C83DD3" w:rsidRPr="00CD465F" w:rsidRDefault="00C83DD3" w:rsidP="005F5972">
            <w:pPr>
              <w:ind w:firstLine="306"/>
              <w:jc w:val="center"/>
              <w:rPr>
                <w:sz w:val="24"/>
                <w:szCs w:val="24"/>
              </w:rPr>
            </w:pPr>
            <w:r>
              <w:rPr>
                <w:sz w:val="24"/>
                <w:szCs w:val="24"/>
              </w:rPr>
              <w:t>3</w:t>
            </w:r>
            <w:r w:rsidR="005F5972">
              <w:rPr>
                <w:sz w:val="24"/>
                <w:szCs w:val="24"/>
              </w:rPr>
              <w:t>2</w:t>
            </w:r>
          </w:p>
        </w:tc>
      </w:tr>
      <w:tr w:rsidR="00C83DD3" w:rsidRPr="00CD465F" w:rsidTr="00B22DAF">
        <w:trPr>
          <w:trHeight w:val="304"/>
          <w:jc w:val="center"/>
        </w:trPr>
        <w:tc>
          <w:tcPr>
            <w:tcW w:w="777" w:type="dxa"/>
            <w:shd w:val="clear" w:color="auto" w:fill="auto"/>
          </w:tcPr>
          <w:p w:rsidR="00C83DD3" w:rsidRPr="00CD465F" w:rsidRDefault="00C83DD3" w:rsidP="00C83DD3">
            <w:pPr>
              <w:ind w:firstLine="306"/>
              <w:jc w:val="center"/>
              <w:rPr>
                <w:sz w:val="24"/>
                <w:szCs w:val="24"/>
              </w:rPr>
            </w:pPr>
          </w:p>
        </w:tc>
        <w:tc>
          <w:tcPr>
            <w:tcW w:w="5320" w:type="dxa"/>
            <w:gridSpan w:val="2"/>
            <w:shd w:val="clear" w:color="auto" w:fill="auto"/>
          </w:tcPr>
          <w:p w:rsidR="00C83DD3" w:rsidRPr="00CD465F" w:rsidRDefault="00C83DD3" w:rsidP="00C83DD3">
            <w:pPr>
              <w:ind w:firstLine="306"/>
              <w:jc w:val="center"/>
              <w:rPr>
                <w:sz w:val="24"/>
                <w:szCs w:val="24"/>
              </w:rPr>
            </w:pPr>
            <w:r w:rsidRPr="00CD465F">
              <w:rPr>
                <w:sz w:val="24"/>
                <w:szCs w:val="24"/>
              </w:rPr>
              <w:t xml:space="preserve">Количество </w:t>
            </w:r>
            <w:r>
              <w:rPr>
                <w:sz w:val="24"/>
                <w:szCs w:val="24"/>
              </w:rPr>
              <w:t>снесенных аварийных домов</w:t>
            </w:r>
          </w:p>
        </w:tc>
        <w:tc>
          <w:tcPr>
            <w:tcW w:w="1128" w:type="dxa"/>
            <w:shd w:val="clear" w:color="auto" w:fill="auto"/>
            <w:vAlign w:val="center"/>
          </w:tcPr>
          <w:p w:rsidR="00C83DD3" w:rsidRPr="00CD465F" w:rsidRDefault="00C83DD3" w:rsidP="00C83DD3">
            <w:pPr>
              <w:ind w:firstLine="306"/>
              <w:jc w:val="center"/>
              <w:rPr>
                <w:sz w:val="24"/>
                <w:szCs w:val="24"/>
              </w:rPr>
            </w:pPr>
            <w:proofErr w:type="spellStart"/>
            <w:r w:rsidRPr="00CD465F">
              <w:rPr>
                <w:sz w:val="24"/>
                <w:szCs w:val="24"/>
              </w:rPr>
              <w:t>Ед</w:t>
            </w:r>
            <w:proofErr w:type="spellEnd"/>
          </w:p>
        </w:tc>
        <w:tc>
          <w:tcPr>
            <w:tcW w:w="1367" w:type="dxa"/>
            <w:shd w:val="clear" w:color="auto" w:fill="auto"/>
            <w:vAlign w:val="center"/>
          </w:tcPr>
          <w:p w:rsidR="00C83DD3" w:rsidRPr="00CD465F" w:rsidRDefault="00C83DD3" w:rsidP="00C83DD3">
            <w:pPr>
              <w:ind w:firstLine="306"/>
              <w:jc w:val="center"/>
              <w:rPr>
                <w:sz w:val="24"/>
                <w:szCs w:val="24"/>
              </w:rPr>
            </w:pPr>
          </w:p>
        </w:tc>
        <w:tc>
          <w:tcPr>
            <w:tcW w:w="1107" w:type="dxa"/>
            <w:shd w:val="clear" w:color="auto" w:fill="auto"/>
            <w:vAlign w:val="center"/>
          </w:tcPr>
          <w:p w:rsidR="00C83DD3" w:rsidRPr="00CD465F" w:rsidRDefault="00752DF2" w:rsidP="00C83DD3">
            <w:pPr>
              <w:ind w:firstLine="306"/>
              <w:jc w:val="center"/>
              <w:rPr>
                <w:sz w:val="24"/>
                <w:szCs w:val="24"/>
              </w:rPr>
            </w:pPr>
            <w:r>
              <w:rPr>
                <w:sz w:val="24"/>
                <w:szCs w:val="24"/>
              </w:rPr>
              <w:t>0</w:t>
            </w:r>
          </w:p>
        </w:tc>
        <w:tc>
          <w:tcPr>
            <w:tcW w:w="1076" w:type="dxa"/>
            <w:shd w:val="clear" w:color="auto" w:fill="auto"/>
            <w:vAlign w:val="center"/>
          </w:tcPr>
          <w:p w:rsidR="00C83DD3" w:rsidRPr="00CD465F" w:rsidRDefault="00C83DD3" w:rsidP="00C83DD3">
            <w:pPr>
              <w:ind w:firstLine="306"/>
              <w:jc w:val="center"/>
              <w:rPr>
                <w:sz w:val="24"/>
                <w:szCs w:val="24"/>
              </w:rPr>
            </w:pPr>
            <w:r>
              <w:rPr>
                <w:sz w:val="24"/>
                <w:szCs w:val="24"/>
              </w:rPr>
              <w:t>1</w:t>
            </w:r>
          </w:p>
        </w:tc>
        <w:tc>
          <w:tcPr>
            <w:tcW w:w="1111" w:type="dxa"/>
            <w:shd w:val="clear" w:color="auto" w:fill="auto"/>
            <w:vAlign w:val="center"/>
          </w:tcPr>
          <w:p w:rsidR="00C83DD3" w:rsidRPr="00CD465F" w:rsidRDefault="00C83DD3" w:rsidP="00C83DD3">
            <w:pPr>
              <w:ind w:firstLine="306"/>
              <w:jc w:val="center"/>
              <w:rPr>
                <w:sz w:val="24"/>
                <w:szCs w:val="24"/>
              </w:rPr>
            </w:pPr>
            <w:r>
              <w:rPr>
                <w:sz w:val="24"/>
                <w:szCs w:val="24"/>
              </w:rPr>
              <w:t>1</w:t>
            </w:r>
          </w:p>
        </w:tc>
        <w:tc>
          <w:tcPr>
            <w:tcW w:w="1221" w:type="dxa"/>
            <w:shd w:val="clear" w:color="auto" w:fill="auto"/>
            <w:vAlign w:val="center"/>
          </w:tcPr>
          <w:p w:rsidR="00C83DD3" w:rsidRPr="00CD465F" w:rsidRDefault="00CA5E72" w:rsidP="00C83DD3">
            <w:pPr>
              <w:ind w:firstLine="306"/>
              <w:jc w:val="center"/>
              <w:rPr>
                <w:sz w:val="24"/>
                <w:szCs w:val="24"/>
              </w:rPr>
            </w:pPr>
            <w:r>
              <w:rPr>
                <w:sz w:val="24"/>
                <w:szCs w:val="24"/>
              </w:rPr>
              <w:t>2</w:t>
            </w:r>
          </w:p>
        </w:tc>
        <w:tc>
          <w:tcPr>
            <w:tcW w:w="1156" w:type="dxa"/>
            <w:vAlign w:val="center"/>
          </w:tcPr>
          <w:p w:rsidR="00C83DD3" w:rsidRPr="00CD465F" w:rsidRDefault="00CA5E72" w:rsidP="005F5972">
            <w:pPr>
              <w:ind w:firstLine="306"/>
              <w:jc w:val="center"/>
              <w:rPr>
                <w:sz w:val="24"/>
                <w:szCs w:val="24"/>
              </w:rPr>
            </w:pPr>
            <w:r>
              <w:rPr>
                <w:sz w:val="24"/>
                <w:szCs w:val="24"/>
              </w:rPr>
              <w:t>1</w:t>
            </w:r>
            <w:r w:rsidR="005F5972">
              <w:rPr>
                <w:sz w:val="24"/>
                <w:szCs w:val="24"/>
              </w:rPr>
              <w:t>3</w:t>
            </w:r>
          </w:p>
        </w:tc>
        <w:tc>
          <w:tcPr>
            <w:tcW w:w="1159" w:type="dxa"/>
            <w:shd w:val="clear" w:color="auto" w:fill="auto"/>
            <w:vAlign w:val="center"/>
          </w:tcPr>
          <w:p w:rsidR="00C83DD3" w:rsidRPr="00CD465F" w:rsidRDefault="00CA5E72" w:rsidP="00184466">
            <w:pPr>
              <w:ind w:firstLine="306"/>
              <w:jc w:val="center"/>
              <w:rPr>
                <w:sz w:val="24"/>
                <w:szCs w:val="24"/>
              </w:rPr>
            </w:pPr>
            <w:r>
              <w:rPr>
                <w:sz w:val="24"/>
                <w:szCs w:val="24"/>
              </w:rPr>
              <w:t>1</w:t>
            </w:r>
            <w:r w:rsidR="00184466">
              <w:rPr>
                <w:sz w:val="24"/>
                <w:szCs w:val="24"/>
              </w:rPr>
              <w:t>4</w:t>
            </w:r>
          </w:p>
        </w:tc>
      </w:tr>
      <w:tr w:rsidR="00C83DD3" w:rsidRPr="00CD465F" w:rsidTr="00B22DAF">
        <w:trPr>
          <w:trHeight w:val="304"/>
          <w:jc w:val="center"/>
        </w:trPr>
        <w:tc>
          <w:tcPr>
            <w:tcW w:w="777" w:type="dxa"/>
            <w:shd w:val="clear" w:color="auto" w:fill="auto"/>
          </w:tcPr>
          <w:p w:rsidR="00C83DD3" w:rsidRPr="00CD465F" w:rsidRDefault="00C83DD3" w:rsidP="00C83DD3">
            <w:pPr>
              <w:ind w:firstLine="306"/>
              <w:jc w:val="center"/>
              <w:rPr>
                <w:sz w:val="24"/>
                <w:szCs w:val="24"/>
              </w:rPr>
            </w:pPr>
          </w:p>
        </w:tc>
        <w:tc>
          <w:tcPr>
            <w:tcW w:w="5320" w:type="dxa"/>
            <w:gridSpan w:val="2"/>
            <w:shd w:val="clear" w:color="auto" w:fill="auto"/>
          </w:tcPr>
          <w:p w:rsidR="00C83DD3" w:rsidRDefault="00C83DD3" w:rsidP="00C83DD3">
            <w:pPr>
              <w:ind w:firstLine="306"/>
              <w:jc w:val="center"/>
              <w:rPr>
                <w:sz w:val="24"/>
                <w:szCs w:val="24"/>
              </w:rPr>
            </w:pPr>
            <w:r w:rsidRPr="00CD465F">
              <w:rPr>
                <w:sz w:val="24"/>
                <w:szCs w:val="24"/>
              </w:rPr>
              <w:t xml:space="preserve">Доля </w:t>
            </w:r>
            <w:r>
              <w:rPr>
                <w:sz w:val="24"/>
                <w:szCs w:val="24"/>
              </w:rPr>
              <w:t xml:space="preserve">снесенных аварийных домов </w:t>
            </w:r>
            <w:r w:rsidRPr="00CD465F">
              <w:rPr>
                <w:sz w:val="24"/>
                <w:szCs w:val="24"/>
              </w:rPr>
              <w:t xml:space="preserve">к </w:t>
            </w:r>
            <w:r>
              <w:rPr>
                <w:sz w:val="24"/>
                <w:szCs w:val="24"/>
              </w:rPr>
              <w:t>общему количеству аварийных домов,</w:t>
            </w:r>
          </w:p>
          <w:p w:rsidR="00C83DD3" w:rsidRPr="00CD465F" w:rsidRDefault="00C83DD3" w:rsidP="00C83DD3">
            <w:pPr>
              <w:ind w:firstLine="306"/>
              <w:jc w:val="center"/>
              <w:rPr>
                <w:sz w:val="24"/>
                <w:szCs w:val="24"/>
              </w:rPr>
            </w:pPr>
            <w:r>
              <w:rPr>
                <w:sz w:val="24"/>
                <w:szCs w:val="24"/>
              </w:rPr>
              <w:t>подлежащих сносу  округа</w:t>
            </w:r>
          </w:p>
        </w:tc>
        <w:tc>
          <w:tcPr>
            <w:tcW w:w="1128" w:type="dxa"/>
            <w:shd w:val="clear" w:color="auto" w:fill="auto"/>
            <w:vAlign w:val="center"/>
          </w:tcPr>
          <w:p w:rsidR="00C83DD3" w:rsidRPr="00CD465F" w:rsidRDefault="00C83DD3" w:rsidP="00C83DD3">
            <w:pPr>
              <w:ind w:firstLine="306"/>
              <w:jc w:val="center"/>
              <w:rPr>
                <w:sz w:val="24"/>
                <w:szCs w:val="24"/>
              </w:rPr>
            </w:pPr>
            <w:r w:rsidRPr="00CD465F">
              <w:rPr>
                <w:sz w:val="24"/>
                <w:szCs w:val="24"/>
              </w:rPr>
              <w:t>%</w:t>
            </w:r>
          </w:p>
        </w:tc>
        <w:tc>
          <w:tcPr>
            <w:tcW w:w="1367" w:type="dxa"/>
            <w:shd w:val="clear" w:color="auto" w:fill="auto"/>
            <w:vAlign w:val="center"/>
          </w:tcPr>
          <w:p w:rsidR="00C83DD3" w:rsidRPr="00CD465F" w:rsidRDefault="00C83DD3" w:rsidP="00C83DD3">
            <w:pPr>
              <w:ind w:firstLine="306"/>
              <w:jc w:val="center"/>
              <w:rPr>
                <w:sz w:val="24"/>
                <w:szCs w:val="24"/>
              </w:rPr>
            </w:pPr>
          </w:p>
        </w:tc>
        <w:tc>
          <w:tcPr>
            <w:tcW w:w="1107" w:type="dxa"/>
            <w:shd w:val="clear" w:color="auto" w:fill="auto"/>
            <w:vAlign w:val="center"/>
          </w:tcPr>
          <w:p w:rsidR="00C83DD3" w:rsidRPr="00CD465F" w:rsidRDefault="00752DF2" w:rsidP="00C83DD3">
            <w:pPr>
              <w:ind w:firstLine="306"/>
              <w:jc w:val="center"/>
              <w:rPr>
                <w:sz w:val="24"/>
                <w:szCs w:val="24"/>
              </w:rPr>
            </w:pPr>
            <w:r>
              <w:rPr>
                <w:sz w:val="24"/>
                <w:szCs w:val="24"/>
              </w:rPr>
              <w:t>0</w:t>
            </w:r>
          </w:p>
        </w:tc>
        <w:tc>
          <w:tcPr>
            <w:tcW w:w="1076" w:type="dxa"/>
            <w:shd w:val="clear" w:color="auto" w:fill="auto"/>
            <w:vAlign w:val="center"/>
          </w:tcPr>
          <w:p w:rsidR="00C83DD3" w:rsidRPr="00CD465F" w:rsidRDefault="00CA5E72" w:rsidP="00C83DD3">
            <w:pPr>
              <w:ind w:firstLine="306"/>
              <w:jc w:val="center"/>
              <w:rPr>
                <w:sz w:val="24"/>
                <w:szCs w:val="24"/>
              </w:rPr>
            </w:pPr>
            <w:r>
              <w:rPr>
                <w:sz w:val="24"/>
                <w:szCs w:val="24"/>
              </w:rPr>
              <w:t>3,3</w:t>
            </w:r>
          </w:p>
        </w:tc>
        <w:tc>
          <w:tcPr>
            <w:tcW w:w="1111" w:type="dxa"/>
            <w:shd w:val="clear" w:color="auto" w:fill="auto"/>
            <w:vAlign w:val="center"/>
          </w:tcPr>
          <w:p w:rsidR="00C83DD3" w:rsidRPr="00CD465F" w:rsidRDefault="00CA5E72" w:rsidP="00C83DD3">
            <w:pPr>
              <w:ind w:firstLine="306"/>
              <w:jc w:val="center"/>
              <w:rPr>
                <w:sz w:val="24"/>
                <w:szCs w:val="24"/>
              </w:rPr>
            </w:pPr>
            <w:r>
              <w:rPr>
                <w:sz w:val="24"/>
                <w:szCs w:val="24"/>
              </w:rPr>
              <w:t>3,3</w:t>
            </w:r>
          </w:p>
        </w:tc>
        <w:tc>
          <w:tcPr>
            <w:tcW w:w="1221" w:type="dxa"/>
            <w:shd w:val="clear" w:color="auto" w:fill="auto"/>
            <w:vAlign w:val="center"/>
          </w:tcPr>
          <w:p w:rsidR="00C83DD3" w:rsidRPr="00CD465F" w:rsidRDefault="00CA5E72" w:rsidP="00C83DD3">
            <w:pPr>
              <w:ind w:firstLine="306"/>
              <w:jc w:val="center"/>
              <w:rPr>
                <w:sz w:val="24"/>
                <w:szCs w:val="24"/>
              </w:rPr>
            </w:pPr>
            <w:r>
              <w:rPr>
                <w:sz w:val="24"/>
                <w:szCs w:val="24"/>
              </w:rPr>
              <w:t>6,7</w:t>
            </w:r>
          </w:p>
        </w:tc>
        <w:tc>
          <w:tcPr>
            <w:tcW w:w="1156" w:type="dxa"/>
            <w:vAlign w:val="center"/>
          </w:tcPr>
          <w:p w:rsidR="00C83DD3" w:rsidRPr="00CD465F" w:rsidRDefault="00CA5E72" w:rsidP="00C83DD3">
            <w:pPr>
              <w:ind w:firstLine="306"/>
              <w:jc w:val="center"/>
              <w:rPr>
                <w:sz w:val="24"/>
                <w:szCs w:val="24"/>
              </w:rPr>
            </w:pPr>
            <w:r>
              <w:rPr>
                <w:sz w:val="24"/>
                <w:szCs w:val="24"/>
              </w:rPr>
              <w:t>43,3</w:t>
            </w:r>
          </w:p>
        </w:tc>
        <w:tc>
          <w:tcPr>
            <w:tcW w:w="1159" w:type="dxa"/>
            <w:shd w:val="clear" w:color="auto" w:fill="auto"/>
            <w:vAlign w:val="center"/>
          </w:tcPr>
          <w:p w:rsidR="00C83DD3" w:rsidRPr="00CD465F" w:rsidRDefault="00CA5E72" w:rsidP="00184466">
            <w:pPr>
              <w:ind w:firstLine="306"/>
              <w:jc w:val="center"/>
              <w:rPr>
                <w:sz w:val="24"/>
                <w:szCs w:val="24"/>
              </w:rPr>
            </w:pPr>
            <w:r>
              <w:rPr>
                <w:sz w:val="24"/>
                <w:szCs w:val="24"/>
              </w:rPr>
              <w:t>43,</w:t>
            </w:r>
            <w:r w:rsidR="00184466">
              <w:rPr>
                <w:sz w:val="24"/>
                <w:szCs w:val="24"/>
              </w:rPr>
              <w:t>8</w:t>
            </w:r>
          </w:p>
        </w:tc>
      </w:tr>
    </w:tbl>
    <w:p w:rsidR="00CD465F" w:rsidRPr="00CD465F" w:rsidRDefault="00CD465F" w:rsidP="00CD465F">
      <w:pPr>
        <w:ind w:firstLine="306"/>
        <w:jc w:val="center"/>
        <w:rPr>
          <w:b/>
          <w:bCs/>
          <w:sz w:val="24"/>
          <w:szCs w:val="24"/>
        </w:rPr>
        <w:sectPr w:rsidR="00CD465F" w:rsidRPr="00CD465F" w:rsidSect="00AF5B62">
          <w:pgSz w:w="16838" w:h="11906" w:orient="landscape" w:code="9"/>
          <w:pgMar w:top="284" w:right="1134" w:bottom="567" w:left="851" w:header="720" w:footer="720" w:gutter="0"/>
          <w:cols w:space="720"/>
          <w:docGrid w:linePitch="360"/>
        </w:sectPr>
      </w:pPr>
    </w:p>
    <w:tbl>
      <w:tblPr>
        <w:tblpPr w:leftFromText="180" w:rightFromText="180" w:vertAnchor="text" w:horzAnchor="margin" w:tblpY="-669"/>
        <w:tblW w:w="15309" w:type="dxa"/>
        <w:tblLayout w:type="fixed"/>
        <w:tblCellMar>
          <w:left w:w="0" w:type="dxa"/>
          <w:right w:w="0" w:type="dxa"/>
        </w:tblCellMar>
        <w:tblLook w:val="0000" w:firstRow="0" w:lastRow="0" w:firstColumn="0" w:lastColumn="0" w:noHBand="0" w:noVBand="0"/>
      </w:tblPr>
      <w:tblGrid>
        <w:gridCol w:w="580"/>
        <w:gridCol w:w="3248"/>
        <w:gridCol w:w="1417"/>
        <w:gridCol w:w="709"/>
        <w:gridCol w:w="709"/>
        <w:gridCol w:w="4110"/>
        <w:gridCol w:w="3119"/>
        <w:gridCol w:w="819"/>
        <w:gridCol w:w="40"/>
        <w:gridCol w:w="45"/>
        <w:gridCol w:w="513"/>
      </w:tblGrid>
      <w:tr w:rsidR="00D258C4" w:rsidRPr="002F0A9F" w:rsidTr="00901F47">
        <w:trPr>
          <w:trHeight w:val="375"/>
        </w:trPr>
        <w:tc>
          <w:tcPr>
            <w:tcW w:w="14711" w:type="dxa"/>
            <w:gridSpan w:val="8"/>
            <w:shd w:val="clear" w:color="auto" w:fill="auto"/>
            <w:vAlign w:val="bottom"/>
          </w:tcPr>
          <w:p w:rsidR="00D258C4" w:rsidRPr="002F0A9F" w:rsidRDefault="00D258C4" w:rsidP="005C4C2C">
            <w:pPr>
              <w:jc w:val="center"/>
            </w:pPr>
            <w:r w:rsidRPr="002F0A9F">
              <w:rPr>
                <w:b/>
                <w:bCs/>
                <w:szCs w:val="28"/>
              </w:rPr>
              <w:t>Таблица 2</w:t>
            </w:r>
          </w:p>
        </w:tc>
        <w:tc>
          <w:tcPr>
            <w:tcW w:w="40" w:type="dxa"/>
            <w:shd w:val="clear" w:color="auto" w:fill="auto"/>
          </w:tcPr>
          <w:p w:rsidR="00D258C4" w:rsidRPr="002F0A9F" w:rsidRDefault="00D258C4" w:rsidP="005C4C2C">
            <w:pPr>
              <w:snapToGrid w:val="0"/>
            </w:pPr>
          </w:p>
        </w:tc>
        <w:tc>
          <w:tcPr>
            <w:tcW w:w="45" w:type="dxa"/>
            <w:shd w:val="clear" w:color="auto" w:fill="auto"/>
          </w:tcPr>
          <w:p w:rsidR="00D258C4" w:rsidRPr="002F0A9F" w:rsidRDefault="00D258C4" w:rsidP="005C4C2C">
            <w:pPr>
              <w:snapToGrid w:val="0"/>
            </w:pPr>
          </w:p>
        </w:tc>
        <w:tc>
          <w:tcPr>
            <w:tcW w:w="513" w:type="dxa"/>
            <w:shd w:val="clear" w:color="auto" w:fill="auto"/>
          </w:tcPr>
          <w:p w:rsidR="00D258C4" w:rsidRPr="002F0A9F" w:rsidRDefault="00D258C4" w:rsidP="005C4C2C">
            <w:pPr>
              <w:snapToGrid w:val="0"/>
            </w:pPr>
          </w:p>
        </w:tc>
      </w:tr>
      <w:tr w:rsidR="00D258C4" w:rsidRPr="002F0A9F" w:rsidTr="00901F47">
        <w:trPr>
          <w:trHeight w:val="750"/>
        </w:trPr>
        <w:tc>
          <w:tcPr>
            <w:tcW w:w="14711" w:type="dxa"/>
            <w:gridSpan w:val="8"/>
            <w:shd w:val="clear" w:color="auto" w:fill="auto"/>
            <w:vAlign w:val="bottom"/>
          </w:tcPr>
          <w:p w:rsidR="00D258C4" w:rsidRPr="00D258C4" w:rsidRDefault="00D258C4" w:rsidP="005C4C2C">
            <w:pPr>
              <w:jc w:val="center"/>
              <w:rPr>
                <w:b/>
                <w:bCs/>
                <w:sz w:val="24"/>
                <w:szCs w:val="24"/>
              </w:rPr>
            </w:pPr>
            <w:r w:rsidRPr="002F0A9F">
              <w:rPr>
                <w:b/>
                <w:bCs/>
                <w:sz w:val="24"/>
                <w:szCs w:val="24"/>
              </w:rPr>
              <w:t xml:space="preserve">Перечень основных мероприятий муниципальной программы  </w:t>
            </w:r>
            <w:r w:rsidRPr="00D258C4">
              <w:rPr>
                <w:b/>
                <w:bCs/>
                <w:sz w:val="24"/>
                <w:szCs w:val="24"/>
              </w:rPr>
              <w:t xml:space="preserve">«Обеспечение устойчивого сокращения непригодного для проживания жилого фонда </w:t>
            </w:r>
            <w:proofErr w:type="spellStart"/>
            <w:r w:rsidRPr="00D258C4">
              <w:rPr>
                <w:b/>
                <w:bCs/>
                <w:sz w:val="24"/>
                <w:szCs w:val="24"/>
              </w:rPr>
              <w:t>Собинского</w:t>
            </w:r>
            <w:proofErr w:type="spellEnd"/>
            <w:r w:rsidRPr="00D258C4">
              <w:rPr>
                <w:b/>
                <w:bCs/>
                <w:sz w:val="24"/>
                <w:szCs w:val="24"/>
              </w:rPr>
              <w:t xml:space="preserve"> муниципального округа»</w:t>
            </w:r>
          </w:p>
          <w:p w:rsidR="00D258C4" w:rsidRPr="002F0A9F" w:rsidRDefault="00D258C4" w:rsidP="005C4C2C">
            <w:pPr>
              <w:jc w:val="center"/>
            </w:pPr>
          </w:p>
        </w:tc>
        <w:tc>
          <w:tcPr>
            <w:tcW w:w="40" w:type="dxa"/>
            <w:shd w:val="clear" w:color="auto" w:fill="auto"/>
          </w:tcPr>
          <w:p w:rsidR="00D258C4" w:rsidRPr="002F0A9F" w:rsidRDefault="00D258C4" w:rsidP="005C4C2C">
            <w:pPr>
              <w:snapToGrid w:val="0"/>
            </w:pPr>
          </w:p>
        </w:tc>
        <w:tc>
          <w:tcPr>
            <w:tcW w:w="45" w:type="dxa"/>
            <w:shd w:val="clear" w:color="auto" w:fill="auto"/>
          </w:tcPr>
          <w:p w:rsidR="00D258C4" w:rsidRPr="002F0A9F" w:rsidRDefault="00D258C4" w:rsidP="005C4C2C">
            <w:pPr>
              <w:snapToGrid w:val="0"/>
            </w:pPr>
          </w:p>
        </w:tc>
        <w:tc>
          <w:tcPr>
            <w:tcW w:w="513" w:type="dxa"/>
            <w:shd w:val="clear" w:color="auto" w:fill="auto"/>
          </w:tcPr>
          <w:p w:rsidR="00D258C4" w:rsidRPr="002F0A9F" w:rsidRDefault="00D258C4" w:rsidP="005C4C2C">
            <w:pPr>
              <w:snapToGrid w:val="0"/>
            </w:pPr>
          </w:p>
        </w:tc>
      </w:tr>
      <w:tr w:rsidR="00D258C4" w:rsidRPr="002F0A9F" w:rsidTr="00901F47">
        <w:tblPrEx>
          <w:tblCellMar>
            <w:left w:w="108" w:type="dxa"/>
            <w:right w:w="108" w:type="dxa"/>
          </w:tblCellMar>
        </w:tblPrEx>
        <w:trPr>
          <w:cantSplit/>
          <w:trHeight w:val="465"/>
        </w:trPr>
        <w:tc>
          <w:tcPr>
            <w:tcW w:w="580" w:type="dxa"/>
            <w:vMerge w:val="restart"/>
            <w:tcBorders>
              <w:top w:val="single" w:sz="4" w:space="0" w:color="000000"/>
              <w:left w:val="single" w:sz="4" w:space="0" w:color="000000"/>
              <w:bottom w:val="single" w:sz="4" w:space="0" w:color="000000"/>
            </w:tcBorders>
            <w:shd w:val="clear" w:color="auto" w:fill="auto"/>
            <w:vAlign w:val="center"/>
          </w:tcPr>
          <w:p w:rsidR="00D258C4" w:rsidRPr="002F0A9F" w:rsidRDefault="00D258C4" w:rsidP="005C4C2C">
            <w:pPr>
              <w:jc w:val="center"/>
            </w:pPr>
            <w:r w:rsidRPr="002F0A9F">
              <w:rPr>
                <w:b/>
                <w:bCs/>
                <w:sz w:val="20"/>
              </w:rPr>
              <w:t>N п/п</w:t>
            </w:r>
          </w:p>
        </w:tc>
        <w:tc>
          <w:tcPr>
            <w:tcW w:w="3248" w:type="dxa"/>
            <w:vMerge w:val="restart"/>
            <w:tcBorders>
              <w:top w:val="single" w:sz="4" w:space="0" w:color="000000"/>
              <w:left w:val="single" w:sz="4" w:space="0" w:color="000000"/>
              <w:bottom w:val="single" w:sz="4" w:space="0" w:color="000000"/>
            </w:tcBorders>
            <w:shd w:val="clear" w:color="auto" w:fill="auto"/>
            <w:vAlign w:val="center"/>
          </w:tcPr>
          <w:p w:rsidR="00D258C4" w:rsidRPr="002F0A9F" w:rsidRDefault="00D258C4" w:rsidP="005C4C2C">
            <w:pPr>
              <w:jc w:val="center"/>
            </w:pPr>
            <w:r w:rsidRPr="002F0A9F">
              <w:rPr>
                <w:b/>
                <w:bCs/>
                <w:sz w:val="20"/>
              </w:rPr>
              <w:t>Номер и наименование основного мероприятия</w:t>
            </w:r>
          </w:p>
        </w:tc>
        <w:tc>
          <w:tcPr>
            <w:tcW w:w="1417" w:type="dxa"/>
            <w:vMerge w:val="restart"/>
            <w:tcBorders>
              <w:top w:val="single" w:sz="4" w:space="0" w:color="000000"/>
              <w:left w:val="single" w:sz="4" w:space="0" w:color="000000"/>
              <w:bottom w:val="single" w:sz="4" w:space="0" w:color="000000"/>
            </w:tcBorders>
            <w:shd w:val="clear" w:color="auto" w:fill="auto"/>
            <w:vAlign w:val="center"/>
          </w:tcPr>
          <w:p w:rsidR="00D258C4" w:rsidRPr="002F0A9F" w:rsidRDefault="00D258C4" w:rsidP="005C4C2C">
            <w:pPr>
              <w:jc w:val="center"/>
            </w:pPr>
            <w:r w:rsidRPr="002F0A9F">
              <w:rPr>
                <w:b/>
                <w:bCs/>
                <w:sz w:val="20"/>
              </w:rPr>
              <w:t>Ответственный исполнитель</w:t>
            </w:r>
          </w:p>
        </w:tc>
        <w:tc>
          <w:tcPr>
            <w:tcW w:w="1418" w:type="dxa"/>
            <w:gridSpan w:val="2"/>
            <w:tcBorders>
              <w:top w:val="single" w:sz="4" w:space="0" w:color="000000"/>
              <w:left w:val="single" w:sz="4" w:space="0" w:color="000000"/>
              <w:bottom w:val="single" w:sz="4" w:space="0" w:color="000000"/>
            </w:tcBorders>
            <w:shd w:val="clear" w:color="auto" w:fill="auto"/>
            <w:vAlign w:val="center"/>
          </w:tcPr>
          <w:p w:rsidR="00D258C4" w:rsidRPr="002F0A9F" w:rsidRDefault="00D258C4" w:rsidP="005C4C2C">
            <w:pPr>
              <w:jc w:val="center"/>
            </w:pPr>
            <w:r w:rsidRPr="002F0A9F">
              <w:rPr>
                <w:b/>
                <w:bCs/>
                <w:sz w:val="20"/>
              </w:rPr>
              <w:t>Срок</w:t>
            </w:r>
          </w:p>
        </w:tc>
        <w:tc>
          <w:tcPr>
            <w:tcW w:w="4110" w:type="dxa"/>
            <w:vMerge w:val="restart"/>
            <w:tcBorders>
              <w:top w:val="single" w:sz="4" w:space="0" w:color="000000"/>
              <w:left w:val="single" w:sz="4" w:space="0" w:color="000000"/>
              <w:bottom w:val="single" w:sz="4" w:space="0" w:color="000000"/>
            </w:tcBorders>
            <w:shd w:val="clear" w:color="auto" w:fill="auto"/>
            <w:vAlign w:val="center"/>
          </w:tcPr>
          <w:p w:rsidR="00D258C4" w:rsidRPr="002F0A9F" w:rsidRDefault="00D258C4" w:rsidP="005C4C2C">
            <w:pPr>
              <w:jc w:val="center"/>
            </w:pPr>
            <w:r w:rsidRPr="002F0A9F">
              <w:rPr>
                <w:b/>
                <w:bCs/>
                <w:sz w:val="20"/>
              </w:rPr>
              <w:t>Ожидаемый непосредственный результат (краткое описание)</w:t>
            </w:r>
          </w:p>
        </w:tc>
        <w:tc>
          <w:tcPr>
            <w:tcW w:w="3119" w:type="dxa"/>
            <w:vMerge w:val="restart"/>
            <w:tcBorders>
              <w:top w:val="single" w:sz="4" w:space="0" w:color="000000"/>
              <w:left w:val="single" w:sz="4" w:space="0" w:color="000000"/>
              <w:bottom w:val="single" w:sz="4" w:space="0" w:color="000000"/>
            </w:tcBorders>
            <w:shd w:val="clear" w:color="auto" w:fill="auto"/>
            <w:vAlign w:val="center"/>
          </w:tcPr>
          <w:p w:rsidR="00D258C4" w:rsidRPr="002F0A9F" w:rsidRDefault="00D258C4" w:rsidP="005C4C2C">
            <w:pPr>
              <w:jc w:val="center"/>
            </w:pPr>
            <w:r w:rsidRPr="002F0A9F">
              <w:rPr>
                <w:b/>
                <w:bCs/>
                <w:sz w:val="20"/>
              </w:rPr>
              <w:t xml:space="preserve">Последствия </w:t>
            </w:r>
            <w:proofErr w:type="spellStart"/>
            <w:r w:rsidRPr="002F0A9F">
              <w:rPr>
                <w:b/>
                <w:bCs/>
                <w:sz w:val="20"/>
              </w:rPr>
              <w:t>нереализации</w:t>
            </w:r>
            <w:proofErr w:type="spellEnd"/>
            <w:r w:rsidRPr="002F0A9F">
              <w:rPr>
                <w:b/>
                <w:bCs/>
                <w:sz w:val="20"/>
              </w:rPr>
              <w:t xml:space="preserve"> основного мероприятия</w:t>
            </w:r>
          </w:p>
        </w:tc>
        <w:tc>
          <w:tcPr>
            <w:tcW w:w="1417"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258C4" w:rsidRPr="002F0A9F" w:rsidRDefault="00D258C4" w:rsidP="00901F47">
            <w:pPr>
              <w:jc w:val="center"/>
            </w:pPr>
            <w:r w:rsidRPr="002F0A9F">
              <w:rPr>
                <w:b/>
                <w:bCs/>
                <w:sz w:val="20"/>
              </w:rPr>
              <w:t xml:space="preserve">Связь с показателями </w:t>
            </w:r>
            <w:r w:rsidR="00901F47">
              <w:rPr>
                <w:b/>
                <w:bCs/>
                <w:sz w:val="20"/>
              </w:rPr>
              <w:t>п</w:t>
            </w:r>
            <w:r w:rsidRPr="002F0A9F">
              <w:rPr>
                <w:b/>
                <w:bCs/>
                <w:sz w:val="20"/>
              </w:rPr>
              <w:t>рограммы</w:t>
            </w:r>
          </w:p>
        </w:tc>
      </w:tr>
      <w:tr w:rsidR="00D258C4" w:rsidRPr="002F0A9F" w:rsidTr="00901F47">
        <w:tblPrEx>
          <w:tblCellMar>
            <w:left w:w="108" w:type="dxa"/>
            <w:right w:w="108" w:type="dxa"/>
          </w:tblCellMar>
        </w:tblPrEx>
        <w:trPr>
          <w:cantSplit/>
          <w:trHeight w:val="1237"/>
        </w:trPr>
        <w:tc>
          <w:tcPr>
            <w:tcW w:w="580" w:type="dxa"/>
            <w:vMerge/>
            <w:tcBorders>
              <w:top w:val="single" w:sz="4" w:space="0" w:color="000000"/>
              <w:left w:val="single" w:sz="4" w:space="0" w:color="000000"/>
              <w:bottom w:val="single" w:sz="4" w:space="0" w:color="000000"/>
            </w:tcBorders>
            <w:shd w:val="clear" w:color="auto" w:fill="auto"/>
            <w:vAlign w:val="center"/>
          </w:tcPr>
          <w:p w:rsidR="00D258C4" w:rsidRPr="002F0A9F" w:rsidRDefault="00D258C4" w:rsidP="005C4C2C">
            <w:pPr>
              <w:snapToGrid w:val="0"/>
            </w:pPr>
          </w:p>
        </w:tc>
        <w:tc>
          <w:tcPr>
            <w:tcW w:w="3248" w:type="dxa"/>
            <w:vMerge/>
            <w:tcBorders>
              <w:top w:val="single" w:sz="4" w:space="0" w:color="000000"/>
              <w:left w:val="single" w:sz="4" w:space="0" w:color="000000"/>
              <w:bottom w:val="single" w:sz="4" w:space="0" w:color="000000"/>
            </w:tcBorders>
            <w:shd w:val="clear" w:color="auto" w:fill="auto"/>
            <w:vAlign w:val="center"/>
          </w:tcPr>
          <w:p w:rsidR="00D258C4" w:rsidRPr="002F0A9F" w:rsidRDefault="00D258C4" w:rsidP="005C4C2C">
            <w:pPr>
              <w:snapToGrid w:val="0"/>
            </w:pPr>
          </w:p>
        </w:tc>
        <w:tc>
          <w:tcPr>
            <w:tcW w:w="1417" w:type="dxa"/>
            <w:vMerge/>
            <w:tcBorders>
              <w:top w:val="single" w:sz="4" w:space="0" w:color="000000"/>
              <w:left w:val="single" w:sz="4" w:space="0" w:color="000000"/>
              <w:bottom w:val="single" w:sz="4" w:space="0" w:color="000000"/>
            </w:tcBorders>
            <w:shd w:val="clear" w:color="auto" w:fill="auto"/>
            <w:vAlign w:val="center"/>
          </w:tcPr>
          <w:p w:rsidR="00D258C4" w:rsidRPr="002F0A9F" w:rsidRDefault="00D258C4" w:rsidP="005C4C2C">
            <w:pPr>
              <w:snapToGrid w:val="0"/>
            </w:pPr>
          </w:p>
        </w:tc>
        <w:tc>
          <w:tcPr>
            <w:tcW w:w="709" w:type="dxa"/>
            <w:tcBorders>
              <w:left w:val="single" w:sz="4" w:space="0" w:color="000000"/>
              <w:bottom w:val="single" w:sz="4" w:space="0" w:color="000000"/>
            </w:tcBorders>
            <w:shd w:val="clear" w:color="auto" w:fill="auto"/>
            <w:vAlign w:val="center"/>
          </w:tcPr>
          <w:p w:rsidR="00D258C4" w:rsidRPr="002F0A9F" w:rsidRDefault="00D258C4" w:rsidP="005C4C2C">
            <w:pPr>
              <w:jc w:val="center"/>
            </w:pPr>
            <w:r w:rsidRPr="002F0A9F">
              <w:rPr>
                <w:b/>
                <w:bCs/>
                <w:sz w:val="20"/>
              </w:rPr>
              <w:t>начала реализации</w:t>
            </w:r>
          </w:p>
        </w:tc>
        <w:tc>
          <w:tcPr>
            <w:tcW w:w="709" w:type="dxa"/>
            <w:tcBorders>
              <w:left w:val="single" w:sz="4" w:space="0" w:color="000000"/>
              <w:bottom w:val="single" w:sz="4" w:space="0" w:color="000000"/>
            </w:tcBorders>
            <w:shd w:val="clear" w:color="auto" w:fill="auto"/>
            <w:vAlign w:val="center"/>
          </w:tcPr>
          <w:p w:rsidR="00D258C4" w:rsidRPr="002F0A9F" w:rsidRDefault="00D258C4" w:rsidP="005C4C2C">
            <w:pPr>
              <w:jc w:val="center"/>
            </w:pPr>
            <w:r w:rsidRPr="002F0A9F">
              <w:rPr>
                <w:b/>
                <w:bCs/>
                <w:sz w:val="20"/>
              </w:rPr>
              <w:t>окончания реализации</w:t>
            </w:r>
          </w:p>
        </w:tc>
        <w:tc>
          <w:tcPr>
            <w:tcW w:w="4110" w:type="dxa"/>
            <w:vMerge/>
            <w:tcBorders>
              <w:top w:val="single" w:sz="4" w:space="0" w:color="000000"/>
              <w:left w:val="single" w:sz="4" w:space="0" w:color="000000"/>
              <w:bottom w:val="single" w:sz="4" w:space="0" w:color="000000"/>
            </w:tcBorders>
            <w:shd w:val="clear" w:color="auto" w:fill="auto"/>
            <w:vAlign w:val="center"/>
          </w:tcPr>
          <w:p w:rsidR="00D258C4" w:rsidRPr="002F0A9F" w:rsidRDefault="00D258C4" w:rsidP="005C4C2C">
            <w:pPr>
              <w:snapToGrid w:val="0"/>
            </w:pPr>
          </w:p>
        </w:tc>
        <w:tc>
          <w:tcPr>
            <w:tcW w:w="3119" w:type="dxa"/>
            <w:vMerge/>
            <w:tcBorders>
              <w:top w:val="single" w:sz="4" w:space="0" w:color="000000"/>
              <w:left w:val="single" w:sz="4" w:space="0" w:color="000000"/>
              <w:bottom w:val="single" w:sz="4" w:space="0" w:color="000000"/>
            </w:tcBorders>
            <w:shd w:val="clear" w:color="auto" w:fill="auto"/>
            <w:vAlign w:val="center"/>
          </w:tcPr>
          <w:p w:rsidR="00D258C4" w:rsidRPr="002F0A9F" w:rsidRDefault="00D258C4" w:rsidP="005C4C2C">
            <w:pPr>
              <w:snapToGrid w:val="0"/>
            </w:pPr>
          </w:p>
        </w:tc>
        <w:tc>
          <w:tcPr>
            <w:tcW w:w="1417" w:type="dxa"/>
            <w:gridSpan w:val="4"/>
            <w:vMerge/>
            <w:tcBorders>
              <w:top w:val="single" w:sz="4" w:space="0" w:color="000000"/>
              <w:left w:val="single" w:sz="4" w:space="0" w:color="000000"/>
              <w:bottom w:val="single" w:sz="4" w:space="0" w:color="000000"/>
              <w:right w:val="single" w:sz="4" w:space="0" w:color="000000"/>
            </w:tcBorders>
            <w:shd w:val="clear" w:color="auto" w:fill="auto"/>
            <w:vAlign w:val="center"/>
          </w:tcPr>
          <w:p w:rsidR="00D258C4" w:rsidRPr="002F0A9F" w:rsidRDefault="00D258C4" w:rsidP="005C4C2C">
            <w:pPr>
              <w:snapToGrid w:val="0"/>
            </w:pPr>
          </w:p>
        </w:tc>
      </w:tr>
      <w:tr w:rsidR="00D258C4" w:rsidRPr="002F0A9F" w:rsidTr="00901F47">
        <w:tblPrEx>
          <w:tblCellMar>
            <w:left w:w="108" w:type="dxa"/>
            <w:right w:w="108" w:type="dxa"/>
          </w:tblCellMar>
        </w:tblPrEx>
        <w:trPr>
          <w:trHeight w:val="255"/>
        </w:trPr>
        <w:tc>
          <w:tcPr>
            <w:tcW w:w="580" w:type="dxa"/>
            <w:tcBorders>
              <w:left w:val="single" w:sz="4" w:space="0" w:color="000000"/>
              <w:bottom w:val="single" w:sz="4" w:space="0" w:color="000000"/>
            </w:tcBorders>
            <w:shd w:val="clear" w:color="auto" w:fill="auto"/>
            <w:vAlign w:val="bottom"/>
          </w:tcPr>
          <w:p w:rsidR="00D258C4" w:rsidRPr="002F0A9F" w:rsidRDefault="00D258C4" w:rsidP="005C4C2C">
            <w:pPr>
              <w:jc w:val="center"/>
            </w:pPr>
            <w:r w:rsidRPr="002F0A9F">
              <w:rPr>
                <w:b/>
                <w:bCs/>
                <w:sz w:val="20"/>
              </w:rPr>
              <w:t>1</w:t>
            </w:r>
          </w:p>
        </w:tc>
        <w:tc>
          <w:tcPr>
            <w:tcW w:w="3248" w:type="dxa"/>
            <w:tcBorders>
              <w:left w:val="single" w:sz="4" w:space="0" w:color="000000"/>
              <w:bottom w:val="single" w:sz="4" w:space="0" w:color="000000"/>
            </w:tcBorders>
            <w:shd w:val="clear" w:color="auto" w:fill="auto"/>
            <w:vAlign w:val="bottom"/>
          </w:tcPr>
          <w:p w:rsidR="00D258C4" w:rsidRPr="002F0A9F" w:rsidRDefault="00D258C4" w:rsidP="005C4C2C">
            <w:pPr>
              <w:jc w:val="center"/>
            </w:pPr>
            <w:r w:rsidRPr="002F0A9F">
              <w:rPr>
                <w:b/>
                <w:bCs/>
                <w:sz w:val="20"/>
              </w:rPr>
              <w:t>2</w:t>
            </w:r>
          </w:p>
        </w:tc>
        <w:tc>
          <w:tcPr>
            <w:tcW w:w="1417" w:type="dxa"/>
            <w:tcBorders>
              <w:left w:val="single" w:sz="4" w:space="0" w:color="000000"/>
              <w:bottom w:val="single" w:sz="4" w:space="0" w:color="000000"/>
            </w:tcBorders>
            <w:shd w:val="clear" w:color="auto" w:fill="auto"/>
            <w:vAlign w:val="bottom"/>
          </w:tcPr>
          <w:p w:rsidR="00D258C4" w:rsidRPr="002F0A9F" w:rsidRDefault="00D258C4" w:rsidP="005C4C2C">
            <w:pPr>
              <w:jc w:val="center"/>
            </w:pPr>
            <w:r w:rsidRPr="002F0A9F">
              <w:rPr>
                <w:b/>
                <w:bCs/>
                <w:sz w:val="20"/>
              </w:rPr>
              <w:t>3</w:t>
            </w:r>
          </w:p>
        </w:tc>
        <w:tc>
          <w:tcPr>
            <w:tcW w:w="709" w:type="dxa"/>
            <w:tcBorders>
              <w:left w:val="single" w:sz="4" w:space="0" w:color="000000"/>
              <w:bottom w:val="single" w:sz="4" w:space="0" w:color="000000"/>
            </w:tcBorders>
            <w:shd w:val="clear" w:color="auto" w:fill="auto"/>
            <w:vAlign w:val="bottom"/>
          </w:tcPr>
          <w:p w:rsidR="00D258C4" w:rsidRPr="002F0A9F" w:rsidRDefault="00D258C4" w:rsidP="005C4C2C">
            <w:pPr>
              <w:jc w:val="center"/>
            </w:pPr>
            <w:r w:rsidRPr="002F0A9F">
              <w:rPr>
                <w:b/>
                <w:bCs/>
                <w:sz w:val="20"/>
              </w:rPr>
              <w:t>4</w:t>
            </w:r>
          </w:p>
        </w:tc>
        <w:tc>
          <w:tcPr>
            <w:tcW w:w="709" w:type="dxa"/>
            <w:tcBorders>
              <w:left w:val="single" w:sz="4" w:space="0" w:color="000000"/>
              <w:bottom w:val="single" w:sz="4" w:space="0" w:color="000000"/>
            </w:tcBorders>
            <w:shd w:val="clear" w:color="auto" w:fill="auto"/>
            <w:vAlign w:val="bottom"/>
          </w:tcPr>
          <w:p w:rsidR="00D258C4" w:rsidRPr="002F0A9F" w:rsidRDefault="00D258C4" w:rsidP="005C4C2C">
            <w:pPr>
              <w:jc w:val="center"/>
            </w:pPr>
            <w:r w:rsidRPr="002F0A9F">
              <w:rPr>
                <w:b/>
                <w:bCs/>
                <w:sz w:val="20"/>
              </w:rPr>
              <w:t>5</w:t>
            </w:r>
          </w:p>
        </w:tc>
        <w:tc>
          <w:tcPr>
            <w:tcW w:w="4110" w:type="dxa"/>
            <w:tcBorders>
              <w:left w:val="single" w:sz="4" w:space="0" w:color="000000"/>
              <w:bottom w:val="single" w:sz="4" w:space="0" w:color="000000"/>
            </w:tcBorders>
            <w:shd w:val="clear" w:color="auto" w:fill="auto"/>
            <w:vAlign w:val="bottom"/>
          </w:tcPr>
          <w:p w:rsidR="00D258C4" w:rsidRPr="002F0A9F" w:rsidRDefault="00D258C4" w:rsidP="005C4C2C">
            <w:pPr>
              <w:jc w:val="center"/>
            </w:pPr>
            <w:r w:rsidRPr="002F0A9F">
              <w:rPr>
                <w:b/>
                <w:bCs/>
                <w:sz w:val="20"/>
              </w:rPr>
              <w:t>6</w:t>
            </w:r>
          </w:p>
        </w:tc>
        <w:tc>
          <w:tcPr>
            <w:tcW w:w="3119" w:type="dxa"/>
            <w:tcBorders>
              <w:left w:val="single" w:sz="4" w:space="0" w:color="000000"/>
              <w:bottom w:val="single" w:sz="4" w:space="0" w:color="000000"/>
            </w:tcBorders>
            <w:shd w:val="clear" w:color="auto" w:fill="auto"/>
          </w:tcPr>
          <w:p w:rsidR="00D258C4" w:rsidRPr="002F0A9F" w:rsidRDefault="00D258C4" w:rsidP="005C4C2C">
            <w:pPr>
              <w:jc w:val="center"/>
            </w:pPr>
            <w:r>
              <w:rPr>
                <w:b/>
                <w:bCs/>
                <w:sz w:val="20"/>
              </w:rPr>
              <w:t>7</w:t>
            </w:r>
            <w:r w:rsidRPr="002F0A9F">
              <w:rPr>
                <w:b/>
                <w:bCs/>
                <w:sz w:val="20"/>
              </w:rPr>
              <w:t> </w:t>
            </w:r>
          </w:p>
        </w:tc>
        <w:tc>
          <w:tcPr>
            <w:tcW w:w="1417" w:type="dxa"/>
            <w:gridSpan w:val="4"/>
            <w:tcBorders>
              <w:left w:val="single" w:sz="4" w:space="0" w:color="000000"/>
              <w:bottom w:val="single" w:sz="4" w:space="0" w:color="000000"/>
              <w:right w:val="single" w:sz="4" w:space="0" w:color="000000"/>
            </w:tcBorders>
            <w:shd w:val="clear" w:color="auto" w:fill="auto"/>
            <w:vAlign w:val="bottom"/>
          </w:tcPr>
          <w:p w:rsidR="00D258C4" w:rsidRPr="002F0A9F" w:rsidRDefault="00D258C4" w:rsidP="005C4C2C">
            <w:pPr>
              <w:jc w:val="center"/>
            </w:pPr>
            <w:r>
              <w:rPr>
                <w:b/>
                <w:bCs/>
                <w:sz w:val="20"/>
              </w:rPr>
              <w:t>8</w:t>
            </w:r>
          </w:p>
        </w:tc>
      </w:tr>
      <w:tr w:rsidR="00D258C4" w:rsidRPr="002F0A9F" w:rsidTr="00901F47">
        <w:tblPrEx>
          <w:tblCellMar>
            <w:left w:w="108" w:type="dxa"/>
            <w:right w:w="108" w:type="dxa"/>
          </w:tblCellMar>
        </w:tblPrEx>
        <w:trPr>
          <w:trHeight w:val="580"/>
        </w:trPr>
        <w:tc>
          <w:tcPr>
            <w:tcW w:w="15309" w:type="dxa"/>
            <w:gridSpan w:val="11"/>
            <w:tcBorders>
              <w:top w:val="single" w:sz="4" w:space="0" w:color="000000"/>
              <w:left w:val="single" w:sz="4" w:space="0" w:color="000000"/>
              <w:bottom w:val="single" w:sz="4" w:space="0" w:color="000000"/>
              <w:right w:val="single" w:sz="4" w:space="0" w:color="000000"/>
            </w:tcBorders>
            <w:shd w:val="clear" w:color="auto" w:fill="auto"/>
          </w:tcPr>
          <w:p w:rsidR="00D258C4" w:rsidRPr="00D258C4" w:rsidRDefault="00D258C4" w:rsidP="005C4C2C">
            <w:pPr>
              <w:jc w:val="center"/>
              <w:rPr>
                <w:b/>
                <w:bCs/>
                <w:color w:val="000000"/>
                <w:sz w:val="24"/>
                <w:szCs w:val="24"/>
              </w:rPr>
            </w:pPr>
            <w:r w:rsidRPr="002F0A9F">
              <w:rPr>
                <w:b/>
                <w:bCs/>
                <w:color w:val="000000"/>
                <w:sz w:val="24"/>
                <w:szCs w:val="24"/>
              </w:rPr>
              <w:t xml:space="preserve">Муниципальная программа </w:t>
            </w:r>
            <w:r w:rsidRPr="00D258C4">
              <w:rPr>
                <w:b/>
                <w:bCs/>
                <w:color w:val="000000"/>
                <w:sz w:val="24"/>
                <w:szCs w:val="24"/>
              </w:rPr>
              <w:t xml:space="preserve">«Обеспечение устойчивого сокращения непригодного для проживания жилого фонда </w:t>
            </w:r>
            <w:proofErr w:type="spellStart"/>
            <w:r w:rsidRPr="00D258C4">
              <w:rPr>
                <w:b/>
                <w:bCs/>
                <w:color w:val="000000"/>
                <w:sz w:val="24"/>
                <w:szCs w:val="24"/>
              </w:rPr>
              <w:t>Собинского</w:t>
            </w:r>
            <w:proofErr w:type="spellEnd"/>
            <w:r w:rsidRPr="00D258C4">
              <w:rPr>
                <w:b/>
                <w:bCs/>
                <w:color w:val="000000"/>
                <w:sz w:val="24"/>
                <w:szCs w:val="24"/>
              </w:rPr>
              <w:t xml:space="preserve"> муниципального округа»</w:t>
            </w:r>
          </w:p>
          <w:p w:rsidR="00D258C4" w:rsidRPr="002F0A9F" w:rsidRDefault="00D258C4" w:rsidP="005C4C2C">
            <w:pPr>
              <w:jc w:val="center"/>
            </w:pPr>
          </w:p>
        </w:tc>
      </w:tr>
      <w:tr w:rsidR="00D258C4" w:rsidRPr="002F0A9F" w:rsidTr="00901F47">
        <w:tblPrEx>
          <w:tblCellMar>
            <w:left w:w="108" w:type="dxa"/>
            <w:right w:w="108" w:type="dxa"/>
          </w:tblCellMar>
        </w:tblPrEx>
        <w:trPr>
          <w:trHeight w:val="3669"/>
        </w:trPr>
        <w:tc>
          <w:tcPr>
            <w:tcW w:w="580" w:type="dxa"/>
            <w:tcBorders>
              <w:top w:val="single" w:sz="4" w:space="0" w:color="000000"/>
              <w:left w:val="single" w:sz="4" w:space="0" w:color="000000"/>
              <w:bottom w:val="single" w:sz="4" w:space="0" w:color="000000"/>
            </w:tcBorders>
            <w:shd w:val="clear" w:color="auto" w:fill="auto"/>
          </w:tcPr>
          <w:p w:rsidR="00D258C4" w:rsidRPr="00F11AD3" w:rsidRDefault="00D258C4" w:rsidP="005C4C2C">
            <w:pPr>
              <w:rPr>
                <w:sz w:val="20"/>
              </w:rPr>
            </w:pPr>
            <w:r w:rsidRPr="00F11AD3">
              <w:rPr>
                <w:sz w:val="20"/>
              </w:rPr>
              <w:t>1</w:t>
            </w:r>
          </w:p>
        </w:tc>
        <w:tc>
          <w:tcPr>
            <w:tcW w:w="3248" w:type="dxa"/>
            <w:tcBorders>
              <w:top w:val="single" w:sz="4" w:space="0" w:color="000000"/>
              <w:left w:val="single" w:sz="4" w:space="0" w:color="000000"/>
              <w:bottom w:val="single" w:sz="4" w:space="0" w:color="000000"/>
            </w:tcBorders>
            <w:shd w:val="clear" w:color="auto" w:fill="auto"/>
          </w:tcPr>
          <w:p w:rsidR="007B045F" w:rsidRPr="00901F47" w:rsidRDefault="00D258C4" w:rsidP="005C4C2C">
            <w:pPr>
              <w:rPr>
                <w:sz w:val="24"/>
                <w:szCs w:val="24"/>
              </w:rPr>
            </w:pPr>
            <w:r w:rsidRPr="00901F47">
              <w:rPr>
                <w:sz w:val="24"/>
                <w:szCs w:val="24"/>
              </w:rPr>
              <w:t xml:space="preserve">Основное мероприятие </w:t>
            </w:r>
            <w:r w:rsidR="00901F47">
              <w:rPr>
                <w:sz w:val="24"/>
                <w:szCs w:val="24"/>
              </w:rPr>
              <w:t xml:space="preserve">№ </w:t>
            </w:r>
            <w:r w:rsidRPr="00901F47">
              <w:rPr>
                <w:sz w:val="24"/>
                <w:szCs w:val="24"/>
              </w:rPr>
              <w:t xml:space="preserve">1 </w:t>
            </w:r>
          </w:p>
          <w:p w:rsidR="007B045F" w:rsidRPr="00901F47" w:rsidRDefault="00D258C4" w:rsidP="005C4C2C">
            <w:pPr>
              <w:rPr>
                <w:sz w:val="24"/>
                <w:szCs w:val="24"/>
              </w:rPr>
            </w:pPr>
            <w:r w:rsidRPr="00901F47">
              <w:rPr>
                <w:sz w:val="24"/>
                <w:szCs w:val="24"/>
              </w:rPr>
              <w:t xml:space="preserve">«Переселение граждан из аварийного жилищного фонда </w:t>
            </w:r>
            <w:proofErr w:type="spellStart"/>
            <w:r w:rsidRPr="00901F47">
              <w:rPr>
                <w:sz w:val="24"/>
                <w:szCs w:val="24"/>
              </w:rPr>
              <w:t>Собинского</w:t>
            </w:r>
            <w:proofErr w:type="spellEnd"/>
            <w:r w:rsidRPr="00901F47">
              <w:rPr>
                <w:sz w:val="24"/>
                <w:szCs w:val="24"/>
              </w:rPr>
              <w:t xml:space="preserve"> муниципального округа»  </w:t>
            </w:r>
          </w:p>
          <w:p w:rsidR="007B045F" w:rsidRPr="00901F47" w:rsidRDefault="007B045F" w:rsidP="005C4C2C">
            <w:pPr>
              <w:rPr>
                <w:sz w:val="24"/>
                <w:szCs w:val="24"/>
              </w:rPr>
            </w:pPr>
            <w:r w:rsidRPr="00901F47">
              <w:rPr>
                <w:sz w:val="24"/>
                <w:szCs w:val="24"/>
              </w:rPr>
              <w:t>«Ликвидация жилищного фонда признанного аварийным и подлежащему сносу»</w:t>
            </w:r>
          </w:p>
        </w:tc>
        <w:tc>
          <w:tcPr>
            <w:tcW w:w="1417" w:type="dxa"/>
            <w:vMerge w:val="restart"/>
            <w:tcBorders>
              <w:top w:val="single" w:sz="4" w:space="0" w:color="000000"/>
              <w:left w:val="single" w:sz="4" w:space="0" w:color="000000"/>
            </w:tcBorders>
            <w:shd w:val="clear" w:color="auto" w:fill="auto"/>
            <w:vAlign w:val="center"/>
          </w:tcPr>
          <w:p w:rsidR="00001087" w:rsidRDefault="00D258C4" w:rsidP="00D2684E">
            <w:pPr>
              <w:ind w:left="-65"/>
              <w:jc w:val="center"/>
              <w:rPr>
                <w:sz w:val="24"/>
                <w:szCs w:val="24"/>
              </w:rPr>
            </w:pPr>
            <w:r w:rsidRPr="00901F47">
              <w:rPr>
                <w:sz w:val="24"/>
                <w:szCs w:val="24"/>
              </w:rPr>
              <w:t xml:space="preserve">Муниципальное казённое учреждение «Управление ЖКК и строительства </w:t>
            </w:r>
            <w:proofErr w:type="spellStart"/>
            <w:r w:rsidRPr="00901F47">
              <w:rPr>
                <w:sz w:val="24"/>
                <w:szCs w:val="24"/>
              </w:rPr>
              <w:t>Собинского</w:t>
            </w:r>
            <w:proofErr w:type="spellEnd"/>
            <w:r w:rsidRPr="00901F47">
              <w:rPr>
                <w:sz w:val="24"/>
                <w:szCs w:val="24"/>
              </w:rPr>
              <w:t xml:space="preserve"> </w:t>
            </w:r>
            <w:r w:rsidR="00F11AD3" w:rsidRPr="00901F47">
              <w:rPr>
                <w:sz w:val="24"/>
                <w:szCs w:val="24"/>
              </w:rPr>
              <w:t>муниципального округа</w:t>
            </w:r>
            <w:r w:rsidR="00D2684E">
              <w:rPr>
                <w:sz w:val="24"/>
                <w:szCs w:val="24"/>
              </w:rPr>
              <w:t>,</w:t>
            </w:r>
          </w:p>
          <w:p w:rsidR="00D258C4" w:rsidRPr="00901F47" w:rsidRDefault="00D2684E" w:rsidP="00D2684E">
            <w:pPr>
              <w:ind w:left="-65"/>
              <w:jc w:val="center"/>
              <w:rPr>
                <w:sz w:val="24"/>
                <w:szCs w:val="24"/>
              </w:rPr>
            </w:pPr>
            <w:r>
              <w:rPr>
                <w:sz w:val="24"/>
                <w:szCs w:val="24"/>
              </w:rPr>
              <w:t>соисполнитель КУМИ</w:t>
            </w:r>
          </w:p>
        </w:tc>
        <w:tc>
          <w:tcPr>
            <w:tcW w:w="709" w:type="dxa"/>
            <w:tcBorders>
              <w:top w:val="single" w:sz="4" w:space="0" w:color="000000"/>
              <w:left w:val="single" w:sz="4" w:space="0" w:color="000000"/>
              <w:bottom w:val="single" w:sz="4" w:space="0" w:color="000000"/>
            </w:tcBorders>
            <w:shd w:val="clear" w:color="auto" w:fill="auto"/>
          </w:tcPr>
          <w:p w:rsidR="00D258C4" w:rsidRPr="00901F47" w:rsidRDefault="00D258C4" w:rsidP="005C4C2C">
            <w:pPr>
              <w:jc w:val="center"/>
              <w:rPr>
                <w:sz w:val="24"/>
                <w:szCs w:val="24"/>
              </w:rPr>
            </w:pPr>
            <w:r w:rsidRPr="00901F47">
              <w:rPr>
                <w:sz w:val="24"/>
                <w:szCs w:val="24"/>
              </w:rPr>
              <w:t>2025</w:t>
            </w:r>
          </w:p>
        </w:tc>
        <w:tc>
          <w:tcPr>
            <w:tcW w:w="709" w:type="dxa"/>
            <w:tcBorders>
              <w:top w:val="single" w:sz="4" w:space="0" w:color="000000"/>
              <w:left w:val="single" w:sz="4" w:space="0" w:color="000000"/>
              <w:bottom w:val="single" w:sz="4" w:space="0" w:color="000000"/>
            </w:tcBorders>
            <w:shd w:val="clear" w:color="auto" w:fill="auto"/>
          </w:tcPr>
          <w:p w:rsidR="00D258C4" w:rsidRPr="00901F47" w:rsidRDefault="00D258C4" w:rsidP="005C4C2C">
            <w:pPr>
              <w:jc w:val="center"/>
              <w:rPr>
                <w:sz w:val="24"/>
                <w:szCs w:val="24"/>
              </w:rPr>
            </w:pPr>
            <w:r w:rsidRPr="00901F47">
              <w:rPr>
                <w:sz w:val="24"/>
                <w:szCs w:val="24"/>
              </w:rPr>
              <w:t xml:space="preserve">2030 </w:t>
            </w:r>
          </w:p>
        </w:tc>
        <w:tc>
          <w:tcPr>
            <w:tcW w:w="4110" w:type="dxa"/>
            <w:tcBorders>
              <w:top w:val="single" w:sz="4" w:space="0" w:color="000000"/>
              <w:left w:val="single" w:sz="4" w:space="0" w:color="000000"/>
              <w:bottom w:val="single" w:sz="4" w:space="0" w:color="000000"/>
            </w:tcBorders>
            <w:shd w:val="clear" w:color="auto" w:fill="auto"/>
          </w:tcPr>
          <w:p w:rsidR="00D258C4" w:rsidRPr="00901F47" w:rsidRDefault="00D258C4" w:rsidP="005C4C2C">
            <w:pPr>
              <w:pStyle w:val="28"/>
              <w:numPr>
                <w:ilvl w:val="0"/>
                <w:numId w:val="0"/>
              </w:numPr>
              <w:spacing w:before="0" w:after="0" w:line="240" w:lineRule="auto"/>
              <w:jc w:val="both"/>
              <w:rPr>
                <w:rFonts w:ascii="Times New Roman" w:hAnsi="Times New Roman" w:cs="Times New Roman"/>
                <w:sz w:val="24"/>
                <w:szCs w:val="24"/>
              </w:rPr>
            </w:pPr>
            <w:r w:rsidRPr="00901F47">
              <w:rPr>
                <w:rFonts w:ascii="Times New Roman" w:hAnsi="Times New Roman" w:cs="Times New Roman"/>
                <w:sz w:val="24"/>
                <w:szCs w:val="24"/>
              </w:rPr>
              <w:t xml:space="preserve">Обеспечение устойчивого сокращения непригодного для проживания жилого фонда </w:t>
            </w:r>
            <w:proofErr w:type="spellStart"/>
            <w:r w:rsidRPr="00901F47">
              <w:rPr>
                <w:rFonts w:ascii="Times New Roman" w:hAnsi="Times New Roman" w:cs="Times New Roman"/>
                <w:sz w:val="24"/>
                <w:szCs w:val="24"/>
              </w:rPr>
              <w:t>Собинского</w:t>
            </w:r>
            <w:proofErr w:type="spellEnd"/>
            <w:r w:rsidRPr="00901F47">
              <w:rPr>
                <w:rFonts w:ascii="Times New Roman" w:hAnsi="Times New Roman" w:cs="Times New Roman"/>
                <w:sz w:val="24"/>
                <w:szCs w:val="24"/>
              </w:rPr>
              <w:t xml:space="preserve"> муниципального округа</w:t>
            </w:r>
          </w:p>
          <w:p w:rsidR="007B045F" w:rsidRPr="00901F47" w:rsidRDefault="007B045F" w:rsidP="007B045F">
            <w:pPr>
              <w:ind w:right="72"/>
              <w:rPr>
                <w:bCs/>
                <w:sz w:val="24"/>
                <w:szCs w:val="24"/>
              </w:rPr>
            </w:pPr>
            <w:r w:rsidRPr="00901F47">
              <w:rPr>
                <w:bCs/>
                <w:sz w:val="24"/>
                <w:szCs w:val="24"/>
              </w:rPr>
              <w:t xml:space="preserve">ликвидация реконструкция) аварийных </w:t>
            </w:r>
            <w:r w:rsidR="003C6A5A" w:rsidRPr="00901F47">
              <w:rPr>
                <w:bCs/>
                <w:sz w:val="24"/>
                <w:szCs w:val="24"/>
              </w:rPr>
              <w:t>м</w:t>
            </w:r>
            <w:r w:rsidRPr="00901F47">
              <w:rPr>
                <w:bCs/>
                <w:sz w:val="24"/>
                <w:szCs w:val="24"/>
              </w:rPr>
              <w:t>ногоквартирных домов.</w:t>
            </w:r>
          </w:p>
          <w:p w:rsidR="007B045F" w:rsidRPr="00901F47" w:rsidRDefault="007B045F" w:rsidP="007B045F">
            <w:pPr>
              <w:ind w:right="72"/>
              <w:rPr>
                <w:bCs/>
                <w:sz w:val="24"/>
                <w:szCs w:val="24"/>
              </w:rPr>
            </w:pPr>
            <w:r w:rsidRPr="00901F47">
              <w:rPr>
                <w:bCs/>
                <w:sz w:val="24"/>
                <w:szCs w:val="24"/>
              </w:rPr>
              <w:t xml:space="preserve"> использование освободившихся земельных участков после сноса аварийных многоквартирных домов участниками программы под строительство новых объектов недвижимости по итогам реализации программы.</w:t>
            </w:r>
          </w:p>
          <w:p w:rsidR="007B045F" w:rsidRPr="00901F47" w:rsidRDefault="007B045F" w:rsidP="005C4C2C">
            <w:pPr>
              <w:pStyle w:val="28"/>
              <w:numPr>
                <w:ilvl w:val="0"/>
                <w:numId w:val="0"/>
              </w:numPr>
              <w:spacing w:before="0" w:after="0" w:line="240" w:lineRule="auto"/>
              <w:jc w:val="both"/>
              <w:rPr>
                <w:rFonts w:ascii="Times New Roman" w:hAnsi="Times New Roman" w:cs="Times New Roman"/>
                <w:sz w:val="24"/>
                <w:szCs w:val="24"/>
              </w:rPr>
            </w:pPr>
          </w:p>
        </w:tc>
        <w:tc>
          <w:tcPr>
            <w:tcW w:w="3119" w:type="dxa"/>
            <w:vMerge w:val="restart"/>
            <w:tcBorders>
              <w:top w:val="single" w:sz="4" w:space="0" w:color="000000"/>
              <w:left w:val="single" w:sz="4" w:space="0" w:color="000000"/>
            </w:tcBorders>
            <w:shd w:val="clear" w:color="auto" w:fill="auto"/>
            <w:vAlign w:val="center"/>
          </w:tcPr>
          <w:p w:rsidR="004D29D8" w:rsidRPr="00901F47" w:rsidRDefault="004D29D8" w:rsidP="00901F47">
            <w:pPr>
              <w:suppressAutoHyphens w:val="0"/>
              <w:ind w:firstLine="720"/>
              <w:rPr>
                <w:sz w:val="24"/>
                <w:szCs w:val="24"/>
                <w:lang w:eastAsia="ru-RU"/>
              </w:rPr>
            </w:pPr>
            <w:r w:rsidRPr="00901F47">
              <w:rPr>
                <w:sz w:val="24"/>
                <w:szCs w:val="24"/>
                <w:lang w:eastAsia="ru-RU"/>
              </w:rPr>
              <w:t xml:space="preserve">Аварийный жилищный фонд ухудшает внешний облик населенных пунктов, сдерживает развитие инфраструктуры, понижает </w:t>
            </w:r>
            <w:r w:rsidR="00901F47">
              <w:rPr>
                <w:sz w:val="24"/>
                <w:szCs w:val="24"/>
                <w:lang w:eastAsia="ru-RU"/>
              </w:rPr>
              <w:t>и</w:t>
            </w:r>
            <w:r w:rsidRPr="00901F47">
              <w:rPr>
                <w:sz w:val="24"/>
                <w:szCs w:val="24"/>
                <w:lang w:eastAsia="ru-RU"/>
              </w:rPr>
              <w:t>нвестиционную привлекательность округа.</w:t>
            </w:r>
          </w:p>
          <w:p w:rsidR="004D29D8" w:rsidRPr="00901F47" w:rsidRDefault="004D29D8" w:rsidP="00901F47">
            <w:pPr>
              <w:suppressAutoHyphens w:val="0"/>
              <w:ind w:firstLine="720"/>
              <w:rPr>
                <w:sz w:val="24"/>
                <w:szCs w:val="24"/>
              </w:rPr>
            </w:pPr>
            <w:r w:rsidRPr="00901F47">
              <w:rPr>
                <w:sz w:val="24"/>
                <w:szCs w:val="24"/>
                <w:lang w:eastAsia="ru-RU"/>
              </w:rPr>
              <w:t xml:space="preserve">Условия проживания в аварийном жилищном фонде негативно влияют на здоровье граждан и на демографию, </w:t>
            </w:r>
            <w:r w:rsidR="007B045F" w:rsidRPr="00901F47">
              <w:rPr>
                <w:sz w:val="24"/>
                <w:szCs w:val="24"/>
                <w:lang w:eastAsia="ru-RU"/>
              </w:rPr>
              <w:t>п</w:t>
            </w:r>
            <w:r w:rsidRPr="00901F47">
              <w:rPr>
                <w:sz w:val="24"/>
                <w:szCs w:val="24"/>
                <w:lang w:eastAsia="ru-RU"/>
              </w:rPr>
              <w:t>онижают социальный статус гражданина, не дают возможности реализовать право на приватизацию жилого помещения.</w:t>
            </w:r>
          </w:p>
          <w:p w:rsidR="00D258C4" w:rsidRPr="00901F47" w:rsidRDefault="00D258C4" w:rsidP="005C4C2C">
            <w:pPr>
              <w:rPr>
                <w:sz w:val="24"/>
                <w:szCs w:val="24"/>
              </w:rPr>
            </w:pPr>
          </w:p>
        </w:tc>
        <w:tc>
          <w:tcPr>
            <w:tcW w:w="1417" w:type="dxa"/>
            <w:gridSpan w:val="4"/>
            <w:tcBorders>
              <w:top w:val="single" w:sz="4" w:space="0" w:color="000000"/>
              <w:left w:val="single" w:sz="4" w:space="0" w:color="000000"/>
              <w:bottom w:val="single" w:sz="4" w:space="0" w:color="000000"/>
              <w:right w:val="single" w:sz="4" w:space="0" w:color="000000"/>
            </w:tcBorders>
            <w:shd w:val="clear" w:color="auto" w:fill="auto"/>
          </w:tcPr>
          <w:p w:rsidR="007B045F" w:rsidRPr="00901F47" w:rsidRDefault="00D258C4" w:rsidP="00901F47">
            <w:pPr>
              <w:jc w:val="left"/>
              <w:rPr>
                <w:sz w:val="24"/>
                <w:szCs w:val="24"/>
              </w:rPr>
            </w:pPr>
            <w:r w:rsidRPr="00901F47">
              <w:rPr>
                <w:sz w:val="24"/>
                <w:szCs w:val="24"/>
              </w:rPr>
              <w:t> С показателями гр.1.</w:t>
            </w:r>
            <w:r w:rsidR="00162906" w:rsidRPr="00901F47">
              <w:rPr>
                <w:sz w:val="24"/>
                <w:szCs w:val="24"/>
              </w:rPr>
              <w:t>;2;3</w:t>
            </w:r>
            <w:r w:rsidRPr="00901F47">
              <w:rPr>
                <w:sz w:val="24"/>
                <w:szCs w:val="24"/>
              </w:rPr>
              <w:t xml:space="preserve"> таблицы 1</w:t>
            </w:r>
          </w:p>
          <w:p w:rsidR="007B045F" w:rsidRPr="00901F47" w:rsidRDefault="007B045F" w:rsidP="007B045F">
            <w:pPr>
              <w:rPr>
                <w:sz w:val="24"/>
                <w:szCs w:val="24"/>
              </w:rPr>
            </w:pPr>
          </w:p>
          <w:p w:rsidR="007B045F" w:rsidRPr="00901F47" w:rsidRDefault="007B045F" w:rsidP="007B045F">
            <w:pPr>
              <w:rPr>
                <w:sz w:val="24"/>
                <w:szCs w:val="24"/>
              </w:rPr>
            </w:pPr>
          </w:p>
          <w:p w:rsidR="007B045F" w:rsidRPr="00901F47" w:rsidRDefault="007B045F" w:rsidP="007B045F">
            <w:pPr>
              <w:rPr>
                <w:sz w:val="24"/>
                <w:szCs w:val="24"/>
              </w:rPr>
            </w:pPr>
          </w:p>
          <w:p w:rsidR="007B045F" w:rsidRPr="00901F47" w:rsidRDefault="007B045F" w:rsidP="007B045F">
            <w:pPr>
              <w:rPr>
                <w:sz w:val="24"/>
                <w:szCs w:val="24"/>
              </w:rPr>
            </w:pPr>
          </w:p>
          <w:p w:rsidR="007B045F" w:rsidRPr="00901F47" w:rsidRDefault="007B045F" w:rsidP="007B045F">
            <w:pPr>
              <w:rPr>
                <w:sz w:val="24"/>
                <w:szCs w:val="24"/>
              </w:rPr>
            </w:pPr>
          </w:p>
          <w:p w:rsidR="007B045F" w:rsidRPr="00901F47" w:rsidRDefault="007B045F" w:rsidP="007B045F">
            <w:pPr>
              <w:rPr>
                <w:sz w:val="24"/>
                <w:szCs w:val="24"/>
              </w:rPr>
            </w:pPr>
          </w:p>
          <w:p w:rsidR="00D258C4" w:rsidRPr="00901F47" w:rsidRDefault="007B045F" w:rsidP="00901F47">
            <w:pPr>
              <w:jc w:val="left"/>
              <w:rPr>
                <w:sz w:val="24"/>
                <w:szCs w:val="24"/>
              </w:rPr>
            </w:pPr>
            <w:r w:rsidRPr="00901F47">
              <w:rPr>
                <w:sz w:val="24"/>
                <w:szCs w:val="24"/>
              </w:rPr>
              <w:t>С показателями гр.5  таблицы 1</w:t>
            </w:r>
          </w:p>
        </w:tc>
      </w:tr>
      <w:tr w:rsidR="00D258C4" w:rsidRPr="002F0A9F" w:rsidTr="00901F47">
        <w:tblPrEx>
          <w:tblCellMar>
            <w:left w:w="108" w:type="dxa"/>
            <w:right w:w="108" w:type="dxa"/>
          </w:tblCellMar>
        </w:tblPrEx>
        <w:trPr>
          <w:trHeight w:val="541"/>
        </w:trPr>
        <w:tc>
          <w:tcPr>
            <w:tcW w:w="580" w:type="dxa"/>
            <w:tcBorders>
              <w:top w:val="single" w:sz="4" w:space="0" w:color="000000"/>
              <w:left w:val="single" w:sz="4" w:space="0" w:color="000000"/>
              <w:bottom w:val="single" w:sz="4" w:space="0" w:color="000000"/>
            </w:tcBorders>
            <w:shd w:val="clear" w:color="auto" w:fill="auto"/>
          </w:tcPr>
          <w:p w:rsidR="00D258C4" w:rsidRPr="00F11AD3" w:rsidRDefault="00D258C4" w:rsidP="005C4C2C">
            <w:pPr>
              <w:rPr>
                <w:sz w:val="20"/>
              </w:rPr>
            </w:pPr>
            <w:r w:rsidRPr="00F11AD3">
              <w:rPr>
                <w:sz w:val="20"/>
              </w:rPr>
              <w:t>2</w:t>
            </w:r>
          </w:p>
        </w:tc>
        <w:tc>
          <w:tcPr>
            <w:tcW w:w="3248" w:type="dxa"/>
            <w:tcBorders>
              <w:top w:val="single" w:sz="4" w:space="0" w:color="000000"/>
              <w:left w:val="single" w:sz="4" w:space="0" w:color="000000"/>
              <w:bottom w:val="single" w:sz="4" w:space="0" w:color="000000"/>
            </w:tcBorders>
            <w:shd w:val="clear" w:color="auto" w:fill="auto"/>
          </w:tcPr>
          <w:p w:rsidR="00D258C4" w:rsidRPr="00901F47" w:rsidRDefault="00D258C4" w:rsidP="00901F47">
            <w:pPr>
              <w:rPr>
                <w:sz w:val="24"/>
                <w:szCs w:val="24"/>
              </w:rPr>
            </w:pPr>
            <w:r w:rsidRPr="00901F47">
              <w:rPr>
                <w:sz w:val="24"/>
                <w:szCs w:val="24"/>
              </w:rPr>
              <w:t>Основное мероприятие</w:t>
            </w:r>
            <w:r w:rsidR="00901F47">
              <w:rPr>
                <w:sz w:val="24"/>
                <w:szCs w:val="24"/>
              </w:rPr>
              <w:t xml:space="preserve"> №</w:t>
            </w:r>
            <w:r w:rsidRPr="00901F47">
              <w:rPr>
                <w:sz w:val="24"/>
                <w:szCs w:val="24"/>
              </w:rPr>
              <w:t xml:space="preserve"> 2 «Обеспечение </w:t>
            </w:r>
            <w:r w:rsidR="00901F47">
              <w:rPr>
                <w:sz w:val="24"/>
                <w:szCs w:val="24"/>
              </w:rPr>
              <w:t>б</w:t>
            </w:r>
            <w:r w:rsidRPr="00901F47">
              <w:rPr>
                <w:sz w:val="24"/>
                <w:szCs w:val="24"/>
              </w:rPr>
              <w:t>езопасного проживания граждан в жилых помещениях маневренного фонда»</w:t>
            </w:r>
          </w:p>
        </w:tc>
        <w:tc>
          <w:tcPr>
            <w:tcW w:w="1417" w:type="dxa"/>
            <w:vMerge/>
            <w:tcBorders>
              <w:left w:val="single" w:sz="4" w:space="0" w:color="000000"/>
            </w:tcBorders>
            <w:shd w:val="clear" w:color="auto" w:fill="auto"/>
          </w:tcPr>
          <w:p w:rsidR="00D258C4" w:rsidRPr="00901F47" w:rsidRDefault="00D258C4" w:rsidP="005C4C2C">
            <w:pPr>
              <w:rPr>
                <w:sz w:val="24"/>
                <w:szCs w:val="24"/>
              </w:rPr>
            </w:pPr>
          </w:p>
        </w:tc>
        <w:tc>
          <w:tcPr>
            <w:tcW w:w="709" w:type="dxa"/>
            <w:tcBorders>
              <w:top w:val="single" w:sz="4" w:space="0" w:color="000000"/>
              <w:left w:val="single" w:sz="4" w:space="0" w:color="000000"/>
              <w:bottom w:val="single" w:sz="4" w:space="0" w:color="000000"/>
            </w:tcBorders>
            <w:shd w:val="clear" w:color="auto" w:fill="auto"/>
          </w:tcPr>
          <w:p w:rsidR="00D258C4" w:rsidRPr="00901F47" w:rsidRDefault="00D258C4" w:rsidP="005C4C2C">
            <w:pPr>
              <w:jc w:val="center"/>
              <w:rPr>
                <w:sz w:val="24"/>
                <w:szCs w:val="24"/>
              </w:rPr>
            </w:pPr>
            <w:r w:rsidRPr="00901F47">
              <w:rPr>
                <w:sz w:val="24"/>
                <w:szCs w:val="24"/>
              </w:rPr>
              <w:t>2025</w:t>
            </w:r>
          </w:p>
        </w:tc>
        <w:tc>
          <w:tcPr>
            <w:tcW w:w="709" w:type="dxa"/>
            <w:tcBorders>
              <w:top w:val="single" w:sz="4" w:space="0" w:color="000000"/>
              <w:left w:val="single" w:sz="4" w:space="0" w:color="000000"/>
              <w:bottom w:val="single" w:sz="4" w:space="0" w:color="000000"/>
            </w:tcBorders>
            <w:shd w:val="clear" w:color="auto" w:fill="auto"/>
          </w:tcPr>
          <w:p w:rsidR="00D258C4" w:rsidRPr="00901F47" w:rsidRDefault="00D258C4" w:rsidP="005C4C2C">
            <w:pPr>
              <w:jc w:val="center"/>
              <w:rPr>
                <w:sz w:val="24"/>
                <w:szCs w:val="24"/>
              </w:rPr>
            </w:pPr>
            <w:r w:rsidRPr="00901F47">
              <w:rPr>
                <w:sz w:val="24"/>
                <w:szCs w:val="24"/>
              </w:rPr>
              <w:t xml:space="preserve">2030 </w:t>
            </w:r>
          </w:p>
        </w:tc>
        <w:tc>
          <w:tcPr>
            <w:tcW w:w="4110" w:type="dxa"/>
            <w:tcBorders>
              <w:top w:val="single" w:sz="4" w:space="0" w:color="000000"/>
              <w:left w:val="single" w:sz="4" w:space="0" w:color="000000"/>
              <w:bottom w:val="single" w:sz="4" w:space="0" w:color="000000"/>
            </w:tcBorders>
            <w:shd w:val="clear" w:color="auto" w:fill="auto"/>
          </w:tcPr>
          <w:p w:rsidR="00D258C4" w:rsidRPr="00901F47" w:rsidRDefault="007660F9" w:rsidP="005C4C2C">
            <w:pPr>
              <w:ind w:right="72"/>
              <w:rPr>
                <w:sz w:val="24"/>
                <w:szCs w:val="24"/>
              </w:rPr>
            </w:pPr>
            <w:r w:rsidRPr="00901F47">
              <w:rPr>
                <w:sz w:val="24"/>
                <w:szCs w:val="24"/>
              </w:rPr>
              <w:t>создание безопасных и благоприятных условий проживания граждан в жилых помещениях маневренного фонда.</w:t>
            </w:r>
          </w:p>
        </w:tc>
        <w:tc>
          <w:tcPr>
            <w:tcW w:w="3119" w:type="dxa"/>
            <w:vMerge/>
            <w:tcBorders>
              <w:left w:val="single" w:sz="4" w:space="0" w:color="000000"/>
            </w:tcBorders>
            <w:shd w:val="clear" w:color="auto" w:fill="auto"/>
          </w:tcPr>
          <w:p w:rsidR="00D258C4" w:rsidRPr="00901F47" w:rsidRDefault="00D258C4" w:rsidP="005C4C2C">
            <w:pPr>
              <w:rPr>
                <w:sz w:val="24"/>
                <w:szCs w:val="24"/>
              </w:rPr>
            </w:pPr>
          </w:p>
        </w:tc>
        <w:tc>
          <w:tcPr>
            <w:tcW w:w="1417" w:type="dxa"/>
            <w:gridSpan w:val="4"/>
            <w:tcBorders>
              <w:top w:val="single" w:sz="4" w:space="0" w:color="000000"/>
              <w:left w:val="single" w:sz="4" w:space="0" w:color="000000"/>
              <w:bottom w:val="single" w:sz="4" w:space="0" w:color="000000"/>
              <w:right w:val="single" w:sz="4" w:space="0" w:color="000000"/>
            </w:tcBorders>
            <w:shd w:val="clear" w:color="auto" w:fill="auto"/>
          </w:tcPr>
          <w:p w:rsidR="00D258C4" w:rsidRPr="00901F47" w:rsidRDefault="00D258C4" w:rsidP="00901F47">
            <w:pPr>
              <w:jc w:val="left"/>
              <w:rPr>
                <w:sz w:val="24"/>
                <w:szCs w:val="24"/>
              </w:rPr>
            </w:pPr>
            <w:r w:rsidRPr="00901F47">
              <w:rPr>
                <w:sz w:val="24"/>
                <w:szCs w:val="24"/>
              </w:rPr>
              <w:t> С показателями гр.</w:t>
            </w:r>
            <w:r w:rsidR="00162906" w:rsidRPr="00901F47">
              <w:rPr>
                <w:sz w:val="24"/>
                <w:szCs w:val="24"/>
              </w:rPr>
              <w:t>4</w:t>
            </w:r>
            <w:r w:rsidRPr="00901F47">
              <w:rPr>
                <w:sz w:val="24"/>
                <w:szCs w:val="24"/>
              </w:rPr>
              <w:t xml:space="preserve"> таблицы 1</w:t>
            </w:r>
          </w:p>
        </w:tc>
      </w:tr>
    </w:tbl>
    <w:p w:rsidR="00162906" w:rsidRPr="0054574D" w:rsidRDefault="00162906" w:rsidP="00162906">
      <w:pPr>
        <w:ind w:left="360"/>
        <w:jc w:val="center"/>
        <w:rPr>
          <w:b/>
          <w:sz w:val="24"/>
          <w:szCs w:val="24"/>
        </w:rPr>
      </w:pPr>
      <w:r w:rsidRPr="0054574D">
        <w:rPr>
          <w:b/>
          <w:bCs/>
          <w:sz w:val="24"/>
          <w:szCs w:val="24"/>
        </w:rPr>
        <w:t>Таблица 3</w:t>
      </w:r>
    </w:p>
    <w:p w:rsidR="00162906" w:rsidRPr="0054574D" w:rsidRDefault="00162906" w:rsidP="00162906">
      <w:pPr>
        <w:ind w:left="360"/>
        <w:jc w:val="center"/>
        <w:rPr>
          <w:b/>
          <w:sz w:val="24"/>
          <w:szCs w:val="24"/>
        </w:rPr>
      </w:pPr>
      <w:r w:rsidRPr="0054574D">
        <w:rPr>
          <w:b/>
          <w:sz w:val="24"/>
          <w:szCs w:val="24"/>
        </w:rPr>
        <w:t>Ресурсное обеспечение реализации муниципальной программы.</w:t>
      </w:r>
    </w:p>
    <w:p w:rsidR="00162906" w:rsidRPr="0054574D" w:rsidRDefault="00162906" w:rsidP="00162906">
      <w:pPr>
        <w:ind w:left="360"/>
        <w:jc w:val="center"/>
        <w:rPr>
          <w:b/>
          <w:sz w:val="24"/>
          <w:szCs w:val="24"/>
        </w:rPr>
      </w:pPr>
      <w:r w:rsidRPr="0054574D">
        <w:rPr>
          <w:b/>
          <w:sz w:val="24"/>
          <w:szCs w:val="24"/>
        </w:rPr>
        <w:t xml:space="preserve">Период 2025-2030 </w:t>
      </w:r>
      <w:proofErr w:type="spellStart"/>
      <w:r w:rsidRPr="0054574D">
        <w:rPr>
          <w:b/>
          <w:sz w:val="24"/>
          <w:szCs w:val="24"/>
        </w:rPr>
        <w:t>г.г</w:t>
      </w:r>
      <w:proofErr w:type="spellEnd"/>
      <w:r w:rsidRPr="0054574D">
        <w:rPr>
          <w:b/>
          <w:sz w:val="24"/>
          <w:szCs w:val="24"/>
        </w:rPr>
        <w:t>.</w:t>
      </w:r>
    </w:p>
    <w:tbl>
      <w:tblPr>
        <w:tblpPr w:leftFromText="180" w:rightFromText="180" w:vertAnchor="text" w:horzAnchor="margin" w:tblpY="400"/>
        <w:tblW w:w="15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32"/>
        <w:gridCol w:w="1586"/>
        <w:gridCol w:w="901"/>
        <w:gridCol w:w="709"/>
        <w:gridCol w:w="709"/>
        <w:gridCol w:w="1134"/>
        <w:gridCol w:w="567"/>
        <w:gridCol w:w="1275"/>
        <w:gridCol w:w="1134"/>
        <w:gridCol w:w="1134"/>
        <w:gridCol w:w="1134"/>
        <w:gridCol w:w="1134"/>
        <w:gridCol w:w="993"/>
        <w:gridCol w:w="1134"/>
      </w:tblGrid>
      <w:tr w:rsidR="00B43B54" w:rsidRPr="00D86D98" w:rsidTr="00C40865">
        <w:trPr>
          <w:trHeight w:val="848"/>
        </w:trPr>
        <w:tc>
          <w:tcPr>
            <w:tcW w:w="1732" w:type="dxa"/>
          </w:tcPr>
          <w:p w:rsidR="00A57FE8" w:rsidRPr="00D86D98" w:rsidRDefault="00A57FE8" w:rsidP="00C84D05">
            <w:pPr>
              <w:jc w:val="center"/>
              <w:rPr>
                <w:b/>
                <w:sz w:val="20"/>
              </w:rPr>
            </w:pPr>
          </w:p>
        </w:tc>
        <w:tc>
          <w:tcPr>
            <w:tcW w:w="1586" w:type="dxa"/>
            <w:vMerge w:val="restart"/>
            <w:vAlign w:val="center"/>
          </w:tcPr>
          <w:p w:rsidR="00A57FE8" w:rsidRPr="00D86D98" w:rsidRDefault="00A57FE8" w:rsidP="00C84D05">
            <w:pPr>
              <w:jc w:val="center"/>
              <w:rPr>
                <w:b/>
                <w:sz w:val="20"/>
              </w:rPr>
            </w:pPr>
            <w:r w:rsidRPr="00D86D98">
              <w:rPr>
                <w:b/>
                <w:sz w:val="20"/>
              </w:rPr>
              <w:t>Наименование муниципальной программы</w:t>
            </w:r>
          </w:p>
        </w:tc>
        <w:tc>
          <w:tcPr>
            <w:tcW w:w="901" w:type="dxa"/>
            <w:vMerge w:val="restart"/>
          </w:tcPr>
          <w:p w:rsidR="00A57FE8" w:rsidRPr="00D86D98" w:rsidRDefault="00A57FE8" w:rsidP="00C84D05">
            <w:pPr>
              <w:jc w:val="center"/>
              <w:rPr>
                <w:b/>
                <w:sz w:val="24"/>
                <w:szCs w:val="24"/>
              </w:rPr>
            </w:pPr>
            <w:r w:rsidRPr="00D86D98">
              <w:rPr>
                <w:b/>
                <w:sz w:val="20"/>
              </w:rPr>
              <w:t>Ответственный исполнитель и соисполнители муниципальной программы</w:t>
            </w:r>
          </w:p>
        </w:tc>
        <w:tc>
          <w:tcPr>
            <w:tcW w:w="3119" w:type="dxa"/>
            <w:gridSpan w:val="4"/>
          </w:tcPr>
          <w:p w:rsidR="00A57FE8" w:rsidRPr="00D86D98" w:rsidRDefault="00A57FE8" w:rsidP="00C84D05">
            <w:pPr>
              <w:pStyle w:val="afff0"/>
              <w:jc w:val="center"/>
              <w:rPr>
                <w:b/>
                <w:sz w:val="20"/>
                <w:szCs w:val="20"/>
              </w:rPr>
            </w:pPr>
            <w:r w:rsidRPr="00D86D98">
              <w:rPr>
                <w:b/>
                <w:sz w:val="20"/>
                <w:szCs w:val="20"/>
              </w:rPr>
              <w:t>Код бюджетной</w:t>
            </w:r>
          </w:p>
          <w:p w:rsidR="00A57FE8" w:rsidRPr="00D86D98" w:rsidRDefault="00A57FE8" w:rsidP="00C84D05">
            <w:pPr>
              <w:jc w:val="center"/>
              <w:rPr>
                <w:b/>
                <w:sz w:val="24"/>
                <w:szCs w:val="24"/>
              </w:rPr>
            </w:pPr>
            <w:r w:rsidRPr="00D86D98">
              <w:rPr>
                <w:b/>
                <w:sz w:val="20"/>
              </w:rPr>
              <w:t xml:space="preserve"> классификации</w:t>
            </w:r>
          </w:p>
        </w:tc>
        <w:tc>
          <w:tcPr>
            <w:tcW w:w="7938" w:type="dxa"/>
            <w:gridSpan w:val="7"/>
          </w:tcPr>
          <w:p w:rsidR="00A57FE8" w:rsidRPr="00D86D98" w:rsidRDefault="00A57FE8" w:rsidP="00C84D05">
            <w:pPr>
              <w:jc w:val="center"/>
              <w:rPr>
                <w:b/>
                <w:sz w:val="24"/>
                <w:szCs w:val="24"/>
              </w:rPr>
            </w:pPr>
            <w:r w:rsidRPr="00D86D98">
              <w:rPr>
                <w:b/>
                <w:sz w:val="20"/>
              </w:rPr>
              <w:t>Расходы (тыс. рублей) по годам реализации</w:t>
            </w:r>
          </w:p>
        </w:tc>
      </w:tr>
      <w:tr w:rsidR="008B4DFB" w:rsidRPr="00D86D98" w:rsidTr="00C40865">
        <w:trPr>
          <w:trHeight w:val="1257"/>
        </w:trPr>
        <w:tc>
          <w:tcPr>
            <w:tcW w:w="1732" w:type="dxa"/>
          </w:tcPr>
          <w:p w:rsidR="00A57FE8" w:rsidRPr="00D86D98" w:rsidRDefault="00A57FE8" w:rsidP="00C84D05">
            <w:pPr>
              <w:jc w:val="center"/>
              <w:rPr>
                <w:b/>
                <w:sz w:val="24"/>
                <w:szCs w:val="24"/>
              </w:rPr>
            </w:pPr>
            <w:r>
              <w:rPr>
                <w:b/>
                <w:sz w:val="24"/>
                <w:szCs w:val="24"/>
              </w:rPr>
              <w:t>Статус</w:t>
            </w:r>
          </w:p>
        </w:tc>
        <w:tc>
          <w:tcPr>
            <w:tcW w:w="1586" w:type="dxa"/>
            <w:vMerge/>
          </w:tcPr>
          <w:p w:rsidR="00A57FE8" w:rsidRPr="00D86D98" w:rsidRDefault="00A57FE8" w:rsidP="00C84D05">
            <w:pPr>
              <w:jc w:val="center"/>
              <w:rPr>
                <w:b/>
                <w:sz w:val="24"/>
                <w:szCs w:val="24"/>
              </w:rPr>
            </w:pPr>
          </w:p>
        </w:tc>
        <w:tc>
          <w:tcPr>
            <w:tcW w:w="901" w:type="dxa"/>
            <w:vMerge/>
          </w:tcPr>
          <w:p w:rsidR="00A57FE8" w:rsidRPr="00D86D98" w:rsidRDefault="00A57FE8" w:rsidP="00C84D05">
            <w:pPr>
              <w:jc w:val="center"/>
              <w:rPr>
                <w:b/>
                <w:sz w:val="24"/>
                <w:szCs w:val="24"/>
              </w:rPr>
            </w:pPr>
          </w:p>
        </w:tc>
        <w:tc>
          <w:tcPr>
            <w:tcW w:w="709" w:type="dxa"/>
            <w:vAlign w:val="center"/>
          </w:tcPr>
          <w:p w:rsidR="00A57FE8" w:rsidRPr="00D86D98" w:rsidRDefault="00CB1AF0" w:rsidP="00C84D05">
            <w:pPr>
              <w:pStyle w:val="afff0"/>
              <w:jc w:val="center"/>
            </w:pPr>
            <w:r>
              <w:t>ГРБС</w:t>
            </w:r>
          </w:p>
        </w:tc>
        <w:tc>
          <w:tcPr>
            <w:tcW w:w="709" w:type="dxa"/>
            <w:vAlign w:val="center"/>
          </w:tcPr>
          <w:p w:rsidR="00A57FE8" w:rsidRPr="00D86D98" w:rsidRDefault="00CB1AF0" w:rsidP="00C84D05">
            <w:pPr>
              <w:pStyle w:val="afff0"/>
              <w:jc w:val="center"/>
            </w:pPr>
            <w:proofErr w:type="spellStart"/>
            <w:r>
              <w:t>РзПр</w:t>
            </w:r>
            <w:proofErr w:type="spellEnd"/>
          </w:p>
        </w:tc>
        <w:tc>
          <w:tcPr>
            <w:tcW w:w="1134" w:type="dxa"/>
            <w:vAlign w:val="center"/>
          </w:tcPr>
          <w:p w:rsidR="00A57FE8" w:rsidRPr="00D86D98" w:rsidRDefault="00CB1AF0" w:rsidP="00C84D05">
            <w:pPr>
              <w:pStyle w:val="afff0"/>
              <w:jc w:val="center"/>
            </w:pPr>
            <w:r>
              <w:t>ЦСР</w:t>
            </w:r>
          </w:p>
        </w:tc>
        <w:tc>
          <w:tcPr>
            <w:tcW w:w="567" w:type="dxa"/>
            <w:vAlign w:val="center"/>
          </w:tcPr>
          <w:p w:rsidR="00A57FE8" w:rsidRPr="00D86D98" w:rsidRDefault="00CB1AF0" w:rsidP="00C84D05">
            <w:pPr>
              <w:pStyle w:val="afff0"/>
              <w:jc w:val="center"/>
            </w:pPr>
            <w:r>
              <w:t>В</w:t>
            </w:r>
            <w:r w:rsidR="00A57FE8">
              <w:t>Р</w:t>
            </w:r>
          </w:p>
        </w:tc>
        <w:tc>
          <w:tcPr>
            <w:tcW w:w="1275" w:type="dxa"/>
          </w:tcPr>
          <w:p w:rsidR="00A57FE8" w:rsidRPr="00D86D98" w:rsidRDefault="00A57FE8" w:rsidP="00C84D05">
            <w:pPr>
              <w:jc w:val="center"/>
              <w:rPr>
                <w:b/>
                <w:sz w:val="24"/>
                <w:szCs w:val="24"/>
              </w:rPr>
            </w:pPr>
            <w:r w:rsidRPr="00D86D98">
              <w:rPr>
                <w:b/>
                <w:sz w:val="20"/>
              </w:rPr>
              <w:t>Всего по муниципальной программе</w:t>
            </w:r>
          </w:p>
        </w:tc>
        <w:tc>
          <w:tcPr>
            <w:tcW w:w="1134" w:type="dxa"/>
            <w:vAlign w:val="center"/>
          </w:tcPr>
          <w:p w:rsidR="00A57FE8" w:rsidRPr="00D86D98" w:rsidRDefault="00A57FE8" w:rsidP="00C84D05">
            <w:pPr>
              <w:jc w:val="center"/>
              <w:rPr>
                <w:b/>
                <w:sz w:val="20"/>
              </w:rPr>
            </w:pPr>
            <w:r w:rsidRPr="00D86D98">
              <w:rPr>
                <w:b/>
                <w:sz w:val="20"/>
              </w:rPr>
              <w:t>202</w:t>
            </w:r>
            <w:r>
              <w:rPr>
                <w:b/>
                <w:sz w:val="20"/>
              </w:rPr>
              <w:t>5</w:t>
            </w:r>
          </w:p>
        </w:tc>
        <w:tc>
          <w:tcPr>
            <w:tcW w:w="1134" w:type="dxa"/>
            <w:vAlign w:val="center"/>
          </w:tcPr>
          <w:p w:rsidR="00A57FE8" w:rsidRPr="00D86D98" w:rsidRDefault="00A57FE8" w:rsidP="00C84D05">
            <w:pPr>
              <w:jc w:val="center"/>
              <w:rPr>
                <w:b/>
                <w:sz w:val="20"/>
              </w:rPr>
            </w:pPr>
            <w:r w:rsidRPr="00D86D98">
              <w:rPr>
                <w:b/>
                <w:sz w:val="20"/>
              </w:rPr>
              <w:t>202</w:t>
            </w:r>
            <w:r>
              <w:rPr>
                <w:b/>
                <w:sz w:val="20"/>
              </w:rPr>
              <w:t>6</w:t>
            </w:r>
          </w:p>
        </w:tc>
        <w:tc>
          <w:tcPr>
            <w:tcW w:w="1134" w:type="dxa"/>
            <w:vAlign w:val="center"/>
          </w:tcPr>
          <w:p w:rsidR="00A57FE8" w:rsidRPr="00D86D98" w:rsidRDefault="00A57FE8" w:rsidP="00C84D05">
            <w:pPr>
              <w:jc w:val="center"/>
              <w:rPr>
                <w:b/>
                <w:sz w:val="20"/>
              </w:rPr>
            </w:pPr>
            <w:r w:rsidRPr="00D86D98">
              <w:rPr>
                <w:b/>
                <w:sz w:val="20"/>
              </w:rPr>
              <w:t>202</w:t>
            </w:r>
            <w:r>
              <w:rPr>
                <w:b/>
                <w:sz w:val="20"/>
              </w:rPr>
              <w:t>7</w:t>
            </w:r>
          </w:p>
        </w:tc>
        <w:tc>
          <w:tcPr>
            <w:tcW w:w="1134" w:type="dxa"/>
            <w:vAlign w:val="center"/>
          </w:tcPr>
          <w:p w:rsidR="00A57FE8" w:rsidRPr="00D86D98" w:rsidRDefault="00A57FE8" w:rsidP="00C84D05">
            <w:pPr>
              <w:jc w:val="center"/>
              <w:rPr>
                <w:b/>
                <w:sz w:val="20"/>
              </w:rPr>
            </w:pPr>
            <w:r w:rsidRPr="00D86D98">
              <w:rPr>
                <w:b/>
                <w:sz w:val="20"/>
              </w:rPr>
              <w:t>202</w:t>
            </w:r>
            <w:r>
              <w:rPr>
                <w:b/>
                <w:sz w:val="20"/>
              </w:rPr>
              <w:t>8</w:t>
            </w:r>
          </w:p>
        </w:tc>
        <w:tc>
          <w:tcPr>
            <w:tcW w:w="993" w:type="dxa"/>
            <w:vAlign w:val="center"/>
          </w:tcPr>
          <w:p w:rsidR="00A57FE8" w:rsidRPr="00D86D98" w:rsidRDefault="00A57FE8" w:rsidP="00C84D05">
            <w:pPr>
              <w:jc w:val="center"/>
              <w:rPr>
                <w:b/>
                <w:sz w:val="20"/>
              </w:rPr>
            </w:pPr>
            <w:r w:rsidRPr="00D86D98">
              <w:rPr>
                <w:b/>
                <w:sz w:val="20"/>
              </w:rPr>
              <w:t>202</w:t>
            </w:r>
            <w:r>
              <w:rPr>
                <w:b/>
                <w:sz w:val="20"/>
              </w:rPr>
              <w:t>9</w:t>
            </w:r>
          </w:p>
        </w:tc>
        <w:tc>
          <w:tcPr>
            <w:tcW w:w="1134" w:type="dxa"/>
            <w:vAlign w:val="center"/>
          </w:tcPr>
          <w:p w:rsidR="00A57FE8" w:rsidRPr="00D86D98" w:rsidRDefault="00A57FE8" w:rsidP="00C84D05">
            <w:pPr>
              <w:jc w:val="center"/>
              <w:rPr>
                <w:b/>
                <w:sz w:val="20"/>
              </w:rPr>
            </w:pPr>
            <w:r w:rsidRPr="00D86D98">
              <w:rPr>
                <w:b/>
                <w:sz w:val="20"/>
              </w:rPr>
              <w:t>20</w:t>
            </w:r>
            <w:r>
              <w:rPr>
                <w:b/>
                <w:sz w:val="20"/>
              </w:rPr>
              <w:t>30</w:t>
            </w:r>
          </w:p>
        </w:tc>
      </w:tr>
      <w:tr w:rsidR="008B4DFB" w:rsidRPr="00D86D98" w:rsidTr="00C40865">
        <w:trPr>
          <w:trHeight w:val="220"/>
        </w:trPr>
        <w:tc>
          <w:tcPr>
            <w:tcW w:w="1732" w:type="dxa"/>
          </w:tcPr>
          <w:p w:rsidR="00A57FE8" w:rsidRPr="00D86D98" w:rsidRDefault="00A57FE8" w:rsidP="00C84D05">
            <w:pPr>
              <w:jc w:val="center"/>
              <w:rPr>
                <w:b/>
                <w:sz w:val="20"/>
              </w:rPr>
            </w:pPr>
          </w:p>
        </w:tc>
        <w:tc>
          <w:tcPr>
            <w:tcW w:w="1586" w:type="dxa"/>
          </w:tcPr>
          <w:p w:rsidR="00A57FE8" w:rsidRPr="00D86D98" w:rsidRDefault="00A57FE8" w:rsidP="00C84D05">
            <w:pPr>
              <w:jc w:val="center"/>
              <w:rPr>
                <w:b/>
                <w:sz w:val="20"/>
              </w:rPr>
            </w:pPr>
            <w:r w:rsidRPr="00D86D98">
              <w:rPr>
                <w:b/>
                <w:sz w:val="20"/>
              </w:rPr>
              <w:t>2</w:t>
            </w:r>
          </w:p>
        </w:tc>
        <w:tc>
          <w:tcPr>
            <w:tcW w:w="901" w:type="dxa"/>
          </w:tcPr>
          <w:p w:rsidR="00A57FE8" w:rsidRPr="00D86D98" w:rsidRDefault="00A57FE8" w:rsidP="00C84D05">
            <w:pPr>
              <w:jc w:val="center"/>
              <w:rPr>
                <w:b/>
                <w:sz w:val="20"/>
              </w:rPr>
            </w:pPr>
            <w:r w:rsidRPr="00D86D98">
              <w:rPr>
                <w:b/>
                <w:sz w:val="20"/>
              </w:rPr>
              <w:t>3</w:t>
            </w:r>
          </w:p>
        </w:tc>
        <w:tc>
          <w:tcPr>
            <w:tcW w:w="709" w:type="dxa"/>
          </w:tcPr>
          <w:p w:rsidR="00A57FE8" w:rsidRPr="00D86D98" w:rsidRDefault="00A57FE8" w:rsidP="00C84D05">
            <w:pPr>
              <w:jc w:val="center"/>
              <w:rPr>
                <w:b/>
                <w:sz w:val="20"/>
              </w:rPr>
            </w:pPr>
            <w:r w:rsidRPr="00D86D98">
              <w:rPr>
                <w:b/>
                <w:sz w:val="20"/>
              </w:rPr>
              <w:t>4</w:t>
            </w:r>
          </w:p>
        </w:tc>
        <w:tc>
          <w:tcPr>
            <w:tcW w:w="709" w:type="dxa"/>
          </w:tcPr>
          <w:p w:rsidR="00A57FE8" w:rsidRPr="00D86D98" w:rsidRDefault="00A57FE8" w:rsidP="00C84D05">
            <w:pPr>
              <w:jc w:val="center"/>
              <w:rPr>
                <w:b/>
                <w:sz w:val="20"/>
              </w:rPr>
            </w:pPr>
            <w:r w:rsidRPr="00D86D98">
              <w:rPr>
                <w:b/>
                <w:sz w:val="20"/>
              </w:rPr>
              <w:t>5</w:t>
            </w:r>
          </w:p>
        </w:tc>
        <w:tc>
          <w:tcPr>
            <w:tcW w:w="1134" w:type="dxa"/>
          </w:tcPr>
          <w:p w:rsidR="00A57FE8" w:rsidRPr="00D86D98" w:rsidRDefault="00A57FE8" w:rsidP="00C84D05">
            <w:pPr>
              <w:jc w:val="center"/>
              <w:rPr>
                <w:b/>
                <w:sz w:val="20"/>
              </w:rPr>
            </w:pPr>
            <w:r w:rsidRPr="00D86D98">
              <w:rPr>
                <w:b/>
                <w:sz w:val="20"/>
              </w:rPr>
              <w:t>6</w:t>
            </w:r>
          </w:p>
        </w:tc>
        <w:tc>
          <w:tcPr>
            <w:tcW w:w="567" w:type="dxa"/>
          </w:tcPr>
          <w:p w:rsidR="00A57FE8" w:rsidRPr="00D86D98" w:rsidRDefault="00A57FE8" w:rsidP="00C84D05">
            <w:pPr>
              <w:jc w:val="center"/>
              <w:rPr>
                <w:b/>
                <w:sz w:val="20"/>
              </w:rPr>
            </w:pPr>
            <w:r w:rsidRPr="00D86D98">
              <w:rPr>
                <w:b/>
                <w:sz w:val="20"/>
              </w:rPr>
              <w:t>7</w:t>
            </w:r>
          </w:p>
        </w:tc>
        <w:tc>
          <w:tcPr>
            <w:tcW w:w="1275" w:type="dxa"/>
          </w:tcPr>
          <w:p w:rsidR="00A57FE8" w:rsidRPr="00D86D98" w:rsidRDefault="00A57FE8" w:rsidP="00C84D05">
            <w:pPr>
              <w:jc w:val="center"/>
              <w:rPr>
                <w:b/>
                <w:sz w:val="20"/>
              </w:rPr>
            </w:pPr>
            <w:r w:rsidRPr="00D86D98">
              <w:rPr>
                <w:b/>
                <w:sz w:val="20"/>
              </w:rPr>
              <w:t>8</w:t>
            </w:r>
          </w:p>
        </w:tc>
        <w:tc>
          <w:tcPr>
            <w:tcW w:w="1134" w:type="dxa"/>
          </w:tcPr>
          <w:p w:rsidR="00A57FE8" w:rsidRPr="00D86D98" w:rsidRDefault="00A57FE8" w:rsidP="00C84D05">
            <w:pPr>
              <w:jc w:val="center"/>
              <w:rPr>
                <w:b/>
                <w:sz w:val="20"/>
              </w:rPr>
            </w:pPr>
            <w:r w:rsidRPr="00D86D98">
              <w:rPr>
                <w:b/>
                <w:sz w:val="20"/>
              </w:rPr>
              <w:t>9</w:t>
            </w:r>
          </w:p>
        </w:tc>
        <w:tc>
          <w:tcPr>
            <w:tcW w:w="1134" w:type="dxa"/>
          </w:tcPr>
          <w:p w:rsidR="00A57FE8" w:rsidRPr="00D86D98" w:rsidRDefault="00A57FE8" w:rsidP="00C84D05">
            <w:pPr>
              <w:jc w:val="center"/>
              <w:rPr>
                <w:b/>
                <w:sz w:val="20"/>
              </w:rPr>
            </w:pPr>
            <w:r w:rsidRPr="00D86D98">
              <w:rPr>
                <w:b/>
                <w:sz w:val="20"/>
              </w:rPr>
              <w:t>10</w:t>
            </w:r>
          </w:p>
        </w:tc>
        <w:tc>
          <w:tcPr>
            <w:tcW w:w="1134" w:type="dxa"/>
          </w:tcPr>
          <w:p w:rsidR="00A57FE8" w:rsidRPr="00D86D98" w:rsidRDefault="00A57FE8" w:rsidP="00C84D05">
            <w:pPr>
              <w:jc w:val="center"/>
              <w:rPr>
                <w:b/>
                <w:sz w:val="20"/>
              </w:rPr>
            </w:pPr>
            <w:r w:rsidRPr="00D86D98">
              <w:rPr>
                <w:b/>
                <w:sz w:val="20"/>
              </w:rPr>
              <w:t>11</w:t>
            </w:r>
          </w:p>
        </w:tc>
        <w:tc>
          <w:tcPr>
            <w:tcW w:w="1134" w:type="dxa"/>
          </w:tcPr>
          <w:p w:rsidR="00A57FE8" w:rsidRPr="00D86D98" w:rsidRDefault="00A57FE8" w:rsidP="00C84D05">
            <w:pPr>
              <w:jc w:val="center"/>
              <w:rPr>
                <w:b/>
                <w:sz w:val="20"/>
              </w:rPr>
            </w:pPr>
            <w:r w:rsidRPr="00D86D98">
              <w:rPr>
                <w:b/>
                <w:sz w:val="20"/>
              </w:rPr>
              <w:t>12</w:t>
            </w:r>
          </w:p>
        </w:tc>
        <w:tc>
          <w:tcPr>
            <w:tcW w:w="993" w:type="dxa"/>
          </w:tcPr>
          <w:p w:rsidR="00A57FE8" w:rsidRPr="00D86D98" w:rsidRDefault="00A57FE8" w:rsidP="00C84D05">
            <w:pPr>
              <w:jc w:val="center"/>
              <w:rPr>
                <w:b/>
                <w:sz w:val="20"/>
              </w:rPr>
            </w:pPr>
            <w:r w:rsidRPr="00D86D98">
              <w:rPr>
                <w:b/>
                <w:sz w:val="20"/>
              </w:rPr>
              <w:t>13</w:t>
            </w:r>
          </w:p>
        </w:tc>
        <w:tc>
          <w:tcPr>
            <w:tcW w:w="1134" w:type="dxa"/>
          </w:tcPr>
          <w:p w:rsidR="00A57FE8" w:rsidRPr="00D86D98" w:rsidRDefault="00A57FE8" w:rsidP="00C84D05">
            <w:pPr>
              <w:jc w:val="center"/>
              <w:rPr>
                <w:b/>
                <w:sz w:val="20"/>
              </w:rPr>
            </w:pPr>
            <w:r w:rsidRPr="00D86D98">
              <w:rPr>
                <w:b/>
                <w:sz w:val="20"/>
              </w:rPr>
              <w:t>14</w:t>
            </w:r>
          </w:p>
        </w:tc>
      </w:tr>
      <w:tr w:rsidR="0094617A" w:rsidRPr="00684CBA" w:rsidTr="00C40865">
        <w:trPr>
          <w:trHeight w:val="1416"/>
        </w:trPr>
        <w:tc>
          <w:tcPr>
            <w:tcW w:w="1732" w:type="dxa"/>
            <w:vMerge w:val="restart"/>
            <w:shd w:val="clear" w:color="auto" w:fill="auto"/>
          </w:tcPr>
          <w:p w:rsidR="0094617A" w:rsidRPr="00726AAD" w:rsidRDefault="0094617A" w:rsidP="00C84D05">
            <w:pPr>
              <w:jc w:val="center"/>
              <w:rPr>
                <w:b/>
                <w:sz w:val="16"/>
                <w:szCs w:val="16"/>
              </w:rPr>
            </w:pPr>
          </w:p>
          <w:p w:rsidR="0094617A" w:rsidRPr="00726AAD" w:rsidRDefault="0094617A" w:rsidP="00C84D05">
            <w:pPr>
              <w:jc w:val="center"/>
              <w:rPr>
                <w:b/>
                <w:sz w:val="16"/>
                <w:szCs w:val="16"/>
              </w:rPr>
            </w:pPr>
          </w:p>
          <w:p w:rsidR="0094617A" w:rsidRPr="00684CBA" w:rsidRDefault="0094617A" w:rsidP="00C84D05">
            <w:pPr>
              <w:jc w:val="center"/>
              <w:rPr>
                <w:b/>
                <w:sz w:val="16"/>
                <w:szCs w:val="16"/>
              </w:rPr>
            </w:pPr>
            <w:r w:rsidRPr="00684CBA">
              <w:rPr>
                <w:b/>
                <w:sz w:val="16"/>
                <w:szCs w:val="16"/>
              </w:rPr>
              <w:t>Муниципальная программа</w:t>
            </w:r>
          </w:p>
        </w:tc>
        <w:tc>
          <w:tcPr>
            <w:tcW w:w="1586" w:type="dxa"/>
            <w:vMerge w:val="restart"/>
            <w:shd w:val="clear" w:color="auto" w:fill="auto"/>
          </w:tcPr>
          <w:p w:rsidR="0094617A" w:rsidRPr="00684CBA" w:rsidRDefault="0094617A" w:rsidP="00C84D05">
            <w:pPr>
              <w:jc w:val="center"/>
              <w:rPr>
                <w:b/>
                <w:sz w:val="16"/>
                <w:szCs w:val="16"/>
              </w:rPr>
            </w:pPr>
            <w:r w:rsidRPr="00684CBA">
              <w:rPr>
                <w:b/>
                <w:sz w:val="16"/>
                <w:szCs w:val="16"/>
              </w:rPr>
              <w:t xml:space="preserve">«Обеспечение устойчивого сокращения  непригодного для проживания жилищного фонда в </w:t>
            </w:r>
            <w:proofErr w:type="spellStart"/>
            <w:r w:rsidRPr="00684CBA">
              <w:rPr>
                <w:b/>
                <w:sz w:val="16"/>
                <w:szCs w:val="16"/>
              </w:rPr>
              <w:t>Собинском</w:t>
            </w:r>
            <w:proofErr w:type="spellEnd"/>
            <w:r w:rsidRPr="00684CBA">
              <w:rPr>
                <w:b/>
                <w:sz w:val="16"/>
                <w:szCs w:val="16"/>
              </w:rPr>
              <w:t xml:space="preserve"> муниципальном округе»</w:t>
            </w:r>
          </w:p>
        </w:tc>
        <w:tc>
          <w:tcPr>
            <w:tcW w:w="901" w:type="dxa"/>
            <w:shd w:val="clear" w:color="auto" w:fill="auto"/>
          </w:tcPr>
          <w:p w:rsidR="0094617A" w:rsidRPr="00684CBA" w:rsidRDefault="0094617A" w:rsidP="00C84D05">
            <w:pPr>
              <w:jc w:val="center"/>
              <w:rPr>
                <w:b/>
                <w:sz w:val="16"/>
                <w:szCs w:val="16"/>
              </w:rPr>
            </w:pPr>
          </w:p>
          <w:p w:rsidR="0094617A" w:rsidRPr="00684CBA" w:rsidRDefault="0094617A" w:rsidP="00C84D05">
            <w:pPr>
              <w:jc w:val="center"/>
              <w:rPr>
                <w:b/>
                <w:sz w:val="16"/>
                <w:szCs w:val="16"/>
              </w:rPr>
            </w:pPr>
          </w:p>
          <w:p w:rsidR="0094617A" w:rsidRPr="00684CBA" w:rsidRDefault="0094617A" w:rsidP="00C84D05">
            <w:pPr>
              <w:jc w:val="center"/>
              <w:rPr>
                <w:b/>
                <w:sz w:val="16"/>
                <w:szCs w:val="16"/>
              </w:rPr>
            </w:pPr>
          </w:p>
          <w:p w:rsidR="0094617A" w:rsidRPr="00684CBA" w:rsidRDefault="0094617A" w:rsidP="00C84D05">
            <w:pPr>
              <w:jc w:val="center"/>
              <w:rPr>
                <w:b/>
                <w:sz w:val="16"/>
                <w:szCs w:val="16"/>
              </w:rPr>
            </w:pPr>
            <w:r w:rsidRPr="00684CBA">
              <w:rPr>
                <w:b/>
                <w:sz w:val="16"/>
                <w:szCs w:val="16"/>
              </w:rPr>
              <w:t>Всего</w:t>
            </w:r>
          </w:p>
          <w:p w:rsidR="0094617A" w:rsidRPr="00684CBA" w:rsidRDefault="0094617A" w:rsidP="00C84D05">
            <w:pPr>
              <w:jc w:val="center"/>
              <w:rPr>
                <w:b/>
                <w:sz w:val="16"/>
                <w:szCs w:val="16"/>
              </w:rPr>
            </w:pPr>
          </w:p>
          <w:p w:rsidR="0094617A" w:rsidRPr="00684CBA" w:rsidRDefault="0094617A" w:rsidP="00C84D05">
            <w:pPr>
              <w:jc w:val="center"/>
              <w:rPr>
                <w:b/>
                <w:sz w:val="16"/>
                <w:szCs w:val="16"/>
              </w:rPr>
            </w:pPr>
          </w:p>
          <w:p w:rsidR="0094617A" w:rsidRPr="00684CBA" w:rsidRDefault="0094617A" w:rsidP="00C84D05">
            <w:pPr>
              <w:jc w:val="center"/>
              <w:rPr>
                <w:b/>
                <w:sz w:val="16"/>
                <w:szCs w:val="16"/>
              </w:rPr>
            </w:pPr>
          </w:p>
        </w:tc>
        <w:tc>
          <w:tcPr>
            <w:tcW w:w="709" w:type="dxa"/>
            <w:shd w:val="clear" w:color="auto" w:fill="auto"/>
            <w:vAlign w:val="center"/>
          </w:tcPr>
          <w:p w:rsidR="0094617A" w:rsidRPr="00684CBA" w:rsidRDefault="00D2684E" w:rsidP="00C84D05">
            <w:pPr>
              <w:pStyle w:val="afff0"/>
              <w:jc w:val="center"/>
              <w:rPr>
                <w:b/>
                <w:sz w:val="16"/>
                <w:szCs w:val="16"/>
              </w:rPr>
            </w:pPr>
            <w:r w:rsidRPr="00684CBA">
              <w:rPr>
                <w:b/>
                <w:sz w:val="16"/>
                <w:szCs w:val="16"/>
              </w:rPr>
              <w:t>000</w:t>
            </w:r>
          </w:p>
        </w:tc>
        <w:tc>
          <w:tcPr>
            <w:tcW w:w="709" w:type="dxa"/>
            <w:shd w:val="clear" w:color="auto" w:fill="auto"/>
            <w:vAlign w:val="center"/>
          </w:tcPr>
          <w:p w:rsidR="0094617A" w:rsidRPr="00684CBA" w:rsidRDefault="00552E34" w:rsidP="00C84D05">
            <w:pPr>
              <w:pStyle w:val="afff0"/>
              <w:jc w:val="center"/>
              <w:rPr>
                <w:b/>
                <w:sz w:val="16"/>
                <w:szCs w:val="16"/>
              </w:rPr>
            </w:pPr>
            <w:r w:rsidRPr="00684CBA">
              <w:rPr>
                <w:b/>
                <w:sz w:val="16"/>
                <w:szCs w:val="16"/>
              </w:rPr>
              <w:t>0501</w:t>
            </w:r>
          </w:p>
        </w:tc>
        <w:tc>
          <w:tcPr>
            <w:tcW w:w="1134" w:type="dxa"/>
            <w:shd w:val="clear" w:color="auto" w:fill="auto"/>
            <w:vAlign w:val="center"/>
          </w:tcPr>
          <w:p w:rsidR="0094617A" w:rsidRPr="00684CBA" w:rsidRDefault="00552E34" w:rsidP="00C40865">
            <w:pPr>
              <w:pStyle w:val="afff0"/>
              <w:jc w:val="center"/>
              <w:rPr>
                <w:b/>
                <w:sz w:val="16"/>
                <w:szCs w:val="16"/>
              </w:rPr>
            </w:pPr>
            <w:r w:rsidRPr="00684CBA">
              <w:rPr>
                <w:b/>
                <w:sz w:val="16"/>
                <w:szCs w:val="16"/>
              </w:rPr>
              <w:t>2900000000</w:t>
            </w:r>
          </w:p>
        </w:tc>
        <w:tc>
          <w:tcPr>
            <w:tcW w:w="567" w:type="dxa"/>
            <w:shd w:val="clear" w:color="auto" w:fill="auto"/>
            <w:vAlign w:val="center"/>
          </w:tcPr>
          <w:p w:rsidR="0094617A" w:rsidRPr="00684CBA" w:rsidRDefault="00552E34" w:rsidP="00C40865">
            <w:pPr>
              <w:pStyle w:val="afff0"/>
              <w:jc w:val="center"/>
              <w:rPr>
                <w:b/>
                <w:sz w:val="16"/>
                <w:szCs w:val="16"/>
              </w:rPr>
            </w:pPr>
            <w:r w:rsidRPr="00684CBA">
              <w:rPr>
                <w:b/>
                <w:sz w:val="16"/>
                <w:szCs w:val="16"/>
              </w:rPr>
              <w:t>000</w:t>
            </w:r>
          </w:p>
        </w:tc>
        <w:tc>
          <w:tcPr>
            <w:tcW w:w="1275" w:type="dxa"/>
            <w:shd w:val="clear" w:color="auto" w:fill="auto"/>
            <w:vAlign w:val="center"/>
          </w:tcPr>
          <w:p w:rsidR="0094617A" w:rsidRPr="000928CC" w:rsidRDefault="00F43174" w:rsidP="00C40865">
            <w:pPr>
              <w:jc w:val="center"/>
              <w:rPr>
                <w:b/>
                <w:sz w:val="16"/>
                <w:szCs w:val="16"/>
              </w:rPr>
            </w:pPr>
            <w:r>
              <w:rPr>
                <w:b/>
                <w:sz w:val="16"/>
                <w:szCs w:val="16"/>
              </w:rPr>
              <w:t>211885,59055</w:t>
            </w:r>
          </w:p>
        </w:tc>
        <w:tc>
          <w:tcPr>
            <w:tcW w:w="1134" w:type="dxa"/>
            <w:shd w:val="clear" w:color="auto" w:fill="auto"/>
            <w:vAlign w:val="center"/>
          </w:tcPr>
          <w:p w:rsidR="0094617A" w:rsidRPr="000928CC" w:rsidRDefault="00370D5B" w:rsidP="00C40865">
            <w:pPr>
              <w:suppressAutoHyphens w:val="0"/>
              <w:jc w:val="center"/>
              <w:rPr>
                <w:b/>
                <w:sz w:val="16"/>
                <w:szCs w:val="16"/>
              </w:rPr>
            </w:pPr>
            <w:r w:rsidRPr="000928CC">
              <w:rPr>
                <w:b/>
                <w:sz w:val="16"/>
                <w:szCs w:val="16"/>
              </w:rPr>
              <w:t>56421,78</w:t>
            </w:r>
            <w:r w:rsidR="003E3FE7">
              <w:rPr>
                <w:b/>
                <w:sz w:val="16"/>
                <w:szCs w:val="16"/>
              </w:rPr>
              <w:t>627</w:t>
            </w:r>
          </w:p>
        </w:tc>
        <w:tc>
          <w:tcPr>
            <w:tcW w:w="1134" w:type="dxa"/>
            <w:shd w:val="clear" w:color="auto" w:fill="auto"/>
            <w:vAlign w:val="center"/>
          </w:tcPr>
          <w:p w:rsidR="0094617A" w:rsidRPr="000928CC" w:rsidRDefault="00F43174" w:rsidP="00C40865">
            <w:pPr>
              <w:jc w:val="center"/>
              <w:rPr>
                <w:b/>
                <w:sz w:val="16"/>
                <w:szCs w:val="16"/>
              </w:rPr>
            </w:pPr>
            <w:r>
              <w:rPr>
                <w:b/>
                <w:sz w:val="16"/>
                <w:szCs w:val="16"/>
              </w:rPr>
              <w:t>39452,50428</w:t>
            </w:r>
          </w:p>
        </w:tc>
        <w:tc>
          <w:tcPr>
            <w:tcW w:w="1134" w:type="dxa"/>
            <w:shd w:val="clear" w:color="auto" w:fill="auto"/>
            <w:vAlign w:val="center"/>
          </w:tcPr>
          <w:p w:rsidR="0094617A" w:rsidRPr="003E3FE7" w:rsidRDefault="00370D5B" w:rsidP="00C40865">
            <w:pPr>
              <w:jc w:val="center"/>
              <w:rPr>
                <w:b/>
                <w:sz w:val="16"/>
                <w:szCs w:val="16"/>
                <w:highlight w:val="yellow"/>
              </w:rPr>
            </w:pPr>
            <w:r w:rsidRPr="00D200BB">
              <w:rPr>
                <w:b/>
                <w:sz w:val="16"/>
                <w:szCs w:val="16"/>
              </w:rPr>
              <w:t>53</w:t>
            </w:r>
            <w:r w:rsidR="00D200BB" w:rsidRPr="00D200BB">
              <w:rPr>
                <w:b/>
                <w:sz w:val="16"/>
                <w:szCs w:val="16"/>
              </w:rPr>
              <w:t>731,30000</w:t>
            </w:r>
          </w:p>
        </w:tc>
        <w:tc>
          <w:tcPr>
            <w:tcW w:w="1134" w:type="dxa"/>
            <w:shd w:val="clear" w:color="auto" w:fill="auto"/>
            <w:vAlign w:val="center"/>
          </w:tcPr>
          <w:p w:rsidR="0094617A" w:rsidRPr="003E3FE7" w:rsidRDefault="00D200BB" w:rsidP="00C40865">
            <w:pPr>
              <w:jc w:val="center"/>
              <w:rPr>
                <w:b/>
                <w:sz w:val="16"/>
                <w:szCs w:val="16"/>
                <w:highlight w:val="yellow"/>
              </w:rPr>
            </w:pPr>
            <w:r w:rsidRPr="00D200BB">
              <w:rPr>
                <w:b/>
                <w:sz w:val="16"/>
                <w:szCs w:val="16"/>
              </w:rPr>
              <w:t>58756,00000</w:t>
            </w:r>
          </w:p>
        </w:tc>
        <w:tc>
          <w:tcPr>
            <w:tcW w:w="993" w:type="dxa"/>
            <w:shd w:val="clear" w:color="auto" w:fill="auto"/>
            <w:vAlign w:val="center"/>
          </w:tcPr>
          <w:p w:rsidR="0094617A" w:rsidRPr="000928CC" w:rsidRDefault="00370D5B" w:rsidP="00C40865">
            <w:pPr>
              <w:jc w:val="center"/>
              <w:rPr>
                <w:b/>
                <w:sz w:val="16"/>
                <w:szCs w:val="16"/>
              </w:rPr>
            </w:pPr>
            <w:r w:rsidRPr="000928CC">
              <w:rPr>
                <w:b/>
                <w:sz w:val="16"/>
                <w:szCs w:val="16"/>
              </w:rPr>
              <w:t>1</w:t>
            </w:r>
            <w:r w:rsidR="0094617A" w:rsidRPr="000928CC">
              <w:rPr>
                <w:b/>
                <w:sz w:val="16"/>
                <w:szCs w:val="16"/>
                <w:lang w:val="en-US"/>
              </w:rPr>
              <w:t>762.00000</w:t>
            </w:r>
          </w:p>
        </w:tc>
        <w:tc>
          <w:tcPr>
            <w:tcW w:w="1134" w:type="dxa"/>
            <w:vAlign w:val="center"/>
          </w:tcPr>
          <w:p w:rsidR="0094617A" w:rsidRPr="000928CC" w:rsidRDefault="00370D5B" w:rsidP="00C40865">
            <w:pPr>
              <w:jc w:val="center"/>
              <w:rPr>
                <w:b/>
                <w:sz w:val="16"/>
                <w:szCs w:val="16"/>
              </w:rPr>
            </w:pPr>
            <w:r w:rsidRPr="000928CC">
              <w:rPr>
                <w:b/>
                <w:sz w:val="16"/>
                <w:szCs w:val="16"/>
              </w:rPr>
              <w:t>1</w:t>
            </w:r>
            <w:r w:rsidR="0094617A" w:rsidRPr="000928CC">
              <w:rPr>
                <w:b/>
                <w:sz w:val="16"/>
                <w:szCs w:val="16"/>
                <w:lang w:val="en-US"/>
              </w:rPr>
              <w:t>762.00000</w:t>
            </w:r>
          </w:p>
        </w:tc>
      </w:tr>
      <w:tr w:rsidR="00233729" w:rsidRPr="00684CBA" w:rsidTr="00C40865">
        <w:trPr>
          <w:trHeight w:val="589"/>
        </w:trPr>
        <w:tc>
          <w:tcPr>
            <w:tcW w:w="1732" w:type="dxa"/>
            <w:vMerge/>
            <w:shd w:val="clear" w:color="auto" w:fill="auto"/>
          </w:tcPr>
          <w:p w:rsidR="00233729" w:rsidRPr="00684CBA" w:rsidRDefault="00233729" w:rsidP="00C84D05">
            <w:pPr>
              <w:jc w:val="center"/>
              <w:rPr>
                <w:b/>
                <w:sz w:val="16"/>
                <w:szCs w:val="16"/>
              </w:rPr>
            </w:pPr>
          </w:p>
        </w:tc>
        <w:tc>
          <w:tcPr>
            <w:tcW w:w="1586" w:type="dxa"/>
            <w:vMerge/>
            <w:shd w:val="clear" w:color="auto" w:fill="auto"/>
          </w:tcPr>
          <w:p w:rsidR="00233729" w:rsidRPr="00684CBA" w:rsidRDefault="00233729" w:rsidP="00C84D05">
            <w:pPr>
              <w:jc w:val="center"/>
              <w:rPr>
                <w:b/>
                <w:sz w:val="16"/>
                <w:szCs w:val="16"/>
              </w:rPr>
            </w:pPr>
          </w:p>
        </w:tc>
        <w:tc>
          <w:tcPr>
            <w:tcW w:w="901" w:type="dxa"/>
            <w:shd w:val="clear" w:color="auto" w:fill="auto"/>
          </w:tcPr>
          <w:p w:rsidR="00233729" w:rsidRPr="00684CBA" w:rsidRDefault="00233729" w:rsidP="00C84D05">
            <w:pPr>
              <w:jc w:val="center"/>
              <w:rPr>
                <w:b/>
                <w:sz w:val="16"/>
                <w:szCs w:val="16"/>
              </w:rPr>
            </w:pPr>
            <w:r w:rsidRPr="00684CBA">
              <w:rPr>
                <w:b/>
                <w:sz w:val="16"/>
                <w:szCs w:val="16"/>
              </w:rPr>
              <w:t xml:space="preserve">В </w:t>
            </w:r>
            <w:proofErr w:type="spellStart"/>
            <w:r w:rsidRPr="00684CBA">
              <w:rPr>
                <w:b/>
                <w:sz w:val="16"/>
                <w:szCs w:val="16"/>
              </w:rPr>
              <w:t>т.ч</w:t>
            </w:r>
            <w:proofErr w:type="spellEnd"/>
            <w:r w:rsidRPr="00684CBA">
              <w:rPr>
                <w:b/>
                <w:sz w:val="16"/>
                <w:szCs w:val="16"/>
              </w:rPr>
              <w:t xml:space="preserve"> ФБ</w:t>
            </w:r>
          </w:p>
        </w:tc>
        <w:tc>
          <w:tcPr>
            <w:tcW w:w="709" w:type="dxa"/>
            <w:shd w:val="clear" w:color="auto" w:fill="auto"/>
            <w:vAlign w:val="center"/>
          </w:tcPr>
          <w:p w:rsidR="00233729" w:rsidRPr="00684CBA" w:rsidRDefault="00233729" w:rsidP="00C84D05">
            <w:pPr>
              <w:pStyle w:val="afff0"/>
              <w:jc w:val="center"/>
              <w:rPr>
                <w:b/>
                <w:sz w:val="16"/>
                <w:szCs w:val="16"/>
              </w:rPr>
            </w:pPr>
            <w:r w:rsidRPr="00684CBA">
              <w:rPr>
                <w:b/>
                <w:sz w:val="16"/>
                <w:szCs w:val="16"/>
              </w:rPr>
              <w:t>000</w:t>
            </w:r>
          </w:p>
        </w:tc>
        <w:tc>
          <w:tcPr>
            <w:tcW w:w="709" w:type="dxa"/>
            <w:shd w:val="clear" w:color="auto" w:fill="auto"/>
            <w:vAlign w:val="center"/>
          </w:tcPr>
          <w:p w:rsidR="00233729" w:rsidRPr="00684CBA" w:rsidRDefault="00233729" w:rsidP="00C84D05">
            <w:pPr>
              <w:pStyle w:val="afff0"/>
              <w:jc w:val="center"/>
              <w:rPr>
                <w:b/>
                <w:sz w:val="16"/>
                <w:szCs w:val="16"/>
              </w:rPr>
            </w:pPr>
            <w:r w:rsidRPr="00684CBA">
              <w:rPr>
                <w:b/>
                <w:sz w:val="16"/>
                <w:szCs w:val="16"/>
              </w:rPr>
              <w:t>0501</w:t>
            </w:r>
          </w:p>
        </w:tc>
        <w:tc>
          <w:tcPr>
            <w:tcW w:w="1134" w:type="dxa"/>
            <w:shd w:val="clear" w:color="auto" w:fill="auto"/>
            <w:vAlign w:val="center"/>
          </w:tcPr>
          <w:p w:rsidR="00233729" w:rsidRPr="00684CBA" w:rsidRDefault="00233729" w:rsidP="00C40865">
            <w:pPr>
              <w:pStyle w:val="afff0"/>
              <w:jc w:val="center"/>
              <w:rPr>
                <w:b/>
                <w:sz w:val="16"/>
                <w:szCs w:val="16"/>
              </w:rPr>
            </w:pPr>
            <w:r w:rsidRPr="00684CBA">
              <w:rPr>
                <w:b/>
                <w:sz w:val="16"/>
                <w:szCs w:val="16"/>
              </w:rPr>
              <w:t>0000000000</w:t>
            </w:r>
          </w:p>
        </w:tc>
        <w:tc>
          <w:tcPr>
            <w:tcW w:w="567" w:type="dxa"/>
            <w:shd w:val="clear" w:color="auto" w:fill="auto"/>
            <w:vAlign w:val="center"/>
          </w:tcPr>
          <w:p w:rsidR="00233729" w:rsidRPr="00684CBA" w:rsidRDefault="00233729" w:rsidP="00C40865">
            <w:pPr>
              <w:pStyle w:val="afff0"/>
              <w:jc w:val="center"/>
              <w:rPr>
                <w:b/>
                <w:sz w:val="16"/>
                <w:szCs w:val="16"/>
              </w:rPr>
            </w:pPr>
            <w:r w:rsidRPr="00684CBA">
              <w:rPr>
                <w:b/>
                <w:sz w:val="16"/>
                <w:szCs w:val="16"/>
              </w:rPr>
              <w:t>000</w:t>
            </w:r>
          </w:p>
        </w:tc>
        <w:tc>
          <w:tcPr>
            <w:tcW w:w="1275" w:type="dxa"/>
            <w:vAlign w:val="center"/>
          </w:tcPr>
          <w:p w:rsidR="00233729" w:rsidRPr="00F43174" w:rsidRDefault="007E2C1C" w:rsidP="00C40865">
            <w:pPr>
              <w:jc w:val="center"/>
              <w:rPr>
                <w:b/>
                <w:sz w:val="16"/>
                <w:szCs w:val="16"/>
              </w:rPr>
            </w:pPr>
            <w:r w:rsidRPr="00F43174">
              <w:rPr>
                <w:b/>
                <w:sz w:val="16"/>
                <w:szCs w:val="16"/>
              </w:rPr>
              <w:t>113118,15533</w:t>
            </w:r>
          </w:p>
        </w:tc>
        <w:tc>
          <w:tcPr>
            <w:tcW w:w="1134" w:type="dxa"/>
            <w:shd w:val="clear" w:color="auto" w:fill="auto"/>
            <w:vAlign w:val="center"/>
          </w:tcPr>
          <w:p w:rsidR="00233729" w:rsidRPr="00F43174" w:rsidRDefault="00233729" w:rsidP="00C40865">
            <w:pPr>
              <w:jc w:val="center"/>
              <w:rPr>
                <w:b/>
                <w:bCs/>
                <w:sz w:val="16"/>
                <w:szCs w:val="16"/>
              </w:rPr>
            </w:pPr>
            <w:r w:rsidRPr="00F43174">
              <w:rPr>
                <w:b/>
                <w:bCs/>
                <w:sz w:val="16"/>
                <w:szCs w:val="16"/>
              </w:rPr>
              <w:t>27 818,54155</w:t>
            </w:r>
          </w:p>
        </w:tc>
        <w:tc>
          <w:tcPr>
            <w:tcW w:w="1134" w:type="dxa"/>
            <w:shd w:val="clear" w:color="auto" w:fill="auto"/>
            <w:vAlign w:val="center"/>
          </w:tcPr>
          <w:p w:rsidR="00233729" w:rsidRPr="00F43174" w:rsidRDefault="00B974DD" w:rsidP="00C40865">
            <w:pPr>
              <w:jc w:val="center"/>
              <w:rPr>
                <w:b/>
                <w:bCs/>
                <w:sz w:val="16"/>
                <w:szCs w:val="16"/>
              </w:rPr>
            </w:pPr>
            <w:r w:rsidRPr="00F43174">
              <w:rPr>
                <w:b/>
                <w:bCs/>
                <w:sz w:val="16"/>
                <w:szCs w:val="16"/>
              </w:rPr>
              <w:t>20301,01378</w:t>
            </w:r>
          </w:p>
        </w:tc>
        <w:tc>
          <w:tcPr>
            <w:tcW w:w="1134" w:type="dxa"/>
            <w:shd w:val="clear" w:color="auto" w:fill="auto"/>
            <w:vAlign w:val="center"/>
          </w:tcPr>
          <w:p w:rsidR="00233729" w:rsidRPr="00F43174" w:rsidRDefault="00233729" w:rsidP="00C40865">
            <w:pPr>
              <w:jc w:val="center"/>
              <w:rPr>
                <w:b/>
                <w:bCs/>
                <w:sz w:val="16"/>
                <w:szCs w:val="16"/>
              </w:rPr>
            </w:pPr>
            <w:r w:rsidRPr="00F43174">
              <w:rPr>
                <w:b/>
                <w:bCs/>
                <w:sz w:val="16"/>
                <w:szCs w:val="16"/>
              </w:rPr>
              <w:t>32 499,30000</w:t>
            </w:r>
          </w:p>
        </w:tc>
        <w:tc>
          <w:tcPr>
            <w:tcW w:w="1134" w:type="dxa"/>
            <w:shd w:val="clear" w:color="auto" w:fill="auto"/>
            <w:vAlign w:val="center"/>
          </w:tcPr>
          <w:p w:rsidR="00233729" w:rsidRPr="00F43174" w:rsidRDefault="00233729" w:rsidP="00C40865">
            <w:pPr>
              <w:jc w:val="center"/>
              <w:rPr>
                <w:b/>
                <w:bCs/>
                <w:sz w:val="16"/>
                <w:szCs w:val="16"/>
              </w:rPr>
            </w:pPr>
            <w:r w:rsidRPr="00F43174">
              <w:rPr>
                <w:b/>
                <w:bCs/>
                <w:sz w:val="16"/>
                <w:szCs w:val="16"/>
              </w:rPr>
              <w:t>32 499,30000</w:t>
            </w:r>
          </w:p>
        </w:tc>
        <w:tc>
          <w:tcPr>
            <w:tcW w:w="993" w:type="dxa"/>
            <w:shd w:val="clear" w:color="auto" w:fill="auto"/>
            <w:vAlign w:val="center"/>
          </w:tcPr>
          <w:p w:rsidR="00233729" w:rsidRPr="00F43174" w:rsidRDefault="00233729" w:rsidP="00C40865">
            <w:pPr>
              <w:jc w:val="center"/>
              <w:rPr>
                <w:b/>
                <w:bCs/>
                <w:sz w:val="16"/>
                <w:szCs w:val="16"/>
              </w:rPr>
            </w:pPr>
            <w:r w:rsidRPr="00F43174">
              <w:rPr>
                <w:b/>
                <w:bCs/>
                <w:sz w:val="16"/>
                <w:szCs w:val="16"/>
              </w:rPr>
              <w:t>0,00000</w:t>
            </w:r>
          </w:p>
        </w:tc>
        <w:tc>
          <w:tcPr>
            <w:tcW w:w="1134" w:type="dxa"/>
            <w:shd w:val="clear" w:color="auto" w:fill="auto"/>
            <w:vAlign w:val="center"/>
          </w:tcPr>
          <w:p w:rsidR="00233729" w:rsidRPr="00F43174" w:rsidRDefault="00233729" w:rsidP="00C40865">
            <w:pPr>
              <w:jc w:val="center"/>
              <w:rPr>
                <w:b/>
                <w:bCs/>
                <w:sz w:val="16"/>
                <w:szCs w:val="16"/>
              </w:rPr>
            </w:pPr>
            <w:r w:rsidRPr="00F43174">
              <w:rPr>
                <w:b/>
                <w:bCs/>
                <w:sz w:val="16"/>
                <w:szCs w:val="16"/>
              </w:rPr>
              <w:t>0,00000</w:t>
            </w:r>
          </w:p>
        </w:tc>
      </w:tr>
      <w:tr w:rsidR="00233729" w:rsidRPr="00684CBA" w:rsidTr="00C40865">
        <w:trPr>
          <w:trHeight w:val="555"/>
        </w:trPr>
        <w:tc>
          <w:tcPr>
            <w:tcW w:w="1732" w:type="dxa"/>
            <w:vMerge/>
            <w:shd w:val="clear" w:color="auto" w:fill="auto"/>
          </w:tcPr>
          <w:p w:rsidR="00233729" w:rsidRPr="00684CBA" w:rsidRDefault="00233729" w:rsidP="00C84D05">
            <w:pPr>
              <w:jc w:val="center"/>
              <w:rPr>
                <w:b/>
                <w:sz w:val="16"/>
                <w:szCs w:val="16"/>
              </w:rPr>
            </w:pPr>
          </w:p>
        </w:tc>
        <w:tc>
          <w:tcPr>
            <w:tcW w:w="1586" w:type="dxa"/>
            <w:vMerge/>
            <w:shd w:val="clear" w:color="auto" w:fill="auto"/>
          </w:tcPr>
          <w:p w:rsidR="00233729" w:rsidRPr="00684CBA" w:rsidRDefault="00233729" w:rsidP="00C84D05">
            <w:pPr>
              <w:jc w:val="center"/>
              <w:rPr>
                <w:b/>
                <w:sz w:val="16"/>
                <w:szCs w:val="16"/>
              </w:rPr>
            </w:pPr>
          </w:p>
        </w:tc>
        <w:tc>
          <w:tcPr>
            <w:tcW w:w="901" w:type="dxa"/>
            <w:shd w:val="clear" w:color="auto" w:fill="auto"/>
          </w:tcPr>
          <w:p w:rsidR="00233729" w:rsidRPr="00684CBA" w:rsidRDefault="00233729" w:rsidP="00C84D05">
            <w:pPr>
              <w:jc w:val="center"/>
              <w:rPr>
                <w:b/>
                <w:sz w:val="16"/>
                <w:szCs w:val="16"/>
              </w:rPr>
            </w:pPr>
            <w:r w:rsidRPr="00684CBA">
              <w:rPr>
                <w:b/>
                <w:sz w:val="16"/>
                <w:szCs w:val="16"/>
              </w:rPr>
              <w:t>ОБ</w:t>
            </w:r>
          </w:p>
          <w:p w:rsidR="00233729" w:rsidRPr="00684CBA" w:rsidRDefault="00233729" w:rsidP="00C84D05">
            <w:pPr>
              <w:jc w:val="center"/>
              <w:rPr>
                <w:b/>
                <w:sz w:val="16"/>
                <w:szCs w:val="16"/>
              </w:rPr>
            </w:pPr>
          </w:p>
        </w:tc>
        <w:tc>
          <w:tcPr>
            <w:tcW w:w="709" w:type="dxa"/>
            <w:shd w:val="clear" w:color="auto" w:fill="auto"/>
          </w:tcPr>
          <w:p w:rsidR="00233729" w:rsidRPr="00684CBA" w:rsidRDefault="00233729" w:rsidP="00C84D05">
            <w:pPr>
              <w:jc w:val="center"/>
              <w:rPr>
                <w:b/>
                <w:sz w:val="16"/>
                <w:szCs w:val="16"/>
              </w:rPr>
            </w:pPr>
          </w:p>
          <w:p w:rsidR="00233729" w:rsidRPr="00684CBA" w:rsidRDefault="00233729" w:rsidP="00C84D05">
            <w:pPr>
              <w:jc w:val="center"/>
              <w:rPr>
                <w:b/>
                <w:sz w:val="16"/>
                <w:szCs w:val="16"/>
              </w:rPr>
            </w:pPr>
            <w:r w:rsidRPr="00684CBA">
              <w:rPr>
                <w:b/>
                <w:sz w:val="16"/>
                <w:szCs w:val="16"/>
              </w:rPr>
              <w:t>000</w:t>
            </w:r>
          </w:p>
        </w:tc>
        <w:tc>
          <w:tcPr>
            <w:tcW w:w="709" w:type="dxa"/>
            <w:shd w:val="clear" w:color="auto" w:fill="auto"/>
          </w:tcPr>
          <w:p w:rsidR="00233729" w:rsidRPr="00684CBA" w:rsidRDefault="00233729" w:rsidP="00C84D05">
            <w:r w:rsidRPr="00684CBA">
              <w:rPr>
                <w:b/>
                <w:sz w:val="16"/>
                <w:szCs w:val="16"/>
              </w:rPr>
              <w:t xml:space="preserve">  0501</w:t>
            </w:r>
          </w:p>
        </w:tc>
        <w:tc>
          <w:tcPr>
            <w:tcW w:w="1134" w:type="dxa"/>
            <w:shd w:val="clear" w:color="auto" w:fill="auto"/>
            <w:vAlign w:val="center"/>
          </w:tcPr>
          <w:p w:rsidR="00233729" w:rsidRPr="00684CBA" w:rsidRDefault="00233729" w:rsidP="00C40865">
            <w:pPr>
              <w:pStyle w:val="afff0"/>
              <w:jc w:val="center"/>
              <w:rPr>
                <w:b/>
                <w:sz w:val="16"/>
                <w:szCs w:val="16"/>
              </w:rPr>
            </w:pPr>
            <w:r w:rsidRPr="00684CBA">
              <w:rPr>
                <w:b/>
                <w:sz w:val="16"/>
                <w:szCs w:val="16"/>
              </w:rPr>
              <w:t>0000000000</w:t>
            </w:r>
          </w:p>
        </w:tc>
        <w:tc>
          <w:tcPr>
            <w:tcW w:w="567" w:type="dxa"/>
            <w:shd w:val="clear" w:color="auto" w:fill="auto"/>
            <w:vAlign w:val="center"/>
          </w:tcPr>
          <w:p w:rsidR="00233729" w:rsidRPr="00684CBA" w:rsidRDefault="00233729" w:rsidP="00C40865">
            <w:pPr>
              <w:pStyle w:val="afff0"/>
              <w:jc w:val="center"/>
              <w:rPr>
                <w:b/>
                <w:sz w:val="16"/>
                <w:szCs w:val="16"/>
              </w:rPr>
            </w:pPr>
            <w:r w:rsidRPr="00684CBA">
              <w:rPr>
                <w:b/>
                <w:sz w:val="16"/>
                <w:szCs w:val="16"/>
              </w:rPr>
              <w:t>000</w:t>
            </w:r>
          </w:p>
        </w:tc>
        <w:tc>
          <w:tcPr>
            <w:tcW w:w="1275" w:type="dxa"/>
            <w:shd w:val="clear" w:color="auto" w:fill="auto"/>
            <w:vAlign w:val="center"/>
          </w:tcPr>
          <w:p w:rsidR="00233729" w:rsidRPr="00F43174" w:rsidRDefault="007E2C1C" w:rsidP="00C40865">
            <w:pPr>
              <w:jc w:val="center"/>
              <w:rPr>
                <w:b/>
                <w:sz w:val="16"/>
                <w:szCs w:val="16"/>
              </w:rPr>
            </w:pPr>
            <w:r w:rsidRPr="00F43174">
              <w:rPr>
                <w:b/>
                <w:sz w:val="16"/>
                <w:szCs w:val="16"/>
              </w:rPr>
              <w:t>77167,16425</w:t>
            </w:r>
          </w:p>
        </w:tc>
        <w:tc>
          <w:tcPr>
            <w:tcW w:w="1134" w:type="dxa"/>
            <w:shd w:val="clear" w:color="auto" w:fill="auto"/>
            <w:vAlign w:val="center"/>
          </w:tcPr>
          <w:p w:rsidR="00233729" w:rsidRPr="00F43174" w:rsidRDefault="004A7DF7" w:rsidP="00C40865">
            <w:pPr>
              <w:jc w:val="center"/>
              <w:rPr>
                <w:b/>
                <w:sz w:val="16"/>
                <w:szCs w:val="16"/>
              </w:rPr>
            </w:pPr>
            <w:r w:rsidRPr="00F43174">
              <w:rPr>
                <w:b/>
                <w:sz w:val="16"/>
                <w:szCs w:val="16"/>
              </w:rPr>
              <w:t>20959,8737</w:t>
            </w:r>
            <w:r w:rsidR="003055CA" w:rsidRPr="00F43174">
              <w:rPr>
                <w:b/>
                <w:sz w:val="16"/>
                <w:szCs w:val="16"/>
              </w:rPr>
              <w:t>5</w:t>
            </w:r>
          </w:p>
        </w:tc>
        <w:tc>
          <w:tcPr>
            <w:tcW w:w="1134" w:type="dxa"/>
            <w:shd w:val="clear" w:color="auto" w:fill="auto"/>
            <w:vAlign w:val="center"/>
          </w:tcPr>
          <w:p w:rsidR="00233729" w:rsidRPr="00F43174" w:rsidRDefault="007E2C1C" w:rsidP="00C40865">
            <w:pPr>
              <w:jc w:val="center"/>
              <w:rPr>
                <w:b/>
                <w:sz w:val="16"/>
                <w:szCs w:val="16"/>
              </w:rPr>
            </w:pPr>
            <w:r w:rsidRPr="00F43174">
              <w:rPr>
                <w:b/>
                <w:sz w:val="16"/>
                <w:szCs w:val="16"/>
              </w:rPr>
              <w:t>17164,29050</w:t>
            </w:r>
          </w:p>
        </w:tc>
        <w:tc>
          <w:tcPr>
            <w:tcW w:w="1134" w:type="dxa"/>
            <w:shd w:val="clear" w:color="auto" w:fill="auto"/>
            <w:vAlign w:val="center"/>
          </w:tcPr>
          <w:p w:rsidR="00233729" w:rsidRPr="00F43174" w:rsidRDefault="004A7DF7" w:rsidP="00C40865">
            <w:pPr>
              <w:jc w:val="center"/>
              <w:rPr>
                <w:b/>
                <w:sz w:val="16"/>
                <w:szCs w:val="16"/>
              </w:rPr>
            </w:pPr>
            <w:r w:rsidRPr="00F43174">
              <w:rPr>
                <w:b/>
                <w:sz w:val="16"/>
                <w:szCs w:val="16"/>
              </w:rPr>
              <w:t>19521,50000</w:t>
            </w:r>
          </w:p>
        </w:tc>
        <w:tc>
          <w:tcPr>
            <w:tcW w:w="1134" w:type="dxa"/>
            <w:shd w:val="clear" w:color="auto" w:fill="auto"/>
            <w:vAlign w:val="center"/>
          </w:tcPr>
          <w:p w:rsidR="00233729" w:rsidRPr="00F43174" w:rsidRDefault="00233729" w:rsidP="00C40865">
            <w:pPr>
              <w:jc w:val="center"/>
              <w:rPr>
                <w:b/>
                <w:sz w:val="16"/>
                <w:szCs w:val="16"/>
              </w:rPr>
            </w:pPr>
          </w:p>
          <w:p w:rsidR="00233729" w:rsidRPr="00F43174" w:rsidRDefault="004A7DF7" w:rsidP="00C40865">
            <w:pPr>
              <w:jc w:val="center"/>
              <w:rPr>
                <w:b/>
                <w:sz w:val="16"/>
                <w:szCs w:val="16"/>
              </w:rPr>
            </w:pPr>
            <w:r w:rsidRPr="00F43174">
              <w:rPr>
                <w:b/>
                <w:sz w:val="16"/>
                <w:szCs w:val="16"/>
              </w:rPr>
              <w:t>19521,50000</w:t>
            </w:r>
          </w:p>
        </w:tc>
        <w:tc>
          <w:tcPr>
            <w:tcW w:w="993" w:type="dxa"/>
            <w:shd w:val="clear" w:color="auto" w:fill="auto"/>
            <w:vAlign w:val="center"/>
          </w:tcPr>
          <w:p w:rsidR="00233729" w:rsidRPr="00F43174" w:rsidRDefault="00233729" w:rsidP="00C40865">
            <w:pPr>
              <w:jc w:val="center"/>
              <w:rPr>
                <w:b/>
                <w:sz w:val="16"/>
                <w:szCs w:val="16"/>
              </w:rPr>
            </w:pPr>
          </w:p>
          <w:p w:rsidR="00233729" w:rsidRPr="00F43174" w:rsidRDefault="00233729" w:rsidP="00C40865">
            <w:pPr>
              <w:jc w:val="center"/>
            </w:pPr>
            <w:r w:rsidRPr="00F43174">
              <w:rPr>
                <w:b/>
                <w:sz w:val="16"/>
                <w:szCs w:val="16"/>
              </w:rPr>
              <w:t>0,00000</w:t>
            </w:r>
          </w:p>
        </w:tc>
        <w:tc>
          <w:tcPr>
            <w:tcW w:w="1134" w:type="dxa"/>
            <w:vAlign w:val="center"/>
          </w:tcPr>
          <w:p w:rsidR="00233729" w:rsidRPr="00F43174" w:rsidRDefault="00233729" w:rsidP="00C40865">
            <w:pPr>
              <w:jc w:val="center"/>
              <w:rPr>
                <w:b/>
                <w:sz w:val="16"/>
                <w:szCs w:val="16"/>
              </w:rPr>
            </w:pPr>
          </w:p>
          <w:p w:rsidR="00233729" w:rsidRPr="00F43174" w:rsidRDefault="00233729" w:rsidP="00C40865">
            <w:pPr>
              <w:jc w:val="center"/>
            </w:pPr>
            <w:r w:rsidRPr="00F43174">
              <w:rPr>
                <w:b/>
                <w:sz w:val="16"/>
                <w:szCs w:val="16"/>
              </w:rPr>
              <w:t>0,00000</w:t>
            </w:r>
          </w:p>
        </w:tc>
      </w:tr>
      <w:tr w:rsidR="00233729" w:rsidRPr="00684CBA" w:rsidTr="00C40865">
        <w:trPr>
          <w:trHeight w:val="563"/>
        </w:trPr>
        <w:tc>
          <w:tcPr>
            <w:tcW w:w="1732" w:type="dxa"/>
            <w:vMerge/>
            <w:shd w:val="clear" w:color="auto" w:fill="auto"/>
          </w:tcPr>
          <w:p w:rsidR="00233729" w:rsidRPr="00684CBA" w:rsidRDefault="00233729" w:rsidP="00C84D05">
            <w:pPr>
              <w:jc w:val="center"/>
              <w:rPr>
                <w:b/>
                <w:sz w:val="16"/>
                <w:szCs w:val="16"/>
              </w:rPr>
            </w:pPr>
          </w:p>
        </w:tc>
        <w:tc>
          <w:tcPr>
            <w:tcW w:w="1586" w:type="dxa"/>
            <w:vMerge/>
            <w:shd w:val="clear" w:color="auto" w:fill="auto"/>
          </w:tcPr>
          <w:p w:rsidR="00233729" w:rsidRPr="00684CBA" w:rsidRDefault="00233729" w:rsidP="00C84D05">
            <w:pPr>
              <w:jc w:val="center"/>
              <w:rPr>
                <w:b/>
                <w:sz w:val="16"/>
                <w:szCs w:val="16"/>
              </w:rPr>
            </w:pPr>
          </w:p>
        </w:tc>
        <w:tc>
          <w:tcPr>
            <w:tcW w:w="901" w:type="dxa"/>
            <w:shd w:val="clear" w:color="auto" w:fill="auto"/>
          </w:tcPr>
          <w:p w:rsidR="00233729" w:rsidRPr="00684CBA" w:rsidRDefault="00233729" w:rsidP="00C84D05">
            <w:pPr>
              <w:jc w:val="center"/>
              <w:rPr>
                <w:b/>
                <w:sz w:val="16"/>
                <w:szCs w:val="16"/>
              </w:rPr>
            </w:pPr>
            <w:r w:rsidRPr="00684CBA">
              <w:rPr>
                <w:b/>
                <w:sz w:val="16"/>
                <w:szCs w:val="16"/>
              </w:rPr>
              <w:t>МБ</w:t>
            </w:r>
          </w:p>
        </w:tc>
        <w:tc>
          <w:tcPr>
            <w:tcW w:w="709" w:type="dxa"/>
            <w:shd w:val="clear" w:color="auto" w:fill="auto"/>
          </w:tcPr>
          <w:p w:rsidR="00233729" w:rsidRPr="00684CBA" w:rsidRDefault="00233729" w:rsidP="00C84D05">
            <w:pPr>
              <w:jc w:val="center"/>
              <w:rPr>
                <w:b/>
                <w:sz w:val="16"/>
                <w:szCs w:val="16"/>
              </w:rPr>
            </w:pPr>
          </w:p>
          <w:p w:rsidR="00233729" w:rsidRPr="00684CBA" w:rsidRDefault="00233729" w:rsidP="00C84D05">
            <w:pPr>
              <w:jc w:val="center"/>
              <w:rPr>
                <w:b/>
                <w:sz w:val="16"/>
                <w:szCs w:val="16"/>
              </w:rPr>
            </w:pPr>
            <w:r w:rsidRPr="00684CBA">
              <w:rPr>
                <w:b/>
                <w:sz w:val="16"/>
                <w:szCs w:val="16"/>
              </w:rPr>
              <w:t>000</w:t>
            </w:r>
          </w:p>
        </w:tc>
        <w:tc>
          <w:tcPr>
            <w:tcW w:w="709" w:type="dxa"/>
            <w:shd w:val="clear" w:color="auto" w:fill="auto"/>
          </w:tcPr>
          <w:p w:rsidR="00233729" w:rsidRPr="00684CBA" w:rsidRDefault="00233729" w:rsidP="00C84D05">
            <w:r w:rsidRPr="00684CBA">
              <w:rPr>
                <w:b/>
                <w:sz w:val="16"/>
                <w:szCs w:val="16"/>
              </w:rPr>
              <w:t>0501</w:t>
            </w:r>
          </w:p>
        </w:tc>
        <w:tc>
          <w:tcPr>
            <w:tcW w:w="1134" w:type="dxa"/>
            <w:shd w:val="clear" w:color="auto" w:fill="auto"/>
            <w:vAlign w:val="center"/>
          </w:tcPr>
          <w:p w:rsidR="00233729" w:rsidRPr="00684CBA" w:rsidRDefault="00233729" w:rsidP="00C40865">
            <w:pPr>
              <w:pStyle w:val="afff0"/>
              <w:jc w:val="center"/>
              <w:rPr>
                <w:b/>
                <w:sz w:val="16"/>
                <w:szCs w:val="16"/>
              </w:rPr>
            </w:pPr>
            <w:r w:rsidRPr="00684CBA">
              <w:rPr>
                <w:b/>
                <w:sz w:val="16"/>
                <w:szCs w:val="16"/>
              </w:rPr>
              <w:t>0000000000</w:t>
            </w:r>
          </w:p>
        </w:tc>
        <w:tc>
          <w:tcPr>
            <w:tcW w:w="567" w:type="dxa"/>
            <w:shd w:val="clear" w:color="auto" w:fill="auto"/>
            <w:vAlign w:val="center"/>
          </w:tcPr>
          <w:p w:rsidR="00233729" w:rsidRPr="00684CBA" w:rsidRDefault="00233729" w:rsidP="00C40865">
            <w:pPr>
              <w:pStyle w:val="afff0"/>
              <w:jc w:val="center"/>
              <w:rPr>
                <w:b/>
                <w:sz w:val="16"/>
                <w:szCs w:val="16"/>
              </w:rPr>
            </w:pPr>
            <w:r w:rsidRPr="00684CBA">
              <w:rPr>
                <w:b/>
                <w:sz w:val="16"/>
                <w:szCs w:val="16"/>
              </w:rPr>
              <w:t>000</w:t>
            </w:r>
          </w:p>
        </w:tc>
        <w:tc>
          <w:tcPr>
            <w:tcW w:w="1275" w:type="dxa"/>
            <w:shd w:val="clear" w:color="auto" w:fill="auto"/>
            <w:vAlign w:val="center"/>
          </w:tcPr>
          <w:p w:rsidR="00233729" w:rsidRPr="00F43174" w:rsidRDefault="001A3537" w:rsidP="00C40865">
            <w:pPr>
              <w:jc w:val="center"/>
              <w:rPr>
                <w:b/>
                <w:sz w:val="16"/>
                <w:szCs w:val="16"/>
              </w:rPr>
            </w:pPr>
            <w:r w:rsidRPr="00F43174">
              <w:rPr>
                <w:b/>
                <w:sz w:val="16"/>
                <w:szCs w:val="16"/>
              </w:rPr>
              <w:t>21600,27097</w:t>
            </w:r>
          </w:p>
        </w:tc>
        <w:tc>
          <w:tcPr>
            <w:tcW w:w="1134" w:type="dxa"/>
            <w:shd w:val="clear" w:color="auto" w:fill="auto"/>
            <w:vAlign w:val="center"/>
          </w:tcPr>
          <w:p w:rsidR="00233729" w:rsidRPr="00F43174" w:rsidRDefault="008172AF" w:rsidP="00C40865">
            <w:pPr>
              <w:jc w:val="center"/>
              <w:rPr>
                <w:b/>
                <w:sz w:val="16"/>
                <w:szCs w:val="16"/>
              </w:rPr>
            </w:pPr>
            <w:r w:rsidRPr="00F43174">
              <w:rPr>
                <w:b/>
                <w:sz w:val="16"/>
                <w:szCs w:val="16"/>
              </w:rPr>
              <w:t>7643,370</w:t>
            </w:r>
            <w:r w:rsidR="003055CA" w:rsidRPr="00F43174">
              <w:rPr>
                <w:b/>
                <w:sz w:val="16"/>
                <w:szCs w:val="16"/>
              </w:rPr>
              <w:t>9</w:t>
            </w:r>
            <w:r w:rsidRPr="00F43174">
              <w:rPr>
                <w:b/>
                <w:sz w:val="16"/>
                <w:szCs w:val="16"/>
              </w:rPr>
              <w:t>7</w:t>
            </w:r>
          </w:p>
        </w:tc>
        <w:tc>
          <w:tcPr>
            <w:tcW w:w="1134" w:type="dxa"/>
            <w:shd w:val="clear" w:color="auto" w:fill="auto"/>
            <w:vAlign w:val="center"/>
          </w:tcPr>
          <w:p w:rsidR="00233729" w:rsidRPr="00F43174" w:rsidRDefault="008172AF" w:rsidP="00C40865">
            <w:pPr>
              <w:jc w:val="center"/>
              <w:rPr>
                <w:b/>
                <w:sz w:val="16"/>
                <w:szCs w:val="16"/>
              </w:rPr>
            </w:pPr>
            <w:r w:rsidRPr="00F43174">
              <w:rPr>
                <w:b/>
                <w:sz w:val="16"/>
                <w:szCs w:val="16"/>
              </w:rPr>
              <w:t>1987,20000</w:t>
            </w:r>
          </w:p>
        </w:tc>
        <w:tc>
          <w:tcPr>
            <w:tcW w:w="1134" w:type="dxa"/>
            <w:shd w:val="clear" w:color="auto" w:fill="auto"/>
            <w:vAlign w:val="center"/>
          </w:tcPr>
          <w:p w:rsidR="00233729" w:rsidRPr="00F43174" w:rsidRDefault="003E3FE7" w:rsidP="00C40865">
            <w:pPr>
              <w:jc w:val="center"/>
              <w:rPr>
                <w:b/>
                <w:sz w:val="16"/>
                <w:szCs w:val="16"/>
              </w:rPr>
            </w:pPr>
            <w:r w:rsidRPr="00F43174">
              <w:rPr>
                <w:b/>
                <w:sz w:val="16"/>
                <w:szCs w:val="16"/>
              </w:rPr>
              <w:t>1710</w:t>
            </w:r>
            <w:r w:rsidR="008172AF" w:rsidRPr="00F43174">
              <w:rPr>
                <w:b/>
                <w:sz w:val="16"/>
                <w:szCs w:val="16"/>
              </w:rPr>
              <w:t>,50000</w:t>
            </w:r>
          </w:p>
        </w:tc>
        <w:tc>
          <w:tcPr>
            <w:tcW w:w="1134" w:type="dxa"/>
            <w:shd w:val="clear" w:color="auto" w:fill="auto"/>
            <w:vAlign w:val="center"/>
          </w:tcPr>
          <w:p w:rsidR="00233729" w:rsidRPr="00F43174" w:rsidRDefault="00D200BB" w:rsidP="00C40865">
            <w:pPr>
              <w:jc w:val="center"/>
              <w:rPr>
                <w:b/>
                <w:sz w:val="16"/>
                <w:szCs w:val="16"/>
              </w:rPr>
            </w:pPr>
            <w:r w:rsidRPr="00F43174">
              <w:rPr>
                <w:b/>
                <w:sz w:val="16"/>
                <w:szCs w:val="16"/>
              </w:rPr>
              <w:t>6</w:t>
            </w:r>
            <w:r w:rsidR="003E3FE7" w:rsidRPr="00F43174">
              <w:rPr>
                <w:b/>
                <w:sz w:val="16"/>
                <w:szCs w:val="16"/>
              </w:rPr>
              <w:t>735,2</w:t>
            </w:r>
            <w:r w:rsidR="008172AF" w:rsidRPr="00F43174">
              <w:rPr>
                <w:b/>
                <w:sz w:val="16"/>
                <w:szCs w:val="16"/>
              </w:rPr>
              <w:t>0000</w:t>
            </w:r>
          </w:p>
        </w:tc>
        <w:tc>
          <w:tcPr>
            <w:tcW w:w="993" w:type="dxa"/>
            <w:vAlign w:val="center"/>
          </w:tcPr>
          <w:p w:rsidR="00233729" w:rsidRPr="00F43174" w:rsidRDefault="00370D5B" w:rsidP="00C40865">
            <w:pPr>
              <w:jc w:val="center"/>
              <w:rPr>
                <w:b/>
                <w:sz w:val="16"/>
                <w:szCs w:val="16"/>
              </w:rPr>
            </w:pPr>
            <w:r w:rsidRPr="00F43174">
              <w:rPr>
                <w:b/>
                <w:sz w:val="16"/>
                <w:szCs w:val="16"/>
              </w:rPr>
              <w:t>1</w:t>
            </w:r>
            <w:r w:rsidR="00233729" w:rsidRPr="00F43174">
              <w:rPr>
                <w:b/>
                <w:sz w:val="16"/>
                <w:szCs w:val="16"/>
                <w:lang w:val="en-US"/>
              </w:rPr>
              <w:t>762.00000</w:t>
            </w:r>
          </w:p>
        </w:tc>
        <w:tc>
          <w:tcPr>
            <w:tcW w:w="1134" w:type="dxa"/>
            <w:vAlign w:val="center"/>
          </w:tcPr>
          <w:p w:rsidR="00233729" w:rsidRPr="00F43174" w:rsidRDefault="00370D5B" w:rsidP="00C40865">
            <w:pPr>
              <w:jc w:val="center"/>
              <w:rPr>
                <w:b/>
                <w:sz w:val="16"/>
                <w:szCs w:val="16"/>
              </w:rPr>
            </w:pPr>
            <w:r w:rsidRPr="00F43174">
              <w:rPr>
                <w:b/>
                <w:sz w:val="16"/>
                <w:szCs w:val="16"/>
              </w:rPr>
              <w:t>1</w:t>
            </w:r>
            <w:r w:rsidR="00233729" w:rsidRPr="00F43174">
              <w:rPr>
                <w:b/>
                <w:sz w:val="16"/>
                <w:szCs w:val="16"/>
                <w:lang w:val="en-US"/>
              </w:rPr>
              <w:t>762.00000</w:t>
            </w:r>
          </w:p>
        </w:tc>
      </w:tr>
      <w:tr w:rsidR="00233729" w:rsidRPr="00684CBA" w:rsidTr="00C40865">
        <w:trPr>
          <w:trHeight w:val="656"/>
        </w:trPr>
        <w:tc>
          <w:tcPr>
            <w:tcW w:w="1732" w:type="dxa"/>
            <w:vMerge w:val="restart"/>
            <w:tcBorders>
              <w:left w:val="single" w:sz="4" w:space="0" w:color="auto"/>
              <w:bottom w:val="nil"/>
            </w:tcBorders>
          </w:tcPr>
          <w:p w:rsidR="00233729" w:rsidRPr="00684CBA" w:rsidRDefault="00233729" w:rsidP="00C84D05">
            <w:pPr>
              <w:pStyle w:val="afff0"/>
              <w:snapToGrid w:val="0"/>
              <w:jc w:val="center"/>
              <w:rPr>
                <w:b/>
                <w:bCs/>
                <w:color w:val="000000"/>
                <w:sz w:val="16"/>
                <w:szCs w:val="16"/>
              </w:rPr>
            </w:pPr>
          </w:p>
          <w:p w:rsidR="00233729" w:rsidRPr="00684CBA" w:rsidRDefault="00233729" w:rsidP="00C84D05">
            <w:pPr>
              <w:pStyle w:val="afff0"/>
              <w:snapToGrid w:val="0"/>
              <w:jc w:val="center"/>
              <w:rPr>
                <w:sz w:val="18"/>
                <w:szCs w:val="18"/>
              </w:rPr>
            </w:pPr>
            <w:r w:rsidRPr="00684CBA">
              <w:rPr>
                <w:b/>
                <w:bCs/>
                <w:color w:val="000000"/>
                <w:sz w:val="16"/>
                <w:szCs w:val="16"/>
              </w:rPr>
              <w:t>Основное мероприятие №1</w:t>
            </w:r>
            <w:r w:rsidRPr="00684CBA">
              <w:rPr>
                <w:color w:val="000000"/>
                <w:sz w:val="16"/>
                <w:szCs w:val="16"/>
              </w:rPr>
              <w:t xml:space="preserve"> </w:t>
            </w:r>
          </w:p>
          <w:p w:rsidR="00233729" w:rsidRPr="00684CBA" w:rsidRDefault="00233729" w:rsidP="00C84D05">
            <w:pPr>
              <w:pStyle w:val="afff0"/>
              <w:snapToGrid w:val="0"/>
              <w:jc w:val="center"/>
              <w:rPr>
                <w:b/>
                <w:bCs/>
                <w:color w:val="000000"/>
                <w:sz w:val="16"/>
                <w:szCs w:val="16"/>
              </w:rPr>
            </w:pPr>
          </w:p>
          <w:p w:rsidR="00233729" w:rsidRPr="00684CBA" w:rsidRDefault="00233729" w:rsidP="00C84D05">
            <w:pPr>
              <w:pStyle w:val="afff0"/>
              <w:snapToGrid w:val="0"/>
              <w:jc w:val="center"/>
              <w:rPr>
                <w:b/>
                <w:bCs/>
                <w:color w:val="000000"/>
                <w:sz w:val="16"/>
                <w:szCs w:val="16"/>
              </w:rPr>
            </w:pPr>
          </w:p>
          <w:p w:rsidR="00233729" w:rsidRPr="00684CBA" w:rsidRDefault="00233729" w:rsidP="00C84D05">
            <w:pPr>
              <w:pStyle w:val="afff0"/>
              <w:snapToGrid w:val="0"/>
              <w:jc w:val="center"/>
              <w:rPr>
                <w:b/>
                <w:bCs/>
                <w:color w:val="000000"/>
                <w:sz w:val="16"/>
                <w:szCs w:val="16"/>
              </w:rPr>
            </w:pPr>
          </w:p>
          <w:p w:rsidR="00233729" w:rsidRPr="00684CBA" w:rsidRDefault="00233729" w:rsidP="00C84D05">
            <w:pPr>
              <w:pStyle w:val="afff0"/>
              <w:snapToGrid w:val="0"/>
              <w:jc w:val="center"/>
              <w:rPr>
                <w:b/>
                <w:bCs/>
                <w:color w:val="000000"/>
                <w:sz w:val="16"/>
                <w:szCs w:val="16"/>
              </w:rPr>
            </w:pPr>
          </w:p>
          <w:p w:rsidR="00233729" w:rsidRPr="00684CBA" w:rsidRDefault="00233729" w:rsidP="00C84D05">
            <w:pPr>
              <w:pStyle w:val="afff0"/>
              <w:snapToGrid w:val="0"/>
              <w:jc w:val="center"/>
              <w:rPr>
                <w:b/>
                <w:bCs/>
                <w:color w:val="000000"/>
                <w:sz w:val="16"/>
                <w:szCs w:val="16"/>
              </w:rPr>
            </w:pPr>
          </w:p>
          <w:p w:rsidR="00233729" w:rsidRPr="00684CBA" w:rsidRDefault="00233729" w:rsidP="00C84D05">
            <w:pPr>
              <w:pStyle w:val="afff0"/>
              <w:snapToGrid w:val="0"/>
              <w:jc w:val="center"/>
              <w:rPr>
                <w:b/>
                <w:bCs/>
                <w:color w:val="000000"/>
                <w:sz w:val="16"/>
                <w:szCs w:val="16"/>
              </w:rPr>
            </w:pPr>
          </w:p>
          <w:p w:rsidR="00233729" w:rsidRPr="00684CBA" w:rsidRDefault="00233729" w:rsidP="00C84D05">
            <w:pPr>
              <w:jc w:val="left"/>
              <w:rPr>
                <w:b/>
                <w:bCs/>
                <w:color w:val="000000"/>
                <w:sz w:val="16"/>
                <w:szCs w:val="16"/>
              </w:rPr>
            </w:pPr>
          </w:p>
        </w:tc>
        <w:tc>
          <w:tcPr>
            <w:tcW w:w="1586" w:type="dxa"/>
            <w:vMerge w:val="restart"/>
            <w:tcBorders>
              <w:left w:val="single" w:sz="4" w:space="0" w:color="auto"/>
              <w:bottom w:val="nil"/>
            </w:tcBorders>
            <w:vAlign w:val="center"/>
          </w:tcPr>
          <w:p w:rsidR="00233729" w:rsidRPr="00684CBA" w:rsidRDefault="00233729" w:rsidP="00C84D05">
            <w:pPr>
              <w:pStyle w:val="afff0"/>
              <w:snapToGrid w:val="0"/>
              <w:jc w:val="center"/>
              <w:rPr>
                <w:color w:val="000000"/>
                <w:sz w:val="16"/>
                <w:szCs w:val="16"/>
              </w:rPr>
            </w:pPr>
            <w:r w:rsidRPr="00684CBA">
              <w:rPr>
                <w:color w:val="000000"/>
                <w:sz w:val="16"/>
                <w:szCs w:val="16"/>
              </w:rPr>
              <w:t>«Обеспечение устойчивого сокращения непригодного для проживания жилищного</w:t>
            </w:r>
            <w:r w:rsidRPr="00684CBA">
              <w:rPr>
                <w:b/>
                <w:sz w:val="16"/>
                <w:szCs w:val="16"/>
              </w:rPr>
              <w:t xml:space="preserve"> фонда в </w:t>
            </w:r>
            <w:proofErr w:type="spellStart"/>
            <w:r w:rsidRPr="00684CBA">
              <w:rPr>
                <w:b/>
                <w:sz w:val="16"/>
                <w:szCs w:val="16"/>
              </w:rPr>
              <w:t>Собинском</w:t>
            </w:r>
            <w:proofErr w:type="spellEnd"/>
            <w:r w:rsidRPr="00684CBA">
              <w:rPr>
                <w:b/>
                <w:sz w:val="16"/>
                <w:szCs w:val="16"/>
              </w:rPr>
              <w:t xml:space="preserve"> муниципальном округе»</w:t>
            </w:r>
          </w:p>
        </w:tc>
        <w:tc>
          <w:tcPr>
            <w:tcW w:w="901" w:type="dxa"/>
          </w:tcPr>
          <w:p w:rsidR="00233729" w:rsidRPr="00684CBA" w:rsidRDefault="00233729" w:rsidP="00C84D05">
            <w:pPr>
              <w:jc w:val="center"/>
              <w:rPr>
                <w:b/>
                <w:sz w:val="16"/>
                <w:szCs w:val="16"/>
              </w:rPr>
            </w:pPr>
            <w:r w:rsidRPr="00684CBA">
              <w:rPr>
                <w:b/>
                <w:sz w:val="16"/>
                <w:szCs w:val="16"/>
              </w:rPr>
              <w:t>Всего</w:t>
            </w:r>
          </w:p>
        </w:tc>
        <w:tc>
          <w:tcPr>
            <w:tcW w:w="709" w:type="dxa"/>
          </w:tcPr>
          <w:p w:rsidR="00233729" w:rsidRPr="00684CBA" w:rsidRDefault="00233729" w:rsidP="00C84D05">
            <w:r w:rsidRPr="00684CBA">
              <w:rPr>
                <w:b/>
                <w:sz w:val="16"/>
                <w:szCs w:val="16"/>
              </w:rPr>
              <w:t xml:space="preserve">   000</w:t>
            </w:r>
          </w:p>
        </w:tc>
        <w:tc>
          <w:tcPr>
            <w:tcW w:w="709" w:type="dxa"/>
          </w:tcPr>
          <w:p w:rsidR="00233729" w:rsidRPr="00684CBA" w:rsidRDefault="00233729" w:rsidP="00C84D05">
            <w:r w:rsidRPr="00684CBA">
              <w:rPr>
                <w:b/>
                <w:sz w:val="16"/>
                <w:szCs w:val="16"/>
              </w:rPr>
              <w:t>0501</w:t>
            </w:r>
          </w:p>
        </w:tc>
        <w:tc>
          <w:tcPr>
            <w:tcW w:w="1134" w:type="dxa"/>
            <w:shd w:val="clear" w:color="auto" w:fill="auto"/>
            <w:vAlign w:val="center"/>
          </w:tcPr>
          <w:p w:rsidR="00233729" w:rsidRPr="00684CBA" w:rsidRDefault="00233729" w:rsidP="00C40865">
            <w:pPr>
              <w:pStyle w:val="afff0"/>
              <w:jc w:val="center"/>
              <w:rPr>
                <w:b/>
                <w:sz w:val="16"/>
                <w:szCs w:val="16"/>
              </w:rPr>
            </w:pPr>
            <w:r w:rsidRPr="00684CBA">
              <w:rPr>
                <w:b/>
                <w:sz w:val="16"/>
                <w:szCs w:val="16"/>
              </w:rPr>
              <w:t>0000000000</w:t>
            </w:r>
          </w:p>
        </w:tc>
        <w:tc>
          <w:tcPr>
            <w:tcW w:w="567" w:type="dxa"/>
            <w:shd w:val="clear" w:color="auto" w:fill="auto"/>
            <w:vAlign w:val="center"/>
          </w:tcPr>
          <w:p w:rsidR="00233729" w:rsidRPr="00684CBA" w:rsidRDefault="00233729" w:rsidP="00C40865">
            <w:pPr>
              <w:pStyle w:val="afff0"/>
              <w:jc w:val="center"/>
              <w:rPr>
                <w:b/>
                <w:sz w:val="16"/>
                <w:szCs w:val="16"/>
              </w:rPr>
            </w:pPr>
            <w:r w:rsidRPr="00684CBA">
              <w:rPr>
                <w:b/>
                <w:sz w:val="16"/>
                <w:szCs w:val="16"/>
              </w:rPr>
              <w:t>000</w:t>
            </w:r>
          </w:p>
        </w:tc>
        <w:tc>
          <w:tcPr>
            <w:tcW w:w="1275" w:type="dxa"/>
            <w:vAlign w:val="center"/>
          </w:tcPr>
          <w:p w:rsidR="00233729" w:rsidRPr="00F43174" w:rsidRDefault="005250AF" w:rsidP="005250AF">
            <w:pPr>
              <w:jc w:val="center"/>
              <w:rPr>
                <w:b/>
                <w:sz w:val="16"/>
                <w:szCs w:val="16"/>
              </w:rPr>
            </w:pPr>
            <w:r w:rsidRPr="00F43174">
              <w:rPr>
                <w:b/>
                <w:sz w:val="16"/>
                <w:szCs w:val="16"/>
              </w:rPr>
              <w:t>201656,30634</w:t>
            </w:r>
          </w:p>
        </w:tc>
        <w:tc>
          <w:tcPr>
            <w:tcW w:w="1134" w:type="dxa"/>
            <w:vAlign w:val="center"/>
          </w:tcPr>
          <w:p w:rsidR="00233729" w:rsidRPr="00F43174" w:rsidRDefault="003055CA" w:rsidP="00C40865">
            <w:pPr>
              <w:jc w:val="center"/>
              <w:rPr>
                <w:b/>
                <w:sz w:val="16"/>
                <w:szCs w:val="16"/>
              </w:rPr>
            </w:pPr>
            <w:r w:rsidRPr="00F43174">
              <w:rPr>
                <w:b/>
                <w:sz w:val="16"/>
                <w:szCs w:val="16"/>
              </w:rPr>
              <w:t>51 948,10206</w:t>
            </w:r>
          </w:p>
        </w:tc>
        <w:tc>
          <w:tcPr>
            <w:tcW w:w="1134" w:type="dxa"/>
            <w:vAlign w:val="center"/>
          </w:tcPr>
          <w:p w:rsidR="00233729" w:rsidRPr="00F43174" w:rsidRDefault="005250AF" w:rsidP="00C40865">
            <w:pPr>
              <w:jc w:val="center"/>
              <w:rPr>
                <w:b/>
                <w:sz w:val="16"/>
                <w:szCs w:val="16"/>
              </w:rPr>
            </w:pPr>
            <w:r w:rsidRPr="00F43174">
              <w:rPr>
                <w:b/>
                <w:sz w:val="16"/>
                <w:szCs w:val="16"/>
              </w:rPr>
              <w:t>34220,90428</w:t>
            </w:r>
          </w:p>
        </w:tc>
        <w:tc>
          <w:tcPr>
            <w:tcW w:w="1134" w:type="dxa"/>
            <w:vAlign w:val="center"/>
          </w:tcPr>
          <w:p w:rsidR="00233729" w:rsidRPr="00F43174" w:rsidRDefault="00233729" w:rsidP="00C40865">
            <w:pPr>
              <w:jc w:val="center"/>
              <w:rPr>
                <w:b/>
                <w:sz w:val="16"/>
                <w:szCs w:val="16"/>
              </w:rPr>
            </w:pPr>
            <w:r w:rsidRPr="00F43174">
              <w:rPr>
                <w:b/>
                <w:sz w:val="16"/>
                <w:szCs w:val="16"/>
              </w:rPr>
              <w:t>53 731,30000</w:t>
            </w:r>
          </w:p>
        </w:tc>
        <w:tc>
          <w:tcPr>
            <w:tcW w:w="1134" w:type="dxa"/>
            <w:vAlign w:val="center"/>
          </w:tcPr>
          <w:p w:rsidR="00233729" w:rsidRPr="00F43174" w:rsidRDefault="00233729" w:rsidP="00C40865">
            <w:pPr>
              <w:jc w:val="center"/>
              <w:rPr>
                <w:b/>
                <w:sz w:val="16"/>
                <w:szCs w:val="16"/>
              </w:rPr>
            </w:pPr>
            <w:r w:rsidRPr="00F43174">
              <w:rPr>
                <w:b/>
                <w:sz w:val="16"/>
                <w:szCs w:val="16"/>
              </w:rPr>
              <w:t>5</w:t>
            </w:r>
            <w:r w:rsidR="00434D7E" w:rsidRPr="00F43174">
              <w:rPr>
                <w:b/>
                <w:sz w:val="16"/>
                <w:szCs w:val="16"/>
              </w:rPr>
              <w:t>8</w:t>
            </w:r>
            <w:r w:rsidRPr="00F43174">
              <w:rPr>
                <w:b/>
                <w:sz w:val="16"/>
                <w:szCs w:val="16"/>
              </w:rPr>
              <w:t>756,00000</w:t>
            </w:r>
          </w:p>
        </w:tc>
        <w:tc>
          <w:tcPr>
            <w:tcW w:w="993" w:type="dxa"/>
            <w:vAlign w:val="center"/>
          </w:tcPr>
          <w:p w:rsidR="00233729" w:rsidRPr="00F43174" w:rsidRDefault="00233729" w:rsidP="00C40865">
            <w:pPr>
              <w:jc w:val="center"/>
              <w:rPr>
                <w:b/>
                <w:sz w:val="16"/>
                <w:szCs w:val="16"/>
              </w:rPr>
            </w:pPr>
            <w:r w:rsidRPr="00F43174">
              <w:rPr>
                <w:b/>
                <w:sz w:val="16"/>
                <w:szCs w:val="16"/>
              </w:rPr>
              <w:t>1</w:t>
            </w:r>
            <w:r w:rsidR="00633242" w:rsidRPr="00F43174">
              <w:rPr>
                <w:b/>
                <w:sz w:val="16"/>
                <w:szCs w:val="16"/>
              </w:rPr>
              <w:t>5</w:t>
            </w:r>
            <w:r w:rsidRPr="00F43174">
              <w:rPr>
                <w:b/>
                <w:sz w:val="16"/>
                <w:szCs w:val="16"/>
                <w:lang w:val="en-US"/>
              </w:rPr>
              <w:t>00.00000</w:t>
            </w:r>
          </w:p>
        </w:tc>
        <w:tc>
          <w:tcPr>
            <w:tcW w:w="1134" w:type="dxa"/>
            <w:vAlign w:val="center"/>
          </w:tcPr>
          <w:p w:rsidR="00233729" w:rsidRPr="00F43174" w:rsidRDefault="00233729" w:rsidP="00C40865">
            <w:pPr>
              <w:jc w:val="center"/>
              <w:rPr>
                <w:b/>
                <w:sz w:val="16"/>
                <w:szCs w:val="16"/>
              </w:rPr>
            </w:pPr>
            <w:r w:rsidRPr="00F43174">
              <w:rPr>
                <w:b/>
                <w:sz w:val="16"/>
                <w:szCs w:val="16"/>
              </w:rPr>
              <w:t>1</w:t>
            </w:r>
            <w:r w:rsidR="00633242" w:rsidRPr="00F43174">
              <w:rPr>
                <w:b/>
                <w:sz w:val="16"/>
                <w:szCs w:val="16"/>
              </w:rPr>
              <w:t>5</w:t>
            </w:r>
            <w:r w:rsidRPr="00F43174">
              <w:rPr>
                <w:b/>
                <w:sz w:val="16"/>
                <w:szCs w:val="16"/>
                <w:lang w:val="en-US"/>
              </w:rPr>
              <w:t>00.00000</w:t>
            </w:r>
          </w:p>
        </w:tc>
      </w:tr>
      <w:tr w:rsidR="00233729" w:rsidRPr="00684CBA" w:rsidTr="00C40865">
        <w:trPr>
          <w:trHeight w:val="434"/>
        </w:trPr>
        <w:tc>
          <w:tcPr>
            <w:tcW w:w="1732" w:type="dxa"/>
            <w:vMerge/>
            <w:tcBorders>
              <w:left w:val="single" w:sz="4" w:space="0" w:color="auto"/>
              <w:bottom w:val="nil"/>
            </w:tcBorders>
          </w:tcPr>
          <w:p w:rsidR="00233729" w:rsidRPr="00684CBA" w:rsidRDefault="00233729" w:rsidP="00C84D05">
            <w:pPr>
              <w:jc w:val="left"/>
              <w:rPr>
                <w:b/>
                <w:bCs/>
                <w:color w:val="000000"/>
                <w:sz w:val="16"/>
                <w:szCs w:val="16"/>
              </w:rPr>
            </w:pPr>
          </w:p>
        </w:tc>
        <w:tc>
          <w:tcPr>
            <w:tcW w:w="1586" w:type="dxa"/>
            <w:vMerge/>
            <w:tcBorders>
              <w:left w:val="single" w:sz="4" w:space="0" w:color="auto"/>
              <w:bottom w:val="nil"/>
            </w:tcBorders>
            <w:vAlign w:val="center"/>
          </w:tcPr>
          <w:p w:rsidR="00233729" w:rsidRPr="00684CBA" w:rsidRDefault="00233729" w:rsidP="00C84D05">
            <w:pPr>
              <w:pStyle w:val="afff0"/>
              <w:snapToGrid w:val="0"/>
              <w:jc w:val="center"/>
              <w:rPr>
                <w:color w:val="000000"/>
                <w:sz w:val="16"/>
                <w:szCs w:val="16"/>
              </w:rPr>
            </w:pPr>
          </w:p>
        </w:tc>
        <w:tc>
          <w:tcPr>
            <w:tcW w:w="901" w:type="dxa"/>
          </w:tcPr>
          <w:p w:rsidR="00233729" w:rsidRPr="00684CBA" w:rsidRDefault="00233729" w:rsidP="00C84D05">
            <w:pPr>
              <w:jc w:val="center"/>
              <w:rPr>
                <w:b/>
                <w:sz w:val="16"/>
                <w:szCs w:val="16"/>
              </w:rPr>
            </w:pPr>
            <w:r w:rsidRPr="00684CBA">
              <w:rPr>
                <w:b/>
                <w:sz w:val="16"/>
                <w:szCs w:val="16"/>
              </w:rPr>
              <w:t>ФБ</w:t>
            </w:r>
          </w:p>
        </w:tc>
        <w:tc>
          <w:tcPr>
            <w:tcW w:w="709" w:type="dxa"/>
          </w:tcPr>
          <w:p w:rsidR="00233729" w:rsidRPr="00684CBA" w:rsidRDefault="00233729" w:rsidP="00C84D05">
            <w:r w:rsidRPr="00684CBA">
              <w:rPr>
                <w:b/>
                <w:sz w:val="16"/>
                <w:szCs w:val="16"/>
              </w:rPr>
              <w:t xml:space="preserve">   000</w:t>
            </w:r>
          </w:p>
        </w:tc>
        <w:tc>
          <w:tcPr>
            <w:tcW w:w="709" w:type="dxa"/>
          </w:tcPr>
          <w:p w:rsidR="00233729" w:rsidRPr="00684CBA" w:rsidRDefault="00233729" w:rsidP="00C84D05">
            <w:r w:rsidRPr="00684CBA">
              <w:rPr>
                <w:b/>
                <w:sz w:val="16"/>
                <w:szCs w:val="16"/>
              </w:rPr>
              <w:t>0501</w:t>
            </w:r>
          </w:p>
        </w:tc>
        <w:tc>
          <w:tcPr>
            <w:tcW w:w="1134" w:type="dxa"/>
            <w:shd w:val="clear" w:color="auto" w:fill="auto"/>
            <w:vAlign w:val="center"/>
          </w:tcPr>
          <w:p w:rsidR="00233729" w:rsidRPr="00684CBA" w:rsidRDefault="00233729" w:rsidP="00C40865">
            <w:pPr>
              <w:pStyle w:val="afff0"/>
              <w:jc w:val="center"/>
              <w:rPr>
                <w:b/>
                <w:sz w:val="16"/>
                <w:szCs w:val="16"/>
              </w:rPr>
            </w:pPr>
            <w:r w:rsidRPr="00684CBA">
              <w:rPr>
                <w:b/>
                <w:sz w:val="16"/>
                <w:szCs w:val="16"/>
              </w:rPr>
              <w:t>0000000000</w:t>
            </w:r>
          </w:p>
        </w:tc>
        <w:tc>
          <w:tcPr>
            <w:tcW w:w="567" w:type="dxa"/>
            <w:shd w:val="clear" w:color="auto" w:fill="auto"/>
            <w:vAlign w:val="center"/>
          </w:tcPr>
          <w:p w:rsidR="00233729" w:rsidRPr="00684CBA" w:rsidRDefault="00233729" w:rsidP="00C40865">
            <w:pPr>
              <w:pStyle w:val="afff0"/>
              <w:jc w:val="center"/>
              <w:rPr>
                <w:b/>
                <w:sz w:val="16"/>
                <w:szCs w:val="16"/>
              </w:rPr>
            </w:pPr>
            <w:r w:rsidRPr="00684CBA">
              <w:rPr>
                <w:b/>
                <w:sz w:val="16"/>
                <w:szCs w:val="16"/>
              </w:rPr>
              <w:t>000</w:t>
            </w:r>
          </w:p>
        </w:tc>
        <w:tc>
          <w:tcPr>
            <w:tcW w:w="1275" w:type="dxa"/>
            <w:vAlign w:val="center"/>
          </w:tcPr>
          <w:p w:rsidR="00233729" w:rsidRPr="00F43174" w:rsidRDefault="00B974DD" w:rsidP="00C40865">
            <w:pPr>
              <w:jc w:val="center"/>
              <w:rPr>
                <w:b/>
                <w:sz w:val="16"/>
                <w:szCs w:val="16"/>
              </w:rPr>
            </w:pPr>
            <w:r w:rsidRPr="00F43174">
              <w:rPr>
                <w:b/>
                <w:sz w:val="16"/>
                <w:szCs w:val="16"/>
              </w:rPr>
              <w:t>113118,15533</w:t>
            </w:r>
          </w:p>
        </w:tc>
        <w:tc>
          <w:tcPr>
            <w:tcW w:w="1134" w:type="dxa"/>
            <w:shd w:val="clear" w:color="auto" w:fill="auto"/>
            <w:vAlign w:val="center"/>
          </w:tcPr>
          <w:p w:rsidR="00233729" w:rsidRPr="00F43174" w:rsidRDefault="00233729" w:rsidP="00C40865">
            <w:pPr>
              <w:jc w:val="center"/>
              <w:rPr>
                <w:b/>
                <w:bCs/>
                <w:sz w:val="16"/>
                <w:szCs w:val="16"/>
              </w:rPr>
            </w:pPr>
            <w:r w:rsidRPr="00F43174">
              <w:rPr>
                <w:b/>
                <w:bCs/>
                <w:sz w:val="16"/>
                <w:szCs w:val="16"/>
              </w:rPr>
              <w:t>27 818,54155</w:t>
            </w:r>
          </w:p>
        </w:tc>
        <w:tc>
          <w:tcPr>
            <w:tcW w:w="1134" w:type="dxa"/>
            <w:shd w:val="clear" w:color="auto" w:fill="auto"/>
            <w:vAlign w:val="center"/>
          </w:tcPr>
          <w:p w:rsidR="00233729" w:rsidRPr="00F43174" w:rsidRDefault="00B974DD" w:rsidP="00C40865">
            <w:pPr>
              <w:jc w:val="center"/>
              <w:rPr>
                <w:b/>
                <w:bCs/>
                <w:sz w:val="16"/>
                <w:szCs w:val="16"/>
              </w:rPr>
            </w:pPr>
            <w:r w:rsidRPr="00F43174">
              <w:rPr>
                <w:b/>
                <w:bCs/>
                <w:sz w:val="16"/>
                <w:szCs w:val="16"/>
              </w:rPr>
              <w:t>20301,01378</w:t>
            </w:r>
          </w:p>
        </w:tc>
        <w:tc>
          <w:tcPr>
            <w:tcW w:w="1134" w:type="dxa"/>
            <w:shd w:val="clear" w:color="auto" w:fill="auto"/>
            <w:vAlign w:val="center"/>
          </w:tcPr>
          <w:p w:rsidR="00233729" w:rsidRPr="00F43174" w:rsidRDefault="00233729" w:rsidP="00C40865">
            <w:pPr>
              <w:jc w:val="center"/>
              <w:rPr>
                <w:b/>
                <w:bCs/>
                <w:sz w:val="16"/>
                <w:szCs w:val="16"/>
              </w:rPr>
            </w:pPr>
            <w:r w:rsidRPr="00F43174">
              <w:rPr>
                <w:b/>
                <w:bCs/>
                <w:sz w:val="16"/>
                <w:szCs w:val="16"/>
              </w:rPr>
              <w:t>32 499,30000</w:t>
            </w:r>
          </w:p>
        </w:tc>
        <w:tc>
          <w:tcPr>
            <w:tcW w:w="1134" w:type="dxa"/>
            <w:shd w:val="clear" w:color="auto" w:fill="auto"/>
            <w:vAlign w:val="center"/>
          </w:tcPr>
          <w:p w:rsidR="00233729" w:rsidRPr="00F43174" w:rsidRDefault="00233729" w:rsidP="00C40865">
            <w:pPr>
              <w:jc w:val="center"/>
              <w:rPr>
                <w:b/>
                <w:bCs/>
                <w:sz w:val="16"/>
                <w:szCs w:val="16"/>
              </w:rPr>
            </w:pPr>
            <w:r w:rsidRPr="00F43174">
              <w:rPr>
                <w:b/>
                <w:bCs/>
                <w:sz w:val="16"/>
                <w:szCs w:val="16"/>
              </w:rPr>
              <w:t>32 499,30000</w:t>
            </w:r>
          </w:p>
        </w:tc>
        <w:tc>
          <w:tcPr>
            <w:tcW w:w="993" w:type="dxa"/>
            <w:shd w:val="clear" w:color="auto" w:fill="auto"/>
            <w:vAlign w:val="center"/>
          </w:tcPr>
          <w:p w:rsidR="00233729" w:rsidRPr="00F43174" w:rsidRDefault="00233729" w:rsidP="00C40865">
            <w:pPr>
              <w:jc w:val="center"/>
              <w:rPr>
                <w:b/>
                <w:bCs/>
                <w:sz w:val="16"/>
                <w:szCs w:val="16"/>
              </w:rPr>
            </w:pPr>
            <w:r w:rsidRPr="00F43174">
              <w:rPr>
                <w:b/>
                <w:bCs/>
                <w:sz w:val="16"/>
                <w:szCs w:val="16"/>
              </w:rPr>
              <w:t>0,00000</w:t>
            </w:r>
          </w:p>
        </w:tc>
        <w:tc>
          <w:tcPr>
            <w:tcW w:w="1134" w:type="dxa"/>
            <w:shd w:val="clear" w:color="auto" w:fill="auto"/>
            <w:vAlign w:val="center"/>
          </w:tcPr>
          <w:p w:rsidR="00233729" w:rsidRPr="00F43174" w:rsidRDefault="00233729" w:rsidP="00C40865">
            <w:pPr>
              <w:jc w:val="center"/>
              <w:rPr>
                <w:b/>
                <w:bCs/>
                <w:sz w:val="16"/>
                <w:szCs w:val="16"/>
              </w:rPr>
            </w:pPr>
            <w:r w:rsidRPr="00F43174">
              <w:rPr>
                <w:b/>
                <w:bCs/>
                <w:sz w:val="16"/>
                <w:szCs w:val="16"/>
              </w:rPr>
              <w:t>0,00000</w:t>
            </w:r>
          </w:p>
        </w:tc>
      </w:tr>
      <w:tr w:rsidR="00233729" w:rsidRPr="00684CBA" w:rsidTr="00C40865">
        <w:trPr>
          <w:trHeight w:val="434"/>
        </w:trPr>
        <w:tc>
          <w:tcPr>
            <w:tcW w:w="1732" w:type="dxa"/>
            <w:vMerge/>
            <w:tcBorders>
              <w:left w:val="single" w:sz="4" w:space="0" w:color="auto"/>
              <w:bottom w:val="nil"/>
            </w:tcBorders>
          </w:tcPr>
          <w:p w:rsidR="00233729" w:rsidRPr="00684CBA" w:rsidRDefault="00233729" w:rsidP="00C84D05">
            <w:pPr>
              <w:jc w:val="left"/>
              <w:rPr>
                <w:b/>
                <w:bCs/>
                <w:color w:val="000000"/>
                <w:sz w:val="16"/>
                <w:szCs w:val="16"/>
              </w:rPr>
            </w:pPr>
          </w:p>
        </w:tc>
        <w:tc>
          <w:tcPr>
            <w:tcW w:w="1586" w:type="dxa"/>
            <w:vMerge/>
            <w:tcBorders>
              <w:left w:val="single" w:sz="4" w:space="0" w:color="auto"/>
              <w:bottom w:val="nil"/>
            </w:tcBorders>
            <w:vAlign w:val="center"/>
          </w:tcPr>
          <w:p w:rsidR="00233729" w:rsidRPr="00684CBA" w:rsidRDefault="00233729" w:rsidP="00C84D05">
            <w:pPr>
              <w:pStyle w:val="afff0"/>
              <w:snapToGrid w:val="0"/>
              <w:jc w:val="center"/>
              <w:rPr>
                <w:color w:val="000000"/>
                <w:sz w:val="16"/>
                <w:szCs w:val="16"/>
              </w:rPr>
            </w:pPr>
          </w:p>
        </w:tc>
        <w:tc>
          <w:tcPr>
            <w:tcW w:w="901" w:type="dxa"/>
            <w:vAlign w:val="center"/>
          </w:tcPr>
          <w:p w:rsidR="00233729" w:rsidRPr="00684CBA" w:rsidRDefault="00233729" w:rsidP="00C40865">
            <w:pPr>
              <w:jc w:val="center"/>
              <w:rPr>
                <w:b/>
                <w:sz w:val="16"/>
                <w:szCs w:val="16"/>
              </w:rPr>
            </w:pPr>
            <w:r w:rsidRPr="00684CBA">
              <w:rPr>
                <w:b/>
                <w:sz w:val="16"/>
                <w:szCs w:val="16"/>
              </w:rPr>
              <w:t>ОБ</w:t>
            </w:r>
          </w:p>
        </w:tc>
        <w:tc>
          <w:tcPr>
            <w:tcW w:w="709" w:type="dxa"/>
            <w:vAlign w:val="center"/>
          </w:tcPr>
          <w:p w:rsidR="00233729" w:rsidRPr="00684CBA" w:rsidRDefault="00233729" w:rsidP="00C40865">
            <w:pPr>
              <w:jc w:val="center"/>
            </w:pPr>
            <w:r w:rsidRPr="00684CBA">
              <w:rPr>
                <w:b/>
                <w:sz w:val="16"/>
                <w:szCs w:val="16"/>
              </w:rPr>
              <w:t>000</w:t>
            </w:r>
          </w:p>
        </w:tc>
        <w:tc>
          <w:tcPr>
            <w:tcW w:w="709" w:type="dxa"/>
            <w:vAlign w:val="center"/>
          </w:tcPr>
          <w:p w:rsidR="00233729" w:rsidRPr="00684CBA" w:rsidRDefault="00233729" w:rsidP="00C40865">
            <w:pPr>
              <w:jc w:val="center"/>
            </w:pPr>
            <w:r w:rsidRPr="00684CBA">
              <w:rPr>
                <w:b/>
                <w:sz w:val="16"/>
                <w:szCs w:val="16"/>
              </w:rPr>
              <w:t>0501</w:t>
            </w:r>
          </w:p>
        </w:tc>
        <w:tc>
          <w:tcPr>
            <w:tcW w:w="1134" w:type="dxa"/>
            <w:shd w:val="clear" w:color="auto" w:fill="auto"/>
            <w:vAlign w:val="center"/>
          </w:tcPr>
          <w:p w:rsidR="00233729" w:rsidRPr="00684CBA" w:rsidRDefault="00233729" w:rsidP="00C40865">
            <w:pPr>
              <w:pStyle w:val="afff0"/>
              <w:jc w:val="center"/>
              <w:rPr>
                <w:b/>
                <w:sz w:val="16"/>
                <w:szCs w:val="16"/>
              </w:rPr>
            </w:pPr>
            <w:r w:rsidRPr="00684CBA">
              <w:rPr>
                <w:b/>
                <w:sz w:val="16"/>
                <w:szCs w:val="16"/>
              </w:rPr>
              <w:t>0000000000</w:t>
            </w:r>
          </w:p>
        </w:tc>
        <w:tc>
          <w:tcPr>
            <w:tcW w:w="567" w:type="dxa"/>
            <w:shd w:val="clear" w:color="auto" w:fill="auto"/>
            <w:vAlign w:val="center"/>
          </w:tcPr>
          <w:p w:rsidR="00233729" w:rsidRPr="00684CBA" w:rsidRDefault="00233729" w:rsidP="00C40865">
            <w:pPr>
              <w:pStyle w:val="afff0"/>
              <w:jc w:val="center"/>
              <w:rPr>
                <w:b/>
                <w:sz w:val="16"/>
                <w:szCs w:val="16"/>
              </w:rPr>
            </w:pPr>
            <w:r w:rsidRPr="00684CBA">
              <w:rPr>
                <w:b/>
                <w:sz w:val="16"/>
                <w:szCs w:val="16"/>
              </w:rPr>
              <w:t>000</w:t>
            </w:r>
          </w:p>
        </w:tc>
        <w:tc>
          <w:tcPr>
            <w:tcW w:w="1275" w:type="dxa"/>
            <w:vAlign w:val="center"/>
          </w:tcPr>
          <w:p w:rsidR="00233729" w:rsidRPr="00F43174" w:rsidRDefault="00BF79DF" w:rsidP="00C40865">
            <w:pPr>
              <w:jc w:val="center"/>
              <w:rPr>
                <w:b/>
                <w:sz w:val="16"/>
                <w:szCs w:val="16"/>
              </w:rPr>
            </w:pPr>
            <w:r w:rsidRPr="00F43174">
              <w:rPr>
                <w:b/>
                <w:sz w:val="16"/>
                <w:szCs w:val="16"/>
              </w:rPr>
              <w:t>67947,16425</w:t>
            </w:r>
          </w:p>
        </w:tc>
        <w:tc>
          <w:tcPr>
            <w:tcW w:w="1134" w:type="dxa"/>
            <w:shd w:val="clear" w:color="auto" w:fill="auto"/>
            <w:vAlign w:val="center"/>
          </w:tcPr>
          <w:p w:rsidR="00233729" w:rsidRPr="00F43174" w:rsidRDefault="00233729" w:rsidP="00C40865">
            <w:pPr>
              <w:jc w:val="center"/>
              <w:rPr>
                <w:b/>
                <w:bCs/>
                <w:sz w:val="16"/>
                <w:szCs w:val="16"/>
              </w:rPr>
            </w:pPr>
            <w:r w:rsidRPr="00F43174">
              <w:rPr>
                <w:b/>
                <w:bCs/>
                <w:sz w:val="16"/>
                <w:szCs w:val="16"/>
              </w:rPr>
              <w:t>16 709,87375</w:t>
            </w:r>
          </w:p>
        </w:tc>
        <w:tc>
          <w:tcPr>
            <w:tcW w:w="1134" w:type="dxa"/>
            <w:shd w:val="clear" w:color="auto" w:fill="auto"/>
            <w:vAlign w:val="center"/>
          </w:tcPr>
          <w:p w:rsidR="00233729" w:rsidRPr="00F43174" w:rsidRDefault="00BF79DF" w:rsidP="00C40865">
            <w:pPr>
              <w:jc w:val="center"/>
              <w:rPr>
                <w:b/>
                <w:bCs/>
                <w:sz w:val="16"/>
                <w:szCs w:val="16"/>
              </w:rPr>
            </w:pPr>
            <w:r w:rsidRPr="00F43174">
              <w:rPr>
                <w:b/>
                <w:bCs/>
                <w:sz w:val="16"/>
                <w:szCs w:val="16"/>
              </w:rPr>
              <w:t>12194,29050</w:t>
            </w:r>
          </w:p>
        </w:tc>
        <w:tc>
          <w:tcPr>
            <w:tcW w:w="1134" w:type="dxa"/>
            <w:shd w:val="clear" w:color="auto" w:fill="auto"/>
            <w:vAlign w:val="center"/>
          </w:tcPr>
          <w:p w:rsidR="00233729" w:rsidRPr="00F43174" w:rsidRDefault="00C84D05" w:rsidP="00C40865">
            <w:pPr>
              <w:jc w:val="center"/>
              <w:rPr>
                <w:b/>
                <w:bCs/>
                <w:sz w:val="16"/>
                <w:szCs w:val="16"/>
              </w:rPr>
            </w:pPr>
            <w:r w:rsidRPr="00F43174">
              <w:rPr>
                <w:b/>
                <w:bCs/>
                <w:sz w:val="16"/>
                <w:szCs w:val="16"/>
              </w:rPr>
              <w:t xml:space="preserve">19 </w:t>
            </w:r>
            <w:r w:rsidR="00233729" w:rsidRPr="00F43174">
              <w:rPr>
                <w:b/>
                <w:bCs/>
                <w:sz w:val="16"/>
                <w:szCs w:val="16"/>
              </w:rPr>
              <w:t>521,50000</w:t>
            </w:r>
          </w:p>
        </w:tc>
        <w:tc>
          <w:tcPr>
            <w:tcW w:w="1134" w:type="dxa"/>
            <w:shd w:val="clear" w:color="auto" w:fill="auto"/>
            <w:vAlign w:val="center"/>
          </w:tcPr>
          <w:p w:rsidR="00233729" w:rsidRPr="00F43174" w:rsidRDefault="00233729" w:rsidP="00C40865">
            <w:pPr>
              <w:jc w:val="center"/>
              <w:rPr>
                <w:b/>
                <w:bCs/>
                <w:sz w:val="16"/>
                <w:szCs w:val="16"/>
              </w:rPr>
            </w:pPr>
            <w:r w:rsidRPr="00F43174">
              <w:rPr>
                <w:b/>
                <w:bCs/>
                <w:sz w:val="16"/>
                <w:szCs w:val="16"/>
              </w:rPr>
              <w:t>19 521,50000</w:t>
            </w:r>
          </w:p>
        </w:tc>
        <w:tc>
          <w:tcPr>
            <w:tcW w:w="993" w:type="dxa"/>
            <w:shd w:val="clear" w:color="auto" w:fill="auto"/>
            <w:vAlign w:val="center"/>
          </w:tcPr>
          <w:p w:rsidR="00233729" w:rsidRPr="00F43174" w:rsidRDefault="00233729" w:rsidP="00C40865">
            <w:pPr>
              <w:jc w:val="center"/>
              <w:rPr>
                <w:b/>
                <w:bCs/>
                <w:sz w:val="16"/>
                <w:szCs w:val="16"/>
              </w:rPr>
            </w:pPr>
            <w:r w:rsidRPr="00F43174">
              <w:rPr>
                <w:b/>
                <w:bCs/>
                <w:sz w:val="16"/>
                <w:szCs w:val="16"/>
              </w:rPr>
              <w:t>0,00000</w:t>
            </w:r>
          </w:p>
        </w:tc>
        <w:tc>
          <w:tcPr>
            <w:tcW w:w="1134" w:type="dxa"/>
            <w:shd w:val="clear" w:color="auto" w:fill="auto"/>
            <w:vAlign w:val="center"/>
          </w:tcPr>
          <w:p w:rsidR="00233729" w:rsidRPr="00F43174" w:rsidRDefault="00233729" w:rsidP="00C40865">
            <w:pPr>
              <w:jc w:val="center"/>
              <w:rPr>
                <w:b/>
                <w:bCs/>
                <w:sz w:val="16"/>
                <w:szCs w:val="16"/>
              </w:rPr>
            </w:pPr>
            <w:r w:rsidRPr="00F43174">
              <w:rPr>
                <w:b/>
                <w:bCs/>
                <w:sz w:val="16"/>
                <w:szCs w:val="16"/>
              </w:rPr>
              <w:t>0,00000</w:t>
            </w:r>
          </w:p>
        </w:tc>
      </w:tr>
      <w:tr w:rsidR="00233729" w:rsidRPr="00684CBA" w:rsidTr="00C40865">
        <w:trPr>
          <w:trHeight w:val="434"/>
        </w:trPr>
        <w:tc>
          <w:tcPr>
            <w:tcW w:w="1732" w:type="dxa"/>
            <w:vMerge/>
            <w:tcBorders>
              <w:left w:val="single" w:sz="4" w:space="0" w:color="auto"/>
              <w:bottom w:val="nil"/>
            </w:tcBorders>
          </w:tcPr>
          <w:p w:rsidR="00233729" w:rsidRPr="00684CBA" w:rsidRDefault="00233729" w:rsidP="00C84D05">
            <w:pPr>
              <w:jc w:val="left"/>
              <w:rPr>
                <w:b/>
                <w:bCs/>
                <w:color w:val="000000"/>
                <w:sz w:val="16"/>
                <w:szCs w:val="16"/>
              </w:rPr>
            </w:pPr>
          </w:p>
        </w:tc>
        <w:tc>
          <w:tcPr>
            <w:tcW w:w="1586" w:type="dxa"/>
            <w:vMerge/>
            <w:tcBorders>
              <w:left w:val="single" w:sz="4" w:space="0" w:color="auto"/>
              <w:bottom w:val="nil"/>
            </w:tcBorders>
            <w:vAlign w:val="center"/>
          </w:tcPr>
          <w:p w:rsidR="00233729" w:rsidRPr="00684CBA" w:rsidRDefault="00233729" w:rsidP="00C84D05">
            <w:pPr>
              <w:pStyle w:val="afff0"/>
              <w:snapToGrid w:val="0"/>
              <w:jc w:val="center"/>
              <w:rPr>
                <w:color w:val="000000"/>
                <w:sz w:val="16"/>
                <w:szCs w:val="16"/>
              </w:rPr>
            </w:pPr>
          </w:p>
        </w:tc>
        <w:tc>
          <w:tcPr>
            <w:tcW w:w="901" w:type="dxa"/>
            <w:vAlign w:val="center"/>
          </w:tcPr>
          <w:p w:rsidR="00233729" w:rsidRPr="00684CBA" w:rsidRDefault="00233729" w:rsidP="00C40865">
            <w:pPr>
              <w:jc w:val="center"/>
              <w:rPr>
                <w:b/>
                <w:sz w:val="16"/>
                <w:szCs w:val="16"/>
              </w:rPr>
            </w:pPr>
            <w:r w:rsidRPr="00684CBA">
              <w:rPr>
                <w:b/>
                <w:sz w:val="16"/>
                <w:szCs w:val="16"/>
              </w:rPr>
              <w:t>МБ</w:t>
            </w:r>
          </w:p>
        </w:tc>
        <w:tc>
          <w:tcPr>
            <w:tcW w:w="709" w:type="dxa"/>
            <w:vAlign w:val="center"/>
          </w:tcPr>
          <w:p w:rsidR="00233729" w:rsidRPr="00684CBA" w:rsidRDefault="00233729" w:rsidP="00C40865">
            <w:pPr>
              <w:jc w:val="center"/>
              <w:rPr>
                <w:b/>
                <w:sz w:val="16"/>
                <w:szCs w:val="16"/>
              </w:rPr>
            </w:pPr>
            <w:r w:rsidRPr="00684CBA">
              <w:rPr>
                <w:b/>
                <w:sz w:val="16"/>
                <w:szCs w:val="16"/>
              </w:rPr>
              <w:t>000</w:t>
            </w:r>
          </w:p>
        </w:tc>
        <w:tc>
          <w:tcPr>
            <w:tcW w:w="709" w:type="dxa"/>
            <w:vAlign w:val="center"/>
          </w:tcPr>
          <w:p w:rsidR="00233729" w:rsidRPr="00684CBA" w:rsidRDefault="00233729" w:rsidP="00C40865">
            <w:pPr>
              <w:jc w:val="center"/>
            </w:pPr>
            <w:r w:rsidRPr="00684CBA">
              <w:rPr>
                <w:b/>
                <w:sz w:val="16"/>
                <w:szCs w:val="16"/>
              </w:rPr>
              <w:t>0501</w:t>
            </w:r>
          </w:p>
        </w:tc>
        <w:tc>
          <w:tcPr>
            <w:tcW w:w="1134" w:type="dxa"/>
            <w:shd w:val="clear" w:color="auto" w:fill="auto"/>
            <w:vAlign w:val="center"/>
          </w:tcPr>
          <w:p w:rsidR="00233729" w:rsidRPr="00684CBA" w:rsidRDefault="00233729" w:rsidP="00C40865">
            <w:pPr>
              <w:pStyle w:val="afff0"/>
              <w:jc w:val="center"/>
              <w:rPr>
                <w:b/>
                <w:sz w:val="16"/>
                <w:szCs w:val="16"/>
              </w:rPr>
            </w:pPr>
            <w:r w:rsidRPr="00684CBA">
              <w:rPr>
                <w:b/>
                <w:sz w:val="16"/>
                <w:szCs w:val="16"/>
              </w:rPr>
              <w:t>0000000000</w:t>
            </w:r>
          </w:p>
        </w:tc>
        <w:tc>
          <w:tcPr>
            <w:tcW w:w="567" w:type="dxa"/>
            <w:shd w:val="clear" w:color="auto" w:fill="auto"/>
            <w:vAlign w:val="center"/>
          </w:tcPr>
          <w:p w:rsidR="00233729" w:rsidRPr="00684CBA" w:rsidRDefault="00233729" w:rsidP="00C40865">
            <w:pPr>
              <w:pStyle w:val="afff0"/>
              <w:jc w:val="center"/>
              <w:rPr>
                <w:b/>
                <w:sz w:val="16"/>
                <w:szCs w:val="16"/>
              </w:rPr>
            </w:pPr>
            <w:r w:rsidRPr="00684CBA">
              <w:rPr>
                <w:b/>
                <w:sz w:val="16"/>
                <w:szCs w:val="16"/>
              </w:rPr>
              <w:t>000</w:t>
            </w:r>
          </w:p>
        </w:tc>
        <w:tc>
          <w:tcPr>
            <w:tcW w:w="1275" w:type="dxa"/>
            <w:vAlign w:val="center"/>
          </w:tcPr>
          <w:p w:rsidR="00233729" w:rsidRPr="00F43174" w:rsidRDefault="001A3537" w:rsidP="00C40865">
            <w:pPr>
              <w:jc w:val="center"/>
              <w:rPr>
                <w:b/>
                <w:sz w:val="16"/>
                <w:szCs w:val="16"/>
              </w:rPr>
            </w:pPr>
            <w:r w:rsidRPr="00F43174">
              <w:rPr>
                <w:b/>
                <w:sz w:val="16"/>
                <w:szCs w:val="16"/>
              </w:rPr>
              <w:t>20 590,98676</w:t>
            </w:r>
          </w:p>
        </w:tc>
        <w:tc>
          <w:tcPr>
            <w:tcW w:w="1134" w:type="dxa"/>
            <w:vAlign w:val="center"/>
          </w:tcPr>
          <w:p w:rsidR="00233729" w:rsidRPr="00F43174" w:rsidRDefault="003055CA" w:rsidP="00C40865">
            <w:pPr>
              <w:jc w:val="center"/>
              <w:rPr>
                <w:b/>
                <w:sz w:val="16"/>
                <w:szCs w:val="16"/>
              </w:rPr>
            </w:pPr>
            <w:r w:rsidRPr="00F43174">
              <w:rPr>
                <w:b/>
                <w:sz w:val="16"/>
                <w:szCs w:val="16"/>
              </w:rPr>
              <w:t>7419,68676</w:t>
            </w:r>
          </w:p>
        </w:tc>
        <w:tc>
          <w:tcPr>
            <w:tcW w:w="1134" w:type="dxa"/>
            <w:shd w:val="clear" w:color="auto" w:fill="auto"/>
            <w:vAlign w:val="center"/>
          </w:tcPr>
          <w:p w:rsidR="00233729" w:rsidRPr="00F43174" w:rsidRDefault="00233729" w:rsidP="004A53F3">
            <w:pPr>
              <w:jc w:val="center"/>
              <w:rPr>
                <w:b/>
                <w:i/>
                <w:sz w:val="16"/>
                <w:szCs w:val="16"/>
              </w:rPr>
            </w:pPr>
            <w:r w:rsidRPr="00F43174">
              <w:rPr>
                <w:b/>
                <w:i/>
                <w:sz w:val="16"/>
                <w:szCs w:val="16"/>
              </w:rPr>
              <w:t>1 725,</w:t>
            </w:r>
            <w:r w:rsidR="004A53F3" w:rsidRPr="00F43174">
              <w:rPr>
                <w:b/>
                <w:i/>
                <w:sz w:val="16"/>
                <w:szCs w:val="16"/>
              </w:rPr>
              <w:t>60000</w:t>
            </w:r>
          </w:p>
        </w:tc>
        <w:tc>
          <w:tcPr>
            <w:tcW w:w="1134" w:type="dxa"/>
            <w:shd w:val="clear" w:color="auto" w:fill="auto"/>
            <w:vAlign w:val="center"/>
          </w:tcPr>
          <w:p w:rsidR="00233729" w:rsidRPr="00F43174" w:rsidRDefault="00233729" w:rsidP="00C40865">
            <w:pPr>
              <w:jc w:val="center"/>
              <w:rPr>
                <w:b/>
                <w:i/>
                <w:sz w:val="16"/>
                <w:szCs w:val="16"/>
              </w:rPr>
            </w:pPr>
            <w:r w:rsidRPr="00F43174">
              <w:rPr>
                <w:b/>
                <w:i/>
                <w:sz w:val="16"/>
                <w:szCs w:val="16"/>
              </w:rPr>
              <w:t>1 710,50000</w:t>
            </w:r>
          </w:p>
        </w:tc>
        <w:tc>
          <w:tcPr>
            <w:tcW w:w="1134" w:type="dxa"/>
            <w:shd w:val="clear" w:color="auto" w:fill="auto"/>
            <w:vAlign w:val="center"/>
          </w:tcPr>
          <w:p w:rsidR="00233729" w:rsidRPr="00F43174" w:rsidRDefault="00434D7E" w:rsidP="00C40865">
            <w:pPr>
              <w:jc w:val="center"/>
              <w:rPr>
                <w:b/>
                <w:bCs/>
                <w:sz w:val="16"/>
                <w:szCs w:val="16"/>
              </w:rPr>
            </w:pPr>
            <w:r w:rsidRPr="00F43174">
              <w:rPr>
                <w:b/>
                <w:bCs/>
                <w:sz w:val="16"/>
                <w:szCs w:val="16"/>
              </w:rPr>
              <w:t>6</w:t>
            </w:r>
            <w:r w:rsidR="00233729" w:rsidRPr="00F43174">
              <w:rPr>
                <w:b/>
                <w:bCs/>
                <w:sz w:val="16"/>
                <w:szCs w:val="16"/>
              </w:rPr>
              <w:t> 735,20000</w:t>
            </w:r>
          </w:p>
        </w:tc>
        <w:tc>
          <w:tcPr>
            <w:tcW w:w="993" w:type="dxa"/>
            <w:shd w:val="clear" w:color="auto" w:fill="auto"/>
            <w:vAlign w:val="center"/>
          </w:tcPr>
          <w:p w:rsidR="00233729" w:rsidRPr="00F43174" w:rsidRDefault="00233729" w:rsidP="00C40865">
            <w:pPr>
              <w:jc w:val="center"/>
              <w:rPr>
                <w:b/>
                <w:bCs/>
                <w:sz w:val="16"/>
                <w:szCs w:val="16"/>
              </w:rPr>
            </w:pPr>
            <w:r w:rsidRPr="00F43174">
              <w:rPr>
                <w:b/>
                <w:bCs/>
                <w:sz w:val="16"/>
                <w:szCs w:val="16"/>
              </w:rPr>
              <w:t>1</w:t>
            </w:r>
            <w:r w:rsidR="00633242" w:rsidRPr="00F43174">
              <w:rPr>
                <w:b/>
                <w:bCs/>
                <w:sz w:val="16"/>
                <w:szCs w:val="16"/>
              </w:rPr>
              <w:t>5</w:t>
            </w:r>
            <w:r w:rsidRPr="00F43174">
              <w:rPr>
                <w:b/>
                <w:bCs/>
                <w:sz w:val="16"/>
                <w:szCs w:val="16"/>
              </w:rPr>
              <w:t>00,00000</w:t>
            </w:r>
          </w:p>
        </w:tc>
        <w:tc>
          <w:tcPr>
            <w:tcW w:w="1134" w:type="dxa"/>
            <w:shd w:val="clear" w:color="auto" w:fill="auto"/>
            <w:vAlign w:val="center"/>
          </w:tcPr>
          <w:p w:rsidR="00233729" w:rsidRPr="00F43174" w:rsidRDefault="00233729" w:rsidP="00C40865">
            <w:pPr>
              <w:jc w:val="center"/>
              <w:rPr>
                <w:b/>
                <w:bCs/>
                <w:sz w:val="16"/>
                <w:szCs w:val="16"/>
              </w:rPr>
            </w:pPr>
            <w:r w:rsidRPr="00F43174">
              <w:rPr>
                <w:b/>
                <w:bCs/>
                <w:sz w:val="16"/>
                <w:szCs w:val="16"/>
              </w:rPr>
              <w:t>1</w:t>
            </w:r>
            <w:r w:rsidR="00633242" w:rsidRPr="00F43174">
              <w:rPr>
                <w:b/>
                <w:bCs/>
                <w:sz w:val="16"/>
                <w:szCs w:val="16"/>
              </w:rPr>
              <w:t>5</w:t>
            </w:r>
            <w:r w:rsidRPr="00F43174">
              <w:rPr>
                <w:b/>
                <w:bCs/>
                <w:sz w:val="16"/>
                <w:szCs w:val="16"/>
              </w:rPr>
              <w:t>00,00000</w:t>
            </w:r>
          </w:p>
        </w:tc>
      </w:tr>
      <w:tr w:rsidR="00233729" w:rsidRPr="00684CBA" w:rsidTr="00C40865">
        <w:trPr>
          <w:trHeight w:val="434"/>
        </w:trPr>
        <w:tc>
          <w:tcPr>
            <w:tcW w:w="1732" w:type="dxa"/>
            <w:vMerge/>
            <w:tcBorders>
              <w:left w:val="single" w:sz="4" w:space="0" w:color="auto"/>
              <w:bottom w:val="nil"/>
            </w:tcBorders>
          </w:tcPr>
          <w:p w:rsidR="00233729" w:rsidRPr="00684CBA" w:rsidRDefault="00233729" w:rsidP="00C84D05">
            <w:pPr>
              <w:jc w:val="left"/>
              <w:rPr>
                <w:sz w:val="18"/>
                <w:szCs w:val="18"/>
              </w:rPr>
            </w:pPr>
          </w:p>
        </w:tc>
        <w:tc>
          <w:tcPr>
            <w:tcW w:w="1586" w:type="dxa"/>
            <w:vMerge/>
            <w:tcBorders>
              <w:left w:val="single" w:sz="4" w:space="0" w:color="auto"/>
              <w:bottom w:val="nil"/>
            </w:tcBorders>
            <w:vAlign w:val="center"/>
          </w:tcPr>
          <w:p w:rsidR="00233729" w:rsidRPr="00684CBA" w:rsidRDefault="00233729" w:rsidP="00C84D05">
            <w:pPr>
              <w:pStyle w:val="afff0"/>
              <w:snapToGrid w:val="0"/>
              <w:jc w:val="center"/>
              <w:rPr>
                <w:sz w:val="16"/>
                <w:szCs w:val="16"/>
              </w:rPr>
            </w:pPr>
          </w:p>
        </w:tc>
        <w:tc>
          <w:tcPr>
            <w:tcW w:w="901" w:type="dxa"/>
            <w:vAlign w:val="center"/>
          </w:tcPr>
          <w:p w:rsidR="00233729" w:rsidRPr="00684CBA" w:rsidRDefault="00233729" w:rsidP="00C40865">
            <w:pPr>
              <w:jc w:val="center"/>
              <w:rPr>
                <w:b/>
                <w:sz w:val="16"/>
                <w:szCs w:val="16"/>
              </w:rPr>
            </w:pPr>
          </w:p>
          <w:p w:rsidR="00233729" w:rsidRPr="00684CBA" w:rsidRDefault="00233729" w:rsidP="00C40865">
            <w:pPr>
              <w:jc w:val="center"/>
              <w:rPr>
                <w:b/>
                <w:sz w:val="16"/>
                <w:szCs w:val="16"/>
              </w:rPr>
            </w:pPr>
            <w:r w:rsidRPr="00684CBA">
              <w:rPr>
                <w:b/>
                <w:sz w:val="16"/>
                <w:szCs w:val="16"/>
              </w:rPr>
              <w:t>ФБ</w:t>
            </w:r>
          </w:p>
        </w:tc>
        <w:tc>
          <w:tcPr>
            <w:tcW w:w="709" w:type="dxa"/>
            <w:vAlign w:val="center"/>
          </w:tcPr>
          <w:p w:rsidR="00233729" w:rsidRPr="00684CBA" w:rsidRDefault="00233729" w:rsidP="00C40865">
            <w:pPr>
              <w:jc w:val="center"/>
            </w:pPr>
            <w:r w:rsidRPr="00684CBA">
              <w:rPr>
                <w:b/>
                <w:sz w:val="16"/>
                <w:szCs w:val="16"/>
              </w:rPr>
              <w:t>766</w:t>
            </w:r>
          </w:p>
        </w:tc>
        <w:tc>
          <w:tcPr>
            <w:tcW w:w="709" w:type="dxa"/>
            <w:vAlign w:val="center"/>
          </w:tcPr>
          <w:p w:rsidR="00233729" w:rsidRPr="00684CBA" w:rsidRDefault="00233729" w:rsidP="00C40865">
            <w:pPr>
              <w:jc w:val="center"/>
            </w:pPr>
            <w:r w:rsidRPr="00684CBA">
              <w:rPr>
                <w:b/>
                <w:sz w:val="16"/>
                <w:szCs w:val="16"/>
              </w:rPr>
              <w:t>0501</w:t>
            </w:r>
          </w:p>
        </w:tc>
        <w:tc>
          <w:tcPr>
            <w:tcW w:w="1134" w:type="dxa"/>
            <w:vAlign w:val="center"/>
          </w:tcPr>
          <w:p w:rsidR="00233729" w:rsidRPr="00684CBA" w:rsidRDefault="00233729" w:rsidP="00C40865">
            <w:pPr>
              <w:jc w:val="center"/>
              <w:rPr>
                <w:sz w:val="16"/>
                <w:szCs w:val="16"/>
              </w:rPr>
            </w:pPr>
            <w:r w:rsidRPr="00684CBA">
              <w:rPr>
                <w:sz w:val="16"/>
                <w:szCs w:val="16"/>
              </w:rPr>
              <w:t>98</w:t>
            </w:r>
            <w:r>
              <w:rPr>
                <w:sz w:val="16"/>
                <w:szCs w:val="16"/>
              </w:rPr>
              <w:t>1</w:t>
            </w:r>
            <w:r w:rsidRPr="00684CBA">
              <w:rPr>
                <w:sz w:val="16"/>
                <w:szCs w:val="16"/>
              </w:rPr>
              <w:t>И267483</w:t>
            </w:r>
          </w:p>
        </w:tc>
        <w:tc>
          <w:tcPr>
            <w:tcW w:w="567" w:type="dxa"/>
            <w:vAlign w:val="center"/>
          </w:tcPr>
          <w:p w:rsidR="00233729" w:rsidRPr="00684CBA" w:rsidRDefault="00233729" w:rsidP="00C40865">
            <w:pPr>
              <w:pStyle w:val="afff0"/>
              <w:jc w:val="center"/>
              <w:rPr>
                <w:b/>
                <w:sz w:val="16"/>
                <w:szCs w:val="16"/>
              </w:rPr>
            </w:pPr>
            <w:r w:rsidRPr="00684CBA">
              <w:rPr>
                <w:b/>
                <w:sz w:val="16"/>
                <w:szCs w:val="16"/>
              </w:rPr>
              <w:t>400</w:t>
            </w:r>
          </w:p>
        </w:tc>
        <w:tc>
          <w:tcPr>
            <w:tcW w:w="1275" w:type="dxa"/>
            <w:vAlign w:val="center"/>
          </w:tcPr>
          <w:p w:rsidR="00233729" w:rsidRPr="00F43174" w:rsidRDefault="00233729" w:rsidP="00C40865">
            <w:pPr>
              <w:jc w:val="center"/>
              <w:rPr>
                <w:b/>
                <w:sz w:val="16"/>
                <w:szCs w:val="16"/>
              </w:rPr>
            </w:pPr>
          </w:p>
          <w:p w:rsidR="00233729" w:rsidRPr="00F43174" w:rsidRDefault="00416EC2" w:rsidP="00416EC2">
            <w:pPr>
              <w:jc w:val="center"/>
              <w:rPr>
                <w:b/>
                <w:sz w:val="16"/>
                <w:szCs w:val="16"/>
              </w:rPr>
            </w:pPr>
            <w:r w:rsidRPr="00F43174">
              <w:rPr>
                <w:b/>
                <w:sz w:val="16"/>
                <w:szCs w:val="16"/>
              </w:rPr>
              <w:t>113121,16554</w:t>
            </w:r>
          </w:p>
        </w:tc>
        <w:tc>
          <w:tcPr>
            <w:tcW w:w="1134" w:type="dxa"/>
            <w:shd w:val="clear" w:color="auto" w:fill="auto"/>
            <w:vAlign w:val="center"/>
          </w:tcPr>
          <w:p w:rsidR="00233729" w:rsidRPr="00F43174" w:rsidRDefault="00233729" w:rsidP="00C40865">
            <w:pPr>
              <w:jc w:val="center"/>
              <w:rPr>
                <w:bCs/>
                <w:sz w:val="16"/>
                <w:szCs w:val="16"/>
              </w:rPr>
            </w:pPr>
            <w:r w:rsidRPr="00F43174">
              <w:rPr>
                <w:bCs/>
                <w:sz w:val="16"/>
                <w:szCs w:val="16"/>
              </w:rPr>
              <w:t>27 818,54155</w:t>
            </w:r>
          </w:p>
        </w:tc>
        <w:tc>
          <w:tcPr>
            <w:tcW w:w="1134" w:type="dxa"/>
            <w:shd w:val="clear" w:color="auto" w:fill="auto"/>
            <w:vAlign w:val="center"/>
          </w:tcPr>
          <w:p w:rsidR="00233729" w:rsidRPr="00F43174" w:rsidRDefault="00B974DD" w:rsidP="00C40865">
            <w:pPr>
              <w:jc w:val="center"/>
              <w:rPr>
                <w:bCs/>
                <w:sz w:val="16"/>
                <w:szCs w:val="16"/>
              </w:rPr>
            </w:pPr>
            <w:r w:rsidRPr="00F43174">
              <w:rPr>
                <w:bCs/>
                <w:sz w:val="16"/>
                <w:szCs w:val="16"/>
              </w:rPr>
              <w:t>20301,01378</w:t>
            </w:r>
          </w:p>
        </w:tc>
        <w:tc>
          <w:tcPr>
            <w:tcW w:w="1134" w:type="dxa"/>
            <w:shd w:val="clear" w:color="auto" w:fill="auto"/>
            <w:vAlign w:val="center"/>
          </w:tcPr>
          <w:p w:rsidR="00233729" w:rsidRPr="00F43174" w:rsidRDefault="00233729" w:rsidP="00C40865">
            <w:pPr>
              <w:jc w:val="center"/>
              <w:rPr>
                <w:bCs/>
                <w:sz w:val="16"/>
                <w:szCs w:val="16"/>
              </w:rPr>
            </w:pPr>
            <w:r w:rsidRPr="00F43174">
              <w:rPr>
                <w:bCs/>
                <w:sz w:val="16"/>
                <w:szCs w:val="16"/>
              </w:rPr>
              <w:t>32 499,30000</w:t>
            </w:r>
          </w:p>
        </w:tc>
        <w:tc>
          <w:tcPr>
            <w:tcW w:w="1134" w:type="dxa"/>
            <w:shd w:val="clear" w:color="auto" w:fill="auto"/>
            <w:vAlign w:val="center"/>
          </w:tcPr>
          <w:p w:rsidR="00233729" w:rsidRPr="00F43174" w:rsidRDefault="00233729" w:rsidP="00C40865">
            <w:pPr>
              <w:jc w:val="center"/>
              <w:rPr>
                <w:bCs/>
                <w:sz w:val="16"/>
                <w:szCs w:val="16"/>
              </w:rPr>
            </w:pPr>
            <w:r w:rsidRPr="00F43174">
              <w:rPr>
                <w:bCs/>
                <w:sz w:val="16"/>
                <w:szCs w:val="16"/>
              </w:rPr>
              <w:t>32 499,30000</w:t>
            </w:r>
          </w:p>
        </w:tc>
        <w:tc>
          <w:tcPr>
            <w:tcW w:w="993" w:type="dxa"/>
            <w:shd w:val="clear" w:color="auto" w:fill="auto"/>
            <w:vAlign w:val="center"/>
          </w:tcPr>
          <w:p w:rsidR="00233729" w:rsidRPr="00F43174" w:rsidRDefault="00233729" w:rsidP="00C40865">
            <w:pPr>
              <w:jc w:val="center"/>
              <w:rPr>
                <w:bCs/>
                <w:sz w:val="16"/>
                <w:szCs w:val="16"/>
              </w:rPr>
            </w:pPr>
            <w:r w:rsidRPr="00F43174">
              <w:rPr>
                <w:bCs/>
                <w:sz w:val="16"/>
                <w:szCs w:val="16"/>
              </w:rPr>
              <w:t>0,00000</w:t>
            </w:r>
          </w:p>
        </w:tc>
        <w:tc>
          <w:tcPr>
            <w:tcW w:w="1134" w:type="dxa"/>
            <w:shd w:val="clear" w:color="auto" w:fill="auto"/>
            <w:vAlign w:val="center"/>
          </w:tcPr>
          <w:p w:rsidR="00233729" w:rsidRPr="00F43174" w:rsidRDefault="00233729" w:rsidP="00C40865">
            <w:pPr>
              <w:jc w:val="center"/>
              <w:rPr>
                <w:bCs/>
                <w:sz w:val="16"/>
                <w:szCs w:val="16"/>
              </w:rPr>
            </w:pPr>
            <w:r w:rsidRPr="00F43174">
              <w:rPr>
                <w:bCs/>
                <w:sz w:val="16"/>
                <w:szCs w:val="16"/>
              </w:rPr>
              <w:t>0,00000</w:t>
            </w:r>
          </w:p>
        </w:tc>
      </w:tr>
      <w:tr w:rsidR="00233729" w:rsidRPr="00416EC2" w:rsidTr="00C40865">
        <w:trPr>
          <w:trHeight w:val="678"/>
        </w:trPr>
        <w:tc>
          <w:tcPr>
            <w:tcW w:w="1732" w:type="dxa"/>
            <w:vMerge/>
            <w:tcBorders>
              <w:left w:val="single" w:sz="4" w:space="0" w:color="auto"/>
              <w:bottom w:val="nil"/>
            </w:tcBorders>
          </w:tcPr>
          <w:p w:rsidR="00233729" w:rsidRPr="00684CBA" w:rsidRDefault="00233729" w:rsidP="00C84D05">
            <w:pPr>
              <w:pStyle w:val="afff0"/>
              <w:snapToGrid w:val="0"/>
              <w:jc w:val="center"/>
              <w:rPr>
                <w:color w:val="000000"/>
                <w:sz w:val="16"/>
                <w:szCs w:val="16"/>
              </w:rPr>
            </w:pPr>
          </w:p>
        </w:tc>
        <w:tc>
          <w:tcPr>
            <w:tcW w:w="1586" w:type="dxa"/>
            <w:vMerge/>
            <w:tcBorders>
              <w:left w:val="single" w:sz="4" w:space="0" w:color="auto"/>
              <w:bottom w:val="nil"/>
            </w:tcBorders>
            <w:vAlign w:val="center"/>
          </w:tcPr>
          <w:p w:rsidR="00233729" w:rsidRPr="00684CBA" w:rsidRDefault="00233729" w:rsidP="00C84D05">
            <w:pPr>
              <w:pStyle w:val="afff0"/>
              <w:snapToGrid w:val="0"/>
              <w:jc w:val="center"/>
              <w:rPr>
                <w:color w:val="000000"/>
                <w:sz w:val="16"/>
                <w:szCs w:val="16"/>
              </w:rPr>
            </w:pPr>
          </w:p>
        </w:tc>
        <w:tc>
          <w:tcPr>
            <w:tcW w:w="901" w:type="dxa"/>
            <w:vAlign w:val="center"/>
          </w:tcPr>
          <w:p w:rsidR="00233729" w:rsidRPr="00684CBA" w:rsidRDefault="00233729" w:rsidP="00C40865">
            <w:pPr>
              <w:jc w:val="center"/>
              <w:rPr>
                <w:b/>
                <w:sz w:val="16"/>
                <w:szCs w:val="16"/>
              </w:rPr>
            </w:pPr>
          </w:p>
          <w:p w:rsidR="00233729" w:rsidRPr="00684CBA" w:rsidRDefault="00233729" w:rsidP="00C40865">
            <w:pPr>
              <w:jc w:val="center"/>
              <w:rPr>
                <w:b/>
                <w:sz w:val="16"/>
                <w:szCs w:val="16"/>
              </w:rPr>
            </w:pPr>
            <w:r w:rsidRPr="00684CBA">
              <w:rPr>
                <w:b/>
                <w:sz w:val="16"/>
                <w:szCs w:val="16"/>
              </w:rPr>
              <w:t>ОБ</w:t>
            </w:r>
          </w:p>
        </w:tc>
        <w:tc>
          <w:tcPr>
            <w:tcW w:w="709" w:type="dxa"/>
            <w:vAlign w:val="center"/>
          </w:tcPr>
          <w:p w:rsidR="00233729" w:rsidRPr="00684CBA" w:rsidRDefault="00233729" w:rsidP="00C40865">
            <w:pPr>
              <w:jc w:val="center"/>
            </w:pPr>
            <w:r w:rsidRPr="00684CBA">
              <w:rPr>
                <w:b/>
                <w:sz w:val="16"/>
                <w:szCs w:val="16"/>
              </w:rPr>
              <w:t>766</w:t>
            </w:r>
          </w:p>
        </w:tc>
        <w:tc>
          <w:tcPr>
            <w:tcW w:w="709" w:type="dxa"/>
            <w:vAlign w:val="center"/>
          </w:tcPr>
          <w:p w:rsidR="00233729" w:rsidRPr="00684CBA" w:rsidRDefault="00233729" w:rsidP="00C40865">
            <w:pPr>
              <w:jc w:val="center"/>
            </w:pPr>
            <w:r w:rsidRPr="00684CBA">
              <w:rPr>
                <w:b/>
                <w:sz w:val="16"/>
                <w:szCs w:val="16"/>
              </w:rPr>
              <w:t>0501</w:t>
            </w:r>
          </w:p>
        </w:tc>
        <w:tc>
          <w:tcPr>
            <w:tcW w:w="1134" w:type="dxa"/>
            <w:vAlign w:val="center"/>
          </w:tcPr>
          <w:p w:rsidR="00233729" w:rsidRPr="00684CBA" w:rsidRDefault="00233729" w:rsidP="00C40865">
            <w:pPr>
              <w:jc w:val="center"/>
            </w:pPr>
            <w:r w:rsidRPr="00684CBA">
              <w:rPr>
                <w:sz w:val="16"/>
                <w:szCs w:val="16"/>
              </w:rPr>
              <w:t>98</w:t>
            </w:r>
            <w:r>
              <w:rPr>
                <w:sz w:val="16"/>
                <w:szCs w:val="16"/>
              </w:rPr>
              <w:t>1</w:t>
            </w:r>
            <w:r w:rsidRPr="00684CBA">
              <w:rPr>
                <w:sz w:val="16"/>
                <w:szCs w:val="16"/>
              </w:rPr>
              <w:t>И26748</w:t>
            </w:r>
            <w:r>
              <w:rPr>
                <w:sz w:val="16"/>
                <w:szCs w:val="16"/>
              </w:rPr>
              <w:t>4</w:t>
            </w:r>
          </w:p>
        </w:tc>
        <w:tc>
          <w:tcPr>
            <w:tcW w:w="567" w:type="dxa"/>
            <w:vAlign w:val="center"/>
          </w:tcPr>
          <w:p w:rsidR="00233729" w:rsidRPr="00684CBA" w:rsidRDefault="00233729" w:rsidP="00C40865">
            <w:pPr>
              <w:pStyle w:val="afff0"/>
              <w:jc w:val="center"/>
              <w:rPr>
                <w:b/>
                <w:sz w:val="16"/>
                <w:szCs w:val="16"/>
              </w:rPr>
            </w:pPr>
            <w:r w:rsidRPr="00684CBA">
              <w:rPr>
                <w:b/>
                <w:sz w:val="16"/>
                <w:szCs w:val="16"/>
              </w:rPr>
              <w:t>400</w:t>
            </w:r>
          </w:p>
        </w:tc>
        <w:tc>
          <w:tcPr>
            <w:tcW w:w="1275" w:type="dxa"/>
            <w:vAlign w:val="center"/>
          </w:tcPr>
          <w:p w:rsidR="00233729" w:rsidRPr="00F43174" w:rsidRDefault="00C84D05" w:rsidP="00C40865">
            <w:pPr>
              <w:jc w:val="center"/>
              <w:rPr>
                <w:b/>
                <w:sz w:val="16"/>
                <w:szCs w:val="16"/>
              </w:rPr>
            </w:pPr>
            <w:r w:rsidRPr="00F43174">
              <w:rPr>
                <w:b/>
                <w:sz w:val="16"/>
                <w:szCs w:val="16"/>
              </w:rPr>
              <w:t>16 709,87375</w:t>
            </w:r>
          </w:p>
        </w:tc>
        <w:tc>
          <w:tcPr>
            <w:tcW w:w="1134" w:type="dxa"/>
            <w:shd w:val="clear" w:color="auto" w:fill="auto"/>
            <w:vAlign w:val="center"/>
          </w:tcPr>
          <w:p w:rsidR="00233729" w:rsidRPr="00F43174" w:rsidRDefault="00233729" w:rsidP="00C40865">
            <w:pPr>
              <w:jc w:val="center"/>
              <w:rPr>
                <w:bCs/>
                <w:sz w:val="16"/>
                <w:szCs w:val="16"/>
              </w:rPr>
            </w:pPr>
            <w:r w:rsidRPr="00F43174">
              <w:rPr>
                <w:bCs/>
                <w:sz w:val="16"/>
                <w:szCs w:val="16"/>
              </w:rPr>
              <w:t>16 709,87375</w:t>
            </w:r>
          </w:p>
        </w:tc>
        <w:tc>
          <w:tcPr>
            <w:tcW w:w="1134" w:type="dxa"/>
            <w:shd w:val="clear" w:color="auto" w:fill="auto"/>
            <w:vAlign w:val="center"/>
          </w:tcPr>
          <w:p w:rsidR="00233729" w:rsidRPr="00F43174" w:rsidRDefault="00C84D05" w:rsidP="00C40865">
            <w:pPr>
              <w:jc w:val="center"/>
              <w:rPr>
                <w:bCs/>
                <w:sz w:val="16"/>
                <w:szCs w:val="16"/>
              </w:rPr>
            </w:pPr>
            <w:r w:rsidRPr="00F43174">
              <w:rPr>
                <w:bCs/>
                <w:sz w:val="16"/>
                <w:szCs w:val="16"/>
              </w:rPr>
              <w:t>0,00000</w:t>
            </w:r>
          </w:p>
        </w:tc>
        <w:tc>
          <w:tcPr>
            <w:tcW w:w="1134" w:type="dxa"/>
            <w:shd w:val="clear" w:color="auto" w:fill="auto"/>
            <w:vAlign w:val="center"/>
          </w:tcPr>
          <w:p w:rsidR="00233729" w:rsidRPr="00F43174" w:rsidRDefault="00C84D05" w:rsidP="00C40865">
            <w:pPr>
              <w:jc w:val="center"/>
              <w:rPr>
                <w:bCs/>
                <w:sz w:val="16"/>
                <w:szCs w:val="16"/>
              </w:rPr>
            </w:pPr>
            <w:r w:rsidRPr="00F43174">
              <w:rPr>
                <w:bCs/>
                <w:sz w:val="16"/>
                <w:szCs w:val="16"/>
              </w:rPr>
              <w:t>0,00000</w:t>
            </w:r>
          </w:p>
        </w:tc>
        <w:tc>
          <w:tcPr>
            <w:tcW w:w="1134" w:type="dxa"/>
            <w:shd w:val="clear" w:color="auto" w:fill="auto"/>
            <w:vAlign w:val="center"/>
          </w:tcPr>
          <w:p w:rsidR="00233729" w:rsidRPr="00F43174" w:rsidRDefault="00C84D05" w:rsidP="00C40865">
            <w:pPr>
              <w:jc w:val="center"/>
              <w:rPr>
                <w:bCs/>
                <w:sz w:val="16"/>
                <w:szCs w:val="16"/>
              </w:rPr>
            </w:pPr>
            <w:r w:rsidRPr="00F43174">
              <w:rPr>
                <w:bCs/>
                <w:sz w:val="16"/>
                <w:szCs w:val="16"/>
              </w:rPr>
              <w:t>0,00000</w:t>
            </w:r>
          </w:p>
        </w:tc>
        <w:tc>
          <w:tcPr>
            <w:tcW w:w="993" w:type="dxa"/>
            <w:shd w:val="clear" w:color="auto" w:fill="auto"/>
            <w:vAlign w:val="center"/>
          </w:tcPr>
          <w:p w:rsidR="00233729" w:rsidRPr="00F43174" w:rsidRDefault="00233729" w:rsidP="00C40865">
            <w:pPr>
              <w:jc w:val="center"/>
              <w:rPr>
                <w:bCs/>
                <w:sz w:val="16"/>
                <w:szCs w:val="16"/>
              </w:rPr>
            </w:pPr>
            <w:r w:rsidRPr="00F43174">
              <w:rPr>
                <w:bCs/>
                <w:sz w:val="16"/>
                <w:szCs w:val="16"/>
              </w:rPr>
              <w:t>0,00000</w:t>
            </w:r>
          </w:p>
        </w:tc>
        <w:tc>
          <w:tcPr>
            <w:tcW w:w="1134" w:type="dxa"/>
            <w:shd w:val="clear" w:color="auto" w:fill="auto"/>
            <w:vAlign w:val="center"/>
          </w:tcPr>
          <w:p w:rsidR="00233729" w:rsidRPr="00F43174" w:rsidRDefault="00233729" w:rsidP="00C40865">
            <w:pPr>
              <w:jc w:val="center"/>
              <w:rPr>
                <w:bCs/>
                <w:sz w:val="16"/>
                <w:szCs w:val="16"/>
              </w:rPr>
            </w:pPr>
            <w:r w:rsidRPr="00F43174">
              <w:rPr>
                <w:bCs/>
                <w:sz w:val="16"/>
                <w:szCs w:val="16"/>
              </w:rPr>
              <w:t>0,00000</w:t>
            </w:r>
          </w:p>
        </w:tc>
      </w:tr>
      <w:tr w:rsidR="00233729" w:rsidRPr="00684CBA" w:rsidTr="00C40865">
        <w:trPr>
          <w:trHeight w:val="526"/>
        </w:trPr>
        <w:tc>
          <w:tcPr>
            <w:tcW w:w="1732" w:type="dxa"/>
            <w:vMerge/>
            <w:tcBorders>
              <w:left w:val="single" w:sz="4" w:space="0" w:color="auto"/>
              <w:bottom w:val="nil"/>
            </w:tcBorders>
          </w:tcPr>
          <w:p w:rsidR="00233729" w:rsidRPr="00684CBA" w:rsidRDefault="00233729" w:rsidP="00C84D05">
            <w:pPr>
              <w:pStyle w:val="afff0"/>
              <w:snapToGrid w:val="0"/>
              <w:jc w:val="center"/>
              <w:rPr>
                <w:color w:val="000000"/>
                <w:sz w:val="16"/>
                <w:szCs w:val="16"/>
              </w:rPr>
            </w:pPr>
          </w:p>
        </w:tc>
        <w:tc>
          <w:tcPr>
            <w:tcW w:w="1586" w:type="dxa"/>
            <w:vMerge/>
            <w:tcBorders>
              <w:left w:val="single" w:sz="4" w:space="0" w:color="auto"/>
              <w:bottom w:val="nil"/>
            </w:tcBorders>
            <w:vAlign w:val="center"/>
          </w:tcPr>
          <w:p w:rsidR="00233729" w:rsidRPr="00684CBA" w:rsidRDefault="00233729" w:rsidP="00C84D05">
            <w:pPr>
              <w:pStyle w:val="afff0"/>
              <w:snapToGrid w:val="0"/>
              <w:jc w:val="center"/>
              <w:rPr>
                <w:color w:val="000000"/>
                <w:sz w:val="16"/>
                <w:szCs w:val="16"/>
              </w:rPr>
            </w:pPr>
          </w:p>
        </w:tc>
        <w:tc>
          <w:tcPr>
            <w:tcW w:w="901" w:type="dxa"/>
            <w:tcBorders>
              <w:bottom w:val="single" w:sz="4" w:space="0" w:color="auto"/>
            </w:tcBorders>
            <w:vAlign w:val="center"/>
          </w:tcPr>
          <w:p w:rsidR="00233729" w:rsidRPr="00684CBA" w:rsidRDefault="00233729" w:rsidP="00C40865">
            <w:pPr>
              <w:jc w:val="center"/>
              <w:rPr>
                <w:b/>
                <w:sz w:val="16"/>
                <w:szCs w:val="16"/>
              </w:rPr>
            </w:pPr>
          </w:p>
          <w:p w:rsidR="00233729" w:rsidRPr="00684CBA" w:rsidRDefault="00233729" w:rsidP="00C40865">
            <w:pPr>
              <w:jc w:val="center"/>
              <w:rPr>
                <w:b/>
                <w:sz w:val="16"/>
                <w:szCs w:val="16"/>
              </w:rPr>
            </w:pPr>
            <w:r w:rsidRPr="00684CBA">
              <w:rPr>
                <w:b/>
                <w:sz w:val="16"/>
                <w:szCs w:val="16"/>
              </w:rPr>
              <w:t>МБ</w:t>
            </w:r>
          </w:p>
        </w:tc>
        <w:tc>
          <w:tcPr>
            <w:tcW w:w="709" w:type="dxa"/>
            <w:tcBorders>
              <w:bottom w:val="single" w:sz="4" w:space="0" w:color="auto"/>
            </w:tcBorders>
            <w:vAlign w:val="center"/>
          </w:tcPr>
          <w:p w:rsidR="00233729" w:rsidRPr="00684CBA" w:rsidRDefault="00233729" w:rsidP="00C40865">
            <w:pPr>
              <w:jc w:val="center"/>
            </w:pPr>
            <w:r w:rsidRPr="00684CBA">
              <w:rPr>
                <w:b/>
                <w:sz w:val="16"/>
                <w:szCs w:val="16"/>
              </w:rPr>
              <w:t>766</w:t>
            </w:r>
          </w:p>
        </w:tc>
        <w:tc>
          <w:tcPr>
            <w:tcW w:w="709" w:type="dxa"/>
            <w:tcBorders>
              <w:bottom w:val="single" w:sz="4" w:space="0" w:color="auto"/>
            </w:tcBorders>
            <w:vAlign w:val="center"/>
          </w:tcPr>
          <w:p w:rsidR="00233729" w:rsidRPr="00684CBA" w:rsidRDefault="00233729" w:rsidP="00C40865">
            <w:pPr>
              <w:jc w:val="center"/>
            </w:pPr>
            <w:r w:rsidRPr="00684CBA">
              <w:rPr>
                <w:b/>
                <w:sz w:val="16"/>
                <w:szCs w:val="16"/>
              </w:rPr>
              <w:t>0501</w:t>
            </w:r>
          </w:p>
        </w:tc>
        <w:tc>
          <w:tcPr>
            <w:tcW w:w="1134" w:type="dxa"/>
            <w:tcBorders>
              <w:bottom w:val="single" w:sz="4" w:space="0" w:color="auto"/>
            </w:tcBorders>
            <w:vAlign w:val="center"/>
          </w:tcPr>
          <w:p w:rsidR="00233729" w:rsidRPr="00684CBA" w:rsidRDefault="00482C12" w:rsidP="00C40865">
            <w:pPr>
              <w:jc w:val="center"/>
              <w:rPr>
                <w:sz w:val="16"/>
                <w:szCs w:val="16"/>
                <w:lang w:val="en-US"/>
              </w:rPr>
            </w:pPr>
            <w:r w:rsidRPr="00684CBA">
              <w:rPr>
                <w:sz w:val="16"/>
                <w:szCs w:val="16"/>
              </w:rPr>
              <w:t>98</w:t>
            </w:r>
            <w:r>
              <w:rPr>
                <w:sz w:val="16"/>
                <w:szCs w:val="16"/>
              </w:rPr>
              <w:t>1</w:t>
            </w:r>
            <w:r w:rsidRPr="00684CBA">
              <w:rPr>
                <w:sz w:val="16"/>
                <w:szCs w:val="16"/>
              </w:rPr>
              <w:t>И26748</w:t>
            </w:r>
            <w:r w:rsidRPr="00684CBA">
              <w:rPr>
                <w:sz w:val="16"/>
                <w:szCs w:val="16"/>
                <w:lang w:val="en-US"/>
              </w:rPr>
              <w:t>S</w:t>
            </w:r>
          </w:p>
        </w:tc>
        <w:tc>
          <w:tcPr>
            <w:tcW w:w="567" w:type="dxa"/>
            <w:tcBorders>
              <w:bottom w:val="single" w:sz="4" w:space="0" w:color="auto"/>
            </w:tcBorders>
            <w:vAlign w:val="center"/>
          </w:tcPr>
          <w:p w:rsidR="00233729" w:rsidRPr="00684CBA" w:rsidRDefault="00233729" w:rsidP="00C40865">
            <w:pPr>
              <w:pStyle w:val="afff0"/>
              <w:jc w:val="center"/>
              <w:rPr>
                <w:b/>
                <w:sz w:val="16"/>
                <w:szCs w:val="16"/>
              </w:rPr>
            </w:pPr>
            <w:r w:rsidRPr="00684CBA">
              <w:rPr>
                <w:b/>
                <w:sz w:val="16"/>
                <w:szCs w:val="16"/>
              </w:rPr>
              <w:t>400</w:t>
            </w:r>
          </w:p>
        </w:tc>
        <w:tc>
          <w:tcPr>
            <w:tcW w:w="1275" w:type="dxa"/>
            <w:tcBorders>
              <w:bottom w:val="single" w:sz="4" w:space="0" w:color="auto"/>
            </w:tcBorders>
            <w:vAlign w:val="center"/>
          </w:tcPr>
          <w:p w:rsidR="00233729" w:rsidRPr="00F43174" w:rsidRDefault="00233729" w:rsidP="00C40865">
            <w:pPr>
              <w:jc w:val="center"/>
              <w:rPr>
                <w:b/>
                <w:sz w:val="16"/>
                <w:szCs w:val="16"/>
              </w:rPr>
            </w:pPr>
          </w:p>
          <w:p w:rsidR="00C84D05" w:rsidRPr="00F43174" w:rsidRDefault="00416EC2" w:rsidP="00C40865">
            <w:pPr>
              <w:jc w:val="center"/>
              <w:rPr>
                <w:b/>
                <w:sz w:val="16"/>
                <w:szCs w:val="16"/>
              </w:rPr>
            </w:pPr>
            <w:r w:rsidRPr="00F43174">
              <w:rPr>
                <w:b/>
                <w:sz w:val="16"/>
                <w:szCs w:val="16"/>
              </w:rPr>
              <w:t>4053,87996</w:t>
            </w:r>
          </w:p>
        </w:tc>
        <w:tc>
          <w:tcPr>
            <w:tcW w:w="1134" w:type="dxa"/>
            <w:tcBorders>
              <w:bottom w:val="single" w:sz="4" w:space="0" w:color="auto"/>
            </w:tcBorders>
            <w:shd w:val="clear" w:color="auto" w:fill="auto"/>
            <w:vAlign w:val="center"/>
          </w:tcPr>
          <w:p w:rsidR="00233729" w:rsidRPr="00F43174" w:rsidRDefault="00233729" w:rsidP="00C40865">
            <w:pPr>
              <w:jc w:val="center"/>
              <w:rPr>
                <w:i/>
                <w:sz w:val="16"/>
                <w:szCs w:val="16"/>
              </w:rPr>
            </w:pPr>
            <w:r w:rsidRPr="00F43174">
              <w:rPr>
                <w:i/>
                <w:sz w:val="16"/>
                <w:szCs w:val="16"/>
              </w:rPr>
              <w:t>2 343,60079</w:t>
            </w:r>
          </w:p>
        </w:tc>
        <w:tc>
          <w:tcPr>
            <w:tcW w:w="1134" w:type="dxa"/>
            <w:tcBorders>
              <w:bottom w:val="single" w:sz="4" w:space="0" w:color="auto"/>
            </w:tcBorders>
            <w:shd w:val="clear" w:color="auto" w:fill="auto"/>
            <w:vAlign w:val="center"/>
          </w:tcPr>
          <w:p w:rsidR="00233729" w:rsidRPr="00F43174" w:rsidRDefault="005139E9" w:rsidP="005139E9">
            <w:pPr>
              <w:jc w:val="center"/>
              <w:rPr>
                <w:i/>
                <w:sz w:val="16"/>
                <w:szCs w:val="16"/>
              </w:rPr>
            </w:pPr>
            <w:r w:rsidRPr="00F43174">
              <w:rPr>
                <w:i/>
                <w:sz w:val="16"/>
                <w:szCs w:val="16"/>
              </w:rPr>
              <w:t>1710,27917</w:t>
            </w:r>
          </w:p>
        </w:tc>
        <w:tc>
          <w:tcPr>
            <w:tcW w:w="1134" w:type="dxa"/>
            <w:tcBorders>
              <w:bottom w:val="single" w:sz="4" w:space="0" w:color="auto"/>
            </w:tcBorders>
            <w:shd w:val="clear" w:color="auto" w:fill="auto"/>
            <w:vAlign w:val="center"/>
          </w:tcPr>
          <w:p w:rsidR="00233729" w:rsidRPr="00F43174" w:rsidRDefault="00C84D05" w:rsidP="00C40865">
            <w:pPr>
              <w:jc w:val="center"/>
              <w:rPr>
                <w:i/>
                <w:sz w:val="16"/>
                <w:szCs w:val="16"/>
              </w:rPr>
            </w:pPr>
            <w:r w:rsidRPr="00F43174">
              <w:rPr>
                <w:bCs/>
                <w:sz w:val="16"/>
                <w:szCs w:val="16"/>
              </w:rPr>
              <w:t>0,00000</w:t>
            </w:r>
          </w:p>
        </w:tc>
        <w:tc>
          <w:tcPr>
            <w:tcW w:w="1134" w:type="dxa"/>
            <w:tcBorders>
              <w:bottom w:val="single" w:sz="4" w:space="0" w:color="auto"/>
            </w:tcBorders>
            <w:shd w:val="clear" w:color="auto" w:fill="auto"/>
            <w:vAlign w:val="center"/>
          </w:tcPr>
          <w:p w:rsidR="00233729" w:rsidRPr="00F43174" w:rsidRDefault="00C84D05" w:rsidP="00C40865">
            <w:pPr>
              <w:jc w:val="center"/>
              <w:rPr>
                <w:bCs/>
                <w:sz w:val="16"/>
                <w:szCs w:val="16"/>
              </w:rPr>
            </w:pPr>
            <w:r w:rsidRPr="00F43174">
              <w:rPr>
                <w:bCs/>
                <w:sz w:val="16"/>
                <w:szCs w:val="16"/>
              </w:rPr>
              <w:t>0,00000</w:t>
            </w:r>
          </w:p>
        </w:tc>
        <w:tc>
          <w:tcPr>
            <w:tcW w:w="993" w:type="dxa"/>
            <w:tcBorders>
              <w:bottom w:val="single" w:sz="4" w:space="0" w:color="auto"/>
            </w:tcBorders>
            <w:shd w:val="clear" w:color="auto" w:fill="auto"/>
            <w:vAlign w:val="center"/>
          </w:tcPr>
          <w:p w:rsidR="00233729" w:rsidRPr="00F43174" w:rsidRDefault="00C84D05" w:rsidP="00C40865">
            <w:pPr>
              <w:jc w:val="center"/>
              <w:rPr>
                <w:bCs/>
                <w:sz w:val="16"/>
                <w:szCs w:val="16"/>
              </w:rPr>
            </w:pPr>
            <w:r w:rsidRPr="00F43174">
              <w:rPr>
                <w:bCs/>
                <w:sz w:val="16"/>
                <w:szCs w:val="16"/>
              </w:rPr>
              <w:t>0,00000</w:t>
            </w:r>
          </w:p>
        </w:tc>
        <w:tc>
          <w:tcPr>
            <w:tcW w:w="1134" w:type="dxa"/>
            <w:tcBorders>
              <w:bottom w:val="single" w:sz="4" w:space="0" w:color="auto"/>
            </w:tcBorders>
            <w:shd w:val="clear" w:color="auto" w:fill="auto"/>
            <w:vAlign w:val="center"/>
          </w:tcPr>
          <w:p w:rsidR="00233729" w:rsidRPr="00F43174" w:rsidRDefault="00C84D05" w:rsidP="00C40865">
            <w:pPr>
              <w:jc w:val="center"/>
              <w:rPr>
                <w:bCs/>
                <w:sz w:val="16"/>
                <w:szCs w:val="16"/>
              </w:rPr>
            </w:pPr>
            <w:r w:rsidRPr="00F43174">
              <w:rPr>
                <w:bCs/>
                <w:sz w:val="16"/>
                <w:szCs w:val="16"/>
              </w:rPr>
              <w:t>0,00000</w:t>
            </w:r>
          </w:p>
        </w:tc>
      </w:tr>
      <w:tr w:rsidR="00C84D05" w:rsidRPr="00684CBA" w:rsidTr="00C40865">
        <w:trPr>
          <w:trHeight w:val="264"/>
        </w:trPr>
        <w:tc>
          <w:tcPr>
            <w:tcW w:w="1732" w:type="dxa"/>
            <w:vMerge/>
            <w:tcBorders>
              <w:left w:val="single" w:sz="4" w:space="0" w:color="auto"/>
              <w:bottom w:val="nil"/>
            </w:tcBorders>
          </w:tcPr>
          <w:p w:rsidR="00C84D05" w:rsidRPr="00684CBA" w:rsidRDefault="00C84D05" w:rsidP="00C84D05">
            <w:pPr>
              <w:pStyle w:val="afff0"/>
              <w:snapToGrid w:val="0"/>
              <w:jc w:val="center"/>
              <w:rPr>
                <w:color w:val="000000"/>
                <w:sz w:val="16"/>
                <w:szCs w:val="16"/>
              </w:rPr>
            </w:pPr>
          </w:p>
        </w:tc>
        <w:tc>
          <w:tcPr>
            <w:tcW w:w="1586" w:type="dxa"/>
            <w:vMerge/>
            <w:tcBorders>
              <w:left w:val="single" w:sz="4" w:space="0" w:color="auto"/>
              <w:bottom w:val="nil"/>
            </w:tcBorders>
            <w:vAlign w:val="center"/>
          </w:tcPr>
          <w:p w:rsidR="00C84D05" w:rsidRPr="00684CBA" w:rsidRDefault="00C84D05" w:rsidP="00C84D05">
            <w:pPr>
              <w:pStyle w:val="afff0"/>
              <w:snapToGrid w:val="0"/>
              <w:jc w:val="center"/>
              <w:rPr>
                <w:color w:val="000000"/>
                <w:sz w:val="16"/>
                <w:szCs w:val="16"/>
              </w:rPr>
            </w:pPr>
          </w:p>
        </w:tc>
        <w:tc>
          <w:tcPr>
            <w:tcW w:w="901" w:type="dxa"/>
            <w:tcBorders>
              <w:top w:val="single" w:sz="4" w:space="0" w:color="auto"/>
              <w:bottom w:val="single" w:sz="4" w:space="0" w:color="auto"/>
            </w:tcBorders>
            <w:vAlign w:val="center"/>
          </w:tcPr>
          <w:p w:rsidR="00C84D05" w:rsidRPr="00684CBA" w:rsidRDefault="00C84D05" w:rsidP="00C40865">
            <w:pPr>
              <w:jc w:val="center"/>
              <w:rPr>
                <w:b/>
                <w:sz w:val="16"/>
                <w:szCs w:val="16"/>
              </w:rPr>
            </w:pPr>
            <w:r>
              <w:rPr>
                <w:b/>
                <w:sz w:val="16"/>
                <w:szCs w:val="16"/>
              </w:rPr>
              <w:t>ОБ</w:t>
            </w:r>
          </w:p>
        </w:tc>
        <w:tc>
          <w:tcPr>
            <w:tcW w:w="709" w:type="dxa"/>
            <w:vMerge w:val="restart"/>
            <w:tcBorders>
              <w:top w:val="single" w:sz="4" w:space="0" w:color="auto"/>
            </w:tcBorders>
            <w:vAlign w:val="center"/>
          </w:tcPr>
          <w:p w:rsidR="00C84D05" w:rsidRPr="00684CBA" w:rsidRDefault="00C84D05" w:rsidP="00C40865">
            <w:pPr>
              <w:jc w:val="center"/>
              <w:rPr>
                <w:b/>
                <w:sz w:val="16"/>
                <w:szCs w:val="16"/>
              </w:rPr>
            </w:pPr>
            <w:r>
              <w:rPr>
                <w:b/>
                <w:sz w:val="16"/>
                <w:szCs w:val="16"/>
              </w:rPr>
              <w:t>766</w:t>
            </w:r>
          </w:p>
        </w:tc>
        <w:tc>
          <w:tcPr>
            <w:tcW w:w="709" w:type="dxa"/>
            <w:vMerge w:val="restart"/>
            <w:tcBorders>
              <w:top w:val="single" w:sz="4" w:space="0" w:color="auto"/>
            </w:tcBorders>
            <w:vAlign w:val="center"/>
          </w:tcPr>
          <w:p w:rsidR="00C84D05" w:rsidRPr="00684CBA" w:rsidRDefault="00C84D05" w:rsidP="00C40865">
            <w:pPr>
              <w:jc w:val="center"/>
              <w:rPr>
                <w:b/>
                <w:sz w:val="16"/>
                <w:szCs w:val="16"/>
              </w:rPr>
            </w:pPr>
            <w:r>
              <w:rPr>
                <w:b/>
                <w:sz w:val="16"/>
                <w:szCs w:val="16"/>
              </w:rPr>
              <w:t>0501</w:t>
            </w:r>
          </w:p>
        </w:tc>
        <w:tc>
          <w:tcPr>
            <w:tcW w:w="1134" w:type="dxa"/>
            <w:vMerge w:val="restart"/>
            <w:tcBorders>
              <w:top w:val="single" w:sz="4" w:space="0" w:color="auto"/>
            </w:tcBorders>
            <w:vAlign w:val="center"/>
          </w:tcPr>
          <w:p w:rsidR="00C84D05" w:rsidRPr="00684CBA" w:rsidRDefault="00C84D05" w:rsidP="00C40865">
            <w:pPr>
              <w:jc w:val="center"/>
              <w:rPr>
                <w:sz w:val="16"/>
                <w:szCs w:val="16"/>
              </w:rPr>
            </w:pPr>
            <w:r w:rsidRPr="00684CBA">
              <w:rPr>
                <w:sz w:val="16"/>
                <w:szCs w:val="16"/>
              </w:rPr>
              <w:t>98</w:t>
            </w:r>
            <w:r>
              <w:rPr>
                <w:sz w:val="16"/>
                <w:szCs w:val="16"/>
              </w:rPr>
              <w:t>1</w:t>
            </w:r>
            <w:r w:rsidRPr="00684CBA">
              <w:rPr>
                <w:sz w:val="16"/>
                <w:szCs w:val="16"/>
              </w:rPr>
              <w:t>И26748</w:t>
            </w:r>
            <w:r>
              <w:rPr>
                <w:sz w:val="16"/>
                <w:szCs w:val="16"/>
              </w:rPr>
              <w:t>4</w:t>
            </w:r>
          </w:p>
        </w:tc>
        <w:tc>
          <w:tcPr>
            <w:tcW w:w="567" w:type="dxa"/>
            <w:vMerge w:val="restart"/>
            <w:tcBorders>
              <w:top w:val="single" w:sz="4" w:space="0" w:color="auto"/>
            </w:tcBorders>
            <w:vAlign w:val="center"/>
          </w:tcPr>
          <w:p w:rsidR="00C84D05" w:rsidRPr="00684CBA" w:rsidRDefault="00C84D05" w:rsidP="00C40865">
            <w:pPr>
              <w:pStyle w:val="afff0"/>
              <w:jc w:val="center"/>
              <w:rPr>
                <w:b/>
                <w:sz w:val="16"/>
                <w:szCs w:val="16"/>
              </w:rPr>
            </w:pPr>
            <w:r>
              <w:rPr>
                <w:b/>
                <w:sz w:val="16"/>
                <w:szCs w:val="16"/>
              </w:rPr>
              <w:t>400</w:t>
            </w:r>
          </w:p>
        </w:tc>
        <w:tc>
          <w:tcPr>
            <w:tcW w:w="1275" w:type="dxa"/>
            <w:tcBorders>
              <w:top w:val="single" w:sz="4" w:space="0" w:color="auto"/>
              <w:bottom w:val="single" w:sz="4" w:space="0" w:color="auto"/>
            </w:tcBorders>
            <w:vAlign w:val="center"/>
          </w:tcPr>
          <w:p w:rsidR="00C84D05" w:rsidRPr="00F43174" w:rsidRDefault="00416EC2" w:rsidP="00C40865">
            <w:pPr>
              <w:jc w:val="center"/>
              <w:rPr>
                <w:b/>
                <w:sz w:val="16"/>
                <w:szCs w:val="16"/>
              </w:rPr>
            </w:pPr>
            <w:r w:rsidRPr="00F43174">
              <w:rPr>
                <w:b/>
                <w:sz w:val="16"/>
                <w:szCs w:val="16"/>
              </w:rPr>
              <w:t>51237,29050</w:t>
            </w:r>
          </w:p>
        </w:tc>
        <w:tc>
          <w:tcPr>
            <w:tcW w:w="1134" w:type="dxa"/>
            <w:tcBorders>
              <w:top w:val="single" w:sz="4" w:space="0" w:color="auto"/>
              <w:bottom w:val="single" w:sz="4" w:space="0" w:color="auto"/>
            </w:tcBorders>
            <w:shd w:val="clear" w:color="auto" w:fill="auto"/>
            <w:vAlign w:val="center"/>
          </w:tcPr>
          <w:p w:rsidR="00C84D05" w:rsidRPr="00F43174" w:rsidRDefault="00C84D05" w:rsidP="00C40865">
            <w:pPr>
              <w:jc w:val="center"/>
              <w:rPr>
                <w:i/>
                <w:sz w:val="16"/>
                <w:szCs w:val="16"/>
              </w:rPr>
            </w:pPr>
            <w:r w:rsidRPr="00F43174">
              <w:rPr>
                <w:i/>
                <w:sz w:val="16"/>
                <w:szCs w:val="16"/>
              </w:rPr>
              <w:t>0,00000</w:t>
            </w:r>
          </w:p>
        </w:tc>
        <w:tc>
          <w:tcPr>
            <w:tcW w:w="1134" w:type="dxa"/>
            <w:tcBorders>
              <w:top w:val="single" w:sz="4" w:space="0" w:color="auto"/>
              <w:bottom w:val="single" w:sz="4" w:space="0" w:color="auto"/>
            </w:tcBorders>
            <w:shd w:val="clear" w:color="auto" w:fill="auto"/>
            <w:vAlign w:val="center"/>
          </w:tcPr>
          <w:p w:rsidR="00C84D05" w:rsidRPr="00F43174" w:rsidRDefault="005139E9" w:rsidP="00C40865">
            <w:pPr>
              <w:jc w:val="center"/>
              <w:rPr>
                <w:i/>
                <w:sz w:val="16"/>
                <w:szCs w:val="16"/>
              </w:rPr>
            </w:pPr>
            <w:r w:rsidRPr="00F43174">
              <w:rPr>
                <w:i/>
                <w:sz w:val="16"/>
                <w:szCs w:val="16"/>
              </w:rPr>
              <w:t>12194,29050</w:t>
            </w:r>
          </w:p>
        </w:tc>
        <w:tc>
          <w:tcPr>
            <w:tcW w:w="1134" w:type="dxa"/>
            <w:tcBorders>
              <w:top w:val="single" w:sz="4" w:space="0" w:color="auto"/>
              <w:bottom w:val="single" w:sz="4" w:space="0" w:color="auto"/>
            </w:tcBorders>
            <w:shd w:val="clear" w:color="auto" w:fill="auto"/>
            <w:vAlign w:val="center"/>
          </w:tcPr>
          <w:p w:rsidR="00C84D05" w:rsidRPr="00F43174" w:rsidRDefault="00C84D05" w:rsidP="00C40865">
            <w:pPr>
              <w:jc w:val="center"/>
              <w:rPr>
                <w:i/>
                <w:sz w:val="16"/>
                <w:szCs w:val="16"/>
              </w:rPr>
            </w:pPr>
            <w:r w:rsidRPr="00F43174">
              <w:rPr>
                <w:bCs/>
                <w:sz w:val="16"/>
                <w:szCs w:val="16"/>
              </w:rPr>
              <w:t>19 521,50000</w:t>
            </w:r>
          </w:p>
        </w:tc>
        <w:tc>
          <w:tcPr>
            <w:tcW w:w="1134" w:type="dxa"/>
            <w:tcBorders>
              <w:top w:val="single" w:sz="4" w:space="0" w:color="auto"/>
              <w:bottom w:val="single" w:sz="4" w:space="0" w:color="auto"/>
            </w:tcBorders>
            <w:shd w:val="clear" w:color="auto" w:fill="auto"/>
            <w:vAlign w:val="center"/>
          </w:tcPr>
          <w:p w:rsidR="00C84D05" w:rsidRPr="00F43174" w:rsidRDefault="00C84D05" w:rsidP="00C40865">
            <w:pPr>
              <w:jc w:val="center"/>
              <w:rPr>
                <w:bCs/>
                <w:sz w:val="16"/>
                <w:szCs w:val="16"/>
              </w:rPr>
            </w:pPr>
            <w:r w:rsidRPr="00F43174">
              <w:rPr>
                <w:bCs/>
                <w:sz w:val="16"/>
                <w:szCs w:val="16"/>
              </w:rPr>
              <w:t>19 521,50000</w:t>
            </w:r>
          </w:p>
        </w:tc>
        <w:tc>
          <w:tcPr>
            <w:tcW w:w="993" w:type="dxa"/>
            <w:tcBorders>
              <w:top w:val="single" w:sz="4" w:space="0" w:color="auto"/>
              <w:bottom w:val="single" w:sz="4" w:space="0" w:color="auto"/>
            </w:tcBorders>
            <w:shd w:val="clear" w:color="auto" w:fill="auto"/>
            <w:vAlign w:val="center"/>
          </w:tcPr>
          <w:p w:rsidR="00C84D05" w:rsidRPr="00F43174" w:rsidRDefault="00C84D05" w:rsidP="00C40865">
            <w:pPr>
              <w:jc w:val="center"/>
              <w:rPr>
                <w:bCs/>
                <w:sz w:val="16"/>
                <w:szCs w:val="16"/>
              </w:rPr>
            </w:pPr>
            <w:r w:rsidRPr="00F43174">
              <w:rPr>
                <w:bCs/>
                <w:sz w:val="16"/>
                <w:szCs w:val="16"/>
              </w:rPr>
              <w:t>0,00000</w:t>
            </w:r>
          </w:p>
        </w:tc>
        <w:tc>
          <w:tcPr>
            <w:tcW w:w="1134" w:type="dxa"/>
            <w:tcBorders>
              <w:top w:val="single" w:sz="4" w:space="0" w:color="auto"/>
              <w:bottom w:val="single" w:sz="4" w:space="0" w:color="auto"/>
            </w:tcBorders>
            <w:shd w:val="clear" w:color="auto" w:fill="auto"/>
            <w:vAlign w:val="center"/>
          </w:tcPr>
          <w:p w:rsidR="00C84D05" w:rsidRPr="00F43174" w:rsidRDefault="00C84D05" w:rsidP="00C40865">
            <w:pPr>
              <w:jc w:val="center"/>
              <w:rPr>
                <w:bCs/>
                <w:sz w:val="16"/>
                <w:szCs w:val="16"/>
              </w:rPr>
            </w:pPr>
            <w:r w:rsidRPr="00F43174">
              <w:rPr>
                <w:bCs/>
                <w:sz w:val="16"/>
                <w:szCs w:val="16"/>
              </w:rPr>
              <w:t>0,00000</w:t>
            </w:r>
          </w:p>
        </w:tc>
      </w:tr>
      <w:tr w:rsidR="00C84D05" w:rsidRPr="00684CBA" w:rsidTr="00C40865">
        <w:trPr>
          <w:trHeight w:val="96"/>
        </w:trPr>
        <w:tc>
          <w:tcPr>
            <w:tcW w:w="1732" w:type="dxa"/>
            <w:vMerge/>
            <w:tcBorders>
              <w:left w:val="single" w:sz="4" w:space="0" w:color="auto"/>
              <w:bottom w:val="nil"/>
            </w:tcBorders>
          </w:tcPr>
          <w:p w:rsidR="00C84D05" w:rsidRPr="00684CBA" w:rsidRDefault="00C84D05" w:rsidP="00C84D05">
            <w:pPr>
              <w:pStyle w:val="afff0"/>
              <w:snapToGrid w:val="0"/>
              <w:jc w:val="center"/>
              <w:rPr>
                <w:color w:val="000000"/>
                <w:sz w:val="16"/>
                <w:szCs w:val="16"/>
              </w:rPr>
            </w:pPr>
          </w:p>
        </w:tc>
        <w:tc>
          <w:tcPr>
            <w:tcW w:w="1586" w:type="dxa"/>
            <w:vMerge/>
            <w:tcBorders>
              <w:left w:val="single" w:sz="4" w:space="0" w:color="auto"/>
              <w:bottom w:val="nil"/>
            </w:tcBorders>
            <w:vAlign w:val="center"/>
          </w:tcPr>
          <w:p w:rsidR="00C84D05" w:rsidRPr="00684CBA" w:rsidRDefault="00C84D05" w:rsidP="00C84D05">
            <w:pPr>
              <w:pStyle w:val="afff0"/>
              <w:snapToGrid w:val="0"/>
              <w:jc w:val="center"/>
              <w:rPr>
                <w:color w:val="000000"/>
                <w:sz w:val="16"/>
                <w:szCs w:val="16"/>
              </w:rPr>
            </w:pPr>
          </w:p>
        </w:tc>
        <w:tc>
          <w:tcPr>
            <w:tcW w:w="901" w:type="dxa"/>
            <w:tcBorders>
              <w:top w:val="single" w:sz="4" w:space="0" w:color="auto"/>
            </w:tcBorders>
            <w:vAlign w:val="center"/>
          </w:tcPr>
          <w:p w:rsidR="00C84D05" w:rsidRPr="00684CBA" w:rsidRDefault="00C84D05" w:rsidP="00C40865">
            <w:pPr>
              <w:jc w:val="center"/>
              <w:rPr>
                <w:b/>
                <w:sz w:val="16"/>
                <w:szCs w:val="16"/>
              </w:rPr>
            </w:pPr>
            <w:r>
              <w:rPr>
                <w:b/>
                <w:sz w:val="16"/>
                <w:szCs w:val="16"/>
              </w:rPr>
              <w:t>МБ</w:t>
            </w:r>
          </w:p>
        </w:tc>
        <w:tc>
          <w:tcPr>
            <w:tcW w:w="709" w:type="dxa"/>
            <w:vMerge/>
            <w:vAlign w:val="center"/>
          </w:tcPr>
          <w:p w:rsidR="00C84D05" w:rsidRPr="00684CBA" w:rsidRDefault="00C84D05" w:rsidP="00C40865">
            <w:pPr>
              <w:jc w:val="center"/>
              <w:rPr>
                <w:b/>
                <w:sz w:val="16"/>
                <w:szCs w:val="16"/>
              </w:rPr>
            </w:pPr>
          </w:p>
        </w:tc>
        <w:tc>
          <w:tcPr>
            <w:tcW w:w="709" w:type="dxa"/>
            <w:vMerge/>
            <w:vAlign w:val="center"/>
          </w:tcPr>
          <w:p w:rsidR="00C84D05" w:rsidRPr="00684CBA" w:rsidRDefault="00C84D05" w:rsidP="00C40865">
            <w:pPr>
              <w:jc w:val="center"/>
              <w:rPr>
                <w:b/>
                <w:sz w:val="16"/>
                <w:szCs w:val="16"/>
              </w:rPr>
            </w:pPr>
          </w:p>
        </w:tc>
        <w:tc>
          <w:tcPr>
            <w:tcW w:w="1134" w:type="dxa"/>
            <w:vMerge/>
            <w:vAlign w:val="center"/>
          </w:tcPr>
          <w:p w:rsidR="00C84D05" w:rsidRPr="00684CBA" w:rsidRDefault="00C84D05" w:rsidP="00C40865">
            <w:pPr>
              <w:jc w:val="center"/>
              <w:rPr>
                <w:sz w:val="16"/>
                <w:szCs w:val="16"/>
              </w:rPr>
            </w:pPr>
          </w:p>
        </w:tc>
        <w:tc>
          <w:tcPr>
            <w:tcW w:w="567" w:type="dxa"/>
            <w:vMerge/>
            <w:vAlign w:val="center"/>
          </w:tcPr>
          <w:p w:rsidR="00C84D05" w:rsidRPr="00684CBA" w:rsidRDefault="00C84D05" w:rsidP="00C40865">
            <w:pPr>
              <w:pStyle w:val="afff0"/>
              <w:jc w:val="center"/>
              <w:rPr>
                <w:b/>
                <w:sz w:val="16"/>
                <w:szCs w:val="16"/>
              </w:rPr>
            </w:pPr>
          </w:p>
        </w:tc>
        <w:tc>
          <w:tcPr>
            <w:tcW w:w="1275" w:type="dxa"/>
            <w:tcBorders>
              <w:top w:val="single" w:sz="4" w:space="0" w:color="auto"/>
            </w:tcBorders>
            <w:vAlign w:val="center"/>
          </w:tcPr>
          <w:p w:rsidR="00C84D05" w:rsidRPr="00F43174" w:rsidRDefault="005139E9" w:rsidP="004A53F3">
            <w:pPr>
              <w:jc w:val="center"/>
              <w:rPr>
                <w:b/>
                <w:sz w:val="16"/>
                <w:szCs w:val="16"/>
              </w:rPr>
            </w:pPr>
            <w:r w:rsidRPr="00F43174">
              <w:rPr>
                <w:b/>
                <w:sz w:val="16"/>
                <w:szCs w:val="16"/>
              </w:rPr>
              <w:t>9461,</w:t>
            </w:r>
            <w:r w:rsidR="004A53F3" w:rsidRPr="00F43174">
              <w:rPr>
                <w:b/>
                <w:sz w:val="16"/>
                <w:szCs w:val="16"/>
              </w:rPr>
              <w:t>02083</w:t>
            </w:r>
          </w:p>
        </w:tc>
        <w:tc>
          <w:tcPr>
            <w:tcW w:w="1134" w:type="dxa"/>
            <w:tcBorders>
              <w:top w:val="single" w:sz="4" w:space="0" w:color="auto"/>
            </w:tcBorders>
            <w:shd w:val="clear" w:color="auto" w:fill="auto"/>
            <w:vAlign w:val="center"/>
          </w:tcPr>
          <w:p w:rsidR="00C84D05" w:rsidRPr="00F43174" w:rsidRDefault="00C84D05" w:rsidP="00C40865">
            <w:pPr>
              <w:jc w:val="center"/>
              <w:rPr>
                <w:i/>
                <w:sz w:val="16"/>
                <w:szCs w:val="16"/>
              </w:rPr>
            </w:pPr>
            <w:r w:rsidRPr="00F43174">
              <w:rPr>
                <w:i/>
                <w:sz w:val="16"/>
                <w:szCs w:val="16"/>
              </w:rPr>
              <w:t>0,00000</w:t>
            </w:r>
          </w:p>
        </w:tc>
        <w:tc>
          <w:tcPr>
            <w:tcW w:w="1134" w:type="dxa"/>
            <w:tcBorders>
              <w:top w:val="single" w:sz="4" w:space="0" w:color="auto"/>
            </w:tcBorders>
            <w:shd w:val="clear" w:color="auto" w:fill="auto"/>
            <w:vAlign w:val="center"/>
          </w:tcPr>
          <w:p w:rsidR="00C84D05" w:rsidRPr="00F43174" w:rsidRDefault="005139E9" w:rsidP="00A95D1A">
            <w:pPr>
              <w:jc w:val="center"/>
              <w:rPr>
                <w:i/>
                <w:sz w:val="16"/>
                <w:szCs w:val="16"/>
              </w:rPr>
            </w:pPr>
            <w:r w:rsidRPr="00F43174">
              <w:rPr>
                <w:i/>
                <w:sz w:val="16"/>
                <w:szCs w:val="16"/>
              </w:rPr>
              <w:t>15,</w:t>
            </w:r>
            <w:r w:rsidR="00A95D1A" w:rsidRPr="00F43174">
              <w:rPr>
                <w:i/>
                <w:sz w:val="16"/>
                <w:szCs w:val="16"/>
              </w:rPr>
              <w:t>32083</w:t>
            </w:r>
          </w:p>
        </w:tc>
        <w:tc>
          <w:tcPr>
            <w:tcW w:w="1134" w:type="dxa"/>
            <w:tcBorders>
              <w:top w:val="single" w:sz="4" w:space="0" w:color="auto"/>
            </w:tcBorders>
            <w:shd w:val="clear" w:color="auto" w:fill="auto"/>
            <w:vAlign w:val="center"/>
          </w:tcPr>
          <w:p w:rsidR="00C84D05" w:rsidRPr="00F43174" w:rsidRDefault="00C84D05" w:rsidP="00C40865">
            <w:pPr>
              <w:jc w:val="center"/>
              <w:rPr>
                <w:i/>
                <w:sz w:val="16"/>
                <w:szCs w:val="16"/>
              </w:rPr>
            </w:pPr>
            <w:r w:rsidRPr="00F43174">
              <w:rPr>
                <w:i/>
                <w:sz w:val="16"/>
                <w:szCs w:val="16"/>
              </w:rPr>
              <w:t>1 710,50000</w:t>
            </w:r>
          </w:p>
        </w:tc>
        <w:tc>
          <w:tcPr>
            <w:tcW w:w="1134" w:type="dxa"/>
            <w:tcBorders>
              <w:top w:val="single" w:sz="4" w:space="0" w:color="auto"/>
            </w:tcBorders>
            <w:shd w:val="clear" w:color="auto" w:fill="auto"/>
            <w:vAlign w:val="center"/>
          </w:tcPr>
          <w:p w:rsidR="00C84D05" w:rsidRPr="00F43174" w:rsidRDefault="00C84D05" w:rsidP="00C40865">
            <w:pPr>
              <w:jc w:val="center"/>
              <w:rPr>
                <w:bCs/>
                <w:sz w:val="16"/>
                <w:szCs w:val="16"/>
              </w:rPr>
            </w:pPr>
            <w:r w:rsidRPr="00F43174">
              <w:rPr>
                <w:bCs/>
                <w:sz w:val="16"/>
                <w:szCs w:val="16"/>
              </w:rPr>
              <w:t>5 735,20000</w:t>
            </w:r>
          </w:p>
        </w:tc>
        <w:tc>
          <w:tcPr>
            <w:tcW w:w="993" w:type="dxa"/>
            <w:tcBorders>
              <w:top w:val="single" w:sz="4" w:space="0" w:color="auto"/>
            </w:tcBorders>
            <w:shd w:val="clear" w:color="auto" w:fill="auto"/>
            <w:vAlign w:val="center"/>
          </w:tcPr>
          <w:p w:rsidR="00C84D05" w:rsidRPr="00F43174" w:rsidRDefault="00C84D05" w:rsidP="00C40865">
            <w:pPr>
              <w:jc w:val="center"/>
              <w:rPr>
                <w:bCs/>
                <w:sz w:val="16"/>
                <w:szCs w:val="16"/>
              </w:rPr>
            </w:pPr>
            <w:r w:rsidRPr="00F43174">
              <w:rPr>
                <w:bCs/>
                <w:sz w:val="16"/>
                <w:szCs w:val="16"/>
              </w:rPr>
              <w:t>1000,00000</w:t>
            </w:r>
          </w:p>
        </w:tc>
        <w:tc>
          <w:tcPr>
            <w:tcW w:w="1134" w:type="dxa"/>
            <w:tcBorders>
              <w:top w:val="single" w:sz="4" w:space="0" w:color="auto"/>
            </w:tcBorders>
            <w:shd w:val="clear" w:color="auto" w:fill="auto"/>
            <w:vAlign w:val="center"/>
          </w:tcPr>
          <w:p w:rsidR="00C84D05" w:rsidRPr="00F43174" w:rsidRDefault="00C84D05" w:rsidP="00C40865">
            <w:pPr>
              <w:jc w:val="center"/>
              <w:rPr>
                <w:bCs/>
                <w:sz w:val="16"/>
                <w:szCs w:val="16"/>
              </w:rPr>
            </w:pPr>
            <w:r w:rsidRPr="00F43174">
              <w:rPr>
                <w:bCs/>
                <w:sz w:val="16"/>
                <w:szCs w:val="16"/>
              </w:rPr>
              <w:t>1000,00000</w:t>
            </w:r>
          </w:p>
        </w:tc>
      </w:tr>
      <w:tr w:rsidR="00233729" w:rsidRPr="00684CBA" w:rsidTr="00C40865">
        <w:trPr>
          <w:trHeight w:val="567"/>
        </w:trPr>
        <w:tc>
          <w:tcPr>
            <w:tcW w:w="1732" w:type="dxa"/>
            <w:vMerge/>
            <w:tcBorders>
              <w:left w:val="single" w:sz="4" w:space="0" w:color="auto"/>
              <w:bottom w:val="nil"/>
            </w:tcBorders>
          </w:tcPr>
          <w:p w:rsidR="00233729" w:rsidRPr="00684CBA" w:rsidRDefault="00233729" w:rsidP="00C84D05">
            <w:pPr>
              <w:pStyle w:val="afff0"/>
              <w:snapToGrid w:val="0"/>
              <w:jc w:val="center"/>
              <w:rPr>
                <w:color w:val="000000"/>
                <w:sz w:val="16"/>
                <w:szCs w:val="16"/>
              </w:rPr>
            </w:pPr>
          </w:p>
        </w:tc>
        <w:tc>
          <w:tcPr>
            <w:tcW w:w="1586" w:type="dxa"/>
            <w:vMerge/>
            <w:tcBorders>
              <w:left w:val="single" w:sz="4" w:space="0" w:color="auto"/>
              <w:bottom w:val="nil"/>
            </w:tcBorders>
            <w:vAlign w:val="center"/>
          </w:tcPr>
          <w:p w:rsidR="00233729" w:rsidRPr="00684CBA" w:rsidRDefault="00233729" w:rsidP="00C84D05">
            <w:pPr>
              <w:pStyle w:val="afff0"/>
              <w:snapToGrid w:val="0"/>
              <w:jc w:val="center"/>
              <w:rPr>
                <w:color w:val="000000"/>
                <w:sz w:val="16"/>
                <w:szCs w:val="16"/>
              </w:rPr>
            </w:pPr>
          </w:p>
        </w:tc>
        <w:tc>
          <w:tcPr>
            <w:tcW w:w="901" w:type="dxa"/>
            <w:vAlign w:val="center"/>
          </w:tcPr>
          <w:p w:rsidR="00233729" w:rsidRPr="00920811" w:rsidRDefault="00233729" w:rsidP="00C40865">
            <w:pPr>
              <w:jc w:val="center"/>
              <w:rPr>
                <w:b/>
                <w:sz w:val="16"/>
                <w:szCs w:val="16"/>
              </w:rPr>
            </w:pPr>
            <w:r>
              <w:rPr>
                <w:b/>
                <w:sz w:val="16"/>
                <w:szCs w:val="16"/>
              </w:rPr>
              <w:t>МБ</w:t>
            </w:r>
          </w:p>
        </w:tc>
        <w:tc>
          <w:tcPr>
            <w:tcW w:w="709" w:type="dxa"/>
            <w:vAlign w:val="center"/>
          </w:tcPr>
          <w:p w:rsidR="00233729" w:rsidRPr="00684CBA" w:rsidRDefault="00233729" w:rsidP="00C40865">
            <w:pPr>
              <w:jc w:val="center"/>
              <w:rPr>
                <w:b/>
                <w:sz w:val="16"/>
                <w:szCs w:val="16"/>
              </w:rPr>
            </w:pPr>
            <w:r>
              <w:rPr>
                <w:b/>
                <w:sz w:val="16"/>
                <w:szCs w:val="16"/>
              </w:rPr>
              <w:t>766</w:t>
            </w:r>
          </w:p>
        </w:tc>
        <w:tc>
          <w:tcPr>
            <w:tcW w:w="709" w:type="dxa"/>
            <w:vAlign w:val="center"/>
          </w:tcPr>
          <w:p w:rsidR="00233729" w:rsidRPr="00684CBA" w:rsidRDefault="00233729" w:rsidP="00C40865">
            <w:pPr>
              <w:jc w:val="center"/>
              <w:rPr>
                <w:b/>
                <w:sz w:val="16"/>
                <w:szCs w:val="16"/>
              </w:rPr>
            </w:pPr>
            <w:r>
              <w:rPr>
                <w:b/>
                <w:sz w:val="16"/>
                <w:szCs w:val="16"/>
              </w:rPr>
              <w:t>0501</w:t>
            </w:r>
          </w:p>
        </w:tc>
        <w:tc>
          <w:tcPr>
            <w:tcW w:w="1134" w:type="dxa"/>
            <w:vAlign w:val="center"/>
          </w:tcPr>
          <w:p w:rsidR="00233729" w:rsidRPr="00920811" w:rsidRDefault="00233729" w:rsidP="00C40865">
            <w:pPr>
              <w:jc w:val="center"/>
              <w:rPr>
                <w:sz w:val="16"/>
                <w:szCs w:val="16"/>
              </w:rPr>
            </w:pPr>
            <w:r>
              <w:rPr>
                <w:sz w:val="16"/>
                <w:szCs w:val="16"/>
              </w:rPr>
              <w:t>2900141270</w:t>
            </w:r>
          </w:p>
        </w:tc>
        <w:tc>
          <w:tcPr>
            <w:tcW w:w="567" w:type="dxa"/>
            <w:vAlign w:val="center"/>
          </w:tcPr>
          <w:p w:rsidR="00233729" w:rsidRPr="00920811" w:rsidRDefault="003E3FE7" w:rsidP="00C40865">
            <w:pPr>
              <w:pStyle w:val="afff0"/>
              <w:jc w:val="center"/>
              <w:rPr>
                <w:b/>
                <w:sz w:val="16"/>
                <w:szCs w:val="16"/>
              </w:rPr>
            </w:pPr>
            <w:r>
              <w:rPr>
                <w:b/>
                <w:sz w:val="16"/>
                <w:szCs w:val="16"/>
              </w:rPr>
              <w:t>3</w:t>
            </w:r>
            <w:r w:rsidR="00233729">
              <w:rPr>
                <w:b/>
                <w:sz w:val="16"/>
                <w:szCs w:val="16"/>
              </w:rPr>
              <w:t>00</w:t>
            </w:r>
          </w:p>
        </w:tc>
        <w:tc>
          <w:tcPr>
            <w:tcW w:w="1275" w:type="dxa"/>
            <w:vAlign w:val="center"/>
          </w:tcPr>
          <w:p w:rsidR="003E3FE7" w:rsidRPr="00C84D05" w:rsidRDefault="003E3FE7" w:rsidP="00C40865">
            <w:pPr>
              <w:jc w:val="center"/>
              <w:rPr>
                <w:b/>
                <w:sz w:val="16"/>
                <w:szCs w:val="16"/>
              </w:rPr>
            </w:pPr>
          </w:p>
          <w:p w:rsidR="00233729" w:rsidRPr="00C84D05" w:rsidRDefault="003E3FE7" w:rsidP="00C40865">
            <w:pPr>
              <w:jc w:val="center"/>
              <w:rPr>
                <w:b/>
                <w:sz w:val="16"/>
                <w:szCs w:val="16"/>
              </w:rPr>
            </w:pPr>
            <w:r w:rsidRPr="00C84D05">
              <w:rPr>
                <w:b/>
                <w:sz w:val="16"/>
                <w:szCs w:val="16"/>
              </w:rPr>
              <w:t>400,00000</w:t>
            </w:r>
          </w:p>
        </w:tc>
        <w:tc>
          <w:tcPr>
            <w:tcW w:w="1134" w:type="dxa"/>
            <w:shd w:val="clear" w:color="auto" w:fill="auto"/>
            <w:vAlign w:val="center"/>
          </w:tcPr>
          <w:p w:rsidR="00233729" w:rsidRPr="00C84D05" w:rsidRDefault="003E3FE7" w:rsidP="00C40865">
            <w:pPr>
              <w:jc w:val="center"/>
              <w:rPr>
                <w:bCs/>
                <w:sz w:val="16"/>
                <w:szCs w:val="16"/>
              </w:rPr>
            </w:pPr>
            <w:r w:rsidRPr="00C84D05">
              <w:rPr>
                <w:bCs/>
                <w:sz w:val="16"/>
                <w:szCs w:val="16"/>
              </w:rPr>
              <w:t>400,00000</w:t>
            </w:r>
          </w:p>
        </w:tc>
        <w:tc>
          <w:tcPr>
            <w:tcW w:w="1134" w:type="dxa"/>
            <w:shd w:val="clear" w:color="auto" w:fill="auto"/>
            <w:vAlign w:val="center"/>
          </w:tcPr>
          <w:p w:rsidR="00233729" w:rsidRPr="00C84D05" w:rsidRDefault="00233729" w:rsidP="00C40865">
            <w:pPr>
              <w:jc w:val="center"/>
              <w:rPr>
                <w:bCs/>
                <w:sz w:val="16"/>
                <w:szCs w:val="16"/>
              </w:rPr>
            </w:pPr>
            <w:r w:rsidRPr="00C84D05">
              <w:rPr>
                <w:bCs/>
                <w:sz w:val="16"/>
                <w:szCs w:val="16"/>
              </w:rPr>
              <w:t>0,00000</w:t>
            </w:r>
          </w:p>
        </w:tc>
        <w:tc>
          <w:tcPr>
            <w:tcW w:w="1134" w:type="dxa"/>
            <w:shd w:val="clear" w:color="auto" w:fill="auto"/>
            <w:vAlign w:val="center"/>
          </w:tcPr>
          <w:p w:rsidR="00233729" w:rsidRPr="00C84D05" w:rsidRDefault="00233729" w:rsidP="00C40865">
            <w:pPr>
              <w:jc w:val="center"/>
              <w:rPr>
                <w:bCs/>
                <w:sz w:val="16"/>
                <w:szCs w:val="16"/>
              </w:rPr>
            </w:pPr>
            <w:r w:rsidRPr="00C84D05">
              <w:rPr>
                <w:bCs/>
                <w:sz w:val="16"/>
                <w:szCs w:val="16"/>
              </w:rPr>
              <w:t>0,00000</w:t>
            </w:r>
          </w:p>
        </w:tc>
        <w:tc>
          <w:tcPr>
            <w:tcW w:w="1134" w:type="dxa"/>
            <w:shd w:val="clear" w:color="auto" w:fill="auto"/>
            <w:vAlign w:val="center"/>
          </w:tcPr>
          <w:p w:rsidR="00233729" w:rsidRPr="00C84D05" w:rsidRDefault="00233729" w:rsidP="00C40865">
            <w:pPr>
              <w:jc w:val="center"/>
              <w:rPr>
                <w:bCs/>
                <w:sz w:val="16"/>
                <w:szCs w:val="16"/>
              </w:rPr>
            </w:pPr>
            <w:r w:rsidRPr="00C84D05">
              <w:rPr>
                <w:bCs/>
                <w:sz w:val="16"/>
                <w:szCs w:val="16"/>
              </w:rPr>
              <w:t>0,00000</w:t>
            </w:r>
          </w:p>
        </w:tc>
        <w:tc>
          <w:tcPr>
            <w:tcW w:w="993" w:type="dxa"/>
            <w:shd w:val="clear" w:color="auto" w:fill="auto"/>
            <w:vAlign w:val="center"/>
          </w:tcPr>
          <w:p w:rsidR="00233729" w:rsidRPr="00C84D05" w:rsidRDefault="00233729" w:rsidP="00C40865">
            <w:pPr>
              <w:jc w:val="center"/>
              <w:rPr>
                <w:bCs/>
                <w:sz w:val="16"/>
                <w:szCs w:val="16"/>
              </w:rPr>
            </w:pPr>
            <w:r w:rsidRPr="00C84D05">
              <w:rPr>
                <w:bCs/>
                <w:sz w:val="16"/>
                <w:szCs w:val="16"/>
              </w:rPr>
              <w:t>0,00000</w:t>
            </w:r>
          </w:p>
        </w:tc>
        <w:tc>
          <w:tcPr>
            <w:tcW w:w="1134" w:type="dxa"/>
            <w:shd w:val="clear" w:color="auto" w:fill="auto"/>
            <w:vAlign w:val="center"/>
          </w:tcPr>
          <w:p w:rsidR="00233729" w:rsidRPr="00C84D05" w:rsidRDefault="00233729" w:rsidP="00C40865">
            <w:pPr>
              <w:jc w:val="center"/>
              <w:rPr>
                <w:bCs/>
                <w:sz w:val="16"/>
                <w:szCs w:val="16"/>
              </w:rPr>
            </w:pPr>
            <w:r w:rsidRPr="00C84D05">
              <w:rPr>
                <w:bCs/>
                <w:sz w:val="16"/>
                <w:szCs w:val="16"/>
              </w:rPr>
              <w:t>0,00000</w:t>
            </w:r>
          </w:p>
        </w:tc>
      </w:tr>
      <w:tr w:rsidR="00726E6F" w:rsidRPr="00684CBA" w:rsidTr="00C40865">
        <w:trPr>
          <w:trHeight w:val="557"/>
        </w:trPr>
        <w:tc>
          <w:tcPr>
            <w:tcW w:w="1732" w:type="dxa"/>
            <w:tcBorders>
              <w:top w:val="nil"/>
              <w:left w:val="single" w:sz="4" w:space="0" w:color="auto"/>
            </w:tcBorders>
          </w:tcPr>
          <w:p w:rsidR="00726E6F" w:rsidRPr="00684CBA" w:rsidRDefault="00726E6F" w:rsidP="00C84D05">
            <w:pPr>
              <w:pStyle w:val="afff0"/>
              <w:snapToGrid w:val="0"/>
              <w:jc w:val="center"/>
              <w:rPr>
                <w:color w:val="000000"/>
                <w:sz w:val="16"/>
                <w:szCs w:val="16"/>
              </w:rPr>
            </w:pPr>
          </w:p>
        </w:tc>
        <w:tc>
          <w:tcPr>
            <w:tcW w:w="1586" w:type="dxa"/>
            <w:tcBorders>
              <w:top w:val="nil"/>
              <w:left w:val="single" w:sz="4" w:space="0" w:color="auto"/>
            </w:tcBorders>
            <w:vAlign w:val="center"/>
          </w:tcPr>
          <w:p w:rsidR="00726E6F" w:rsidRPr="00684CBA" w:rsidRDefault="00726E6F" w:rsidP="00C84D05">
            <w:pPr>
              <w:pStyle w:val="afff0"/>
              <w:snapToGrid w:val="0"/>
              <w:jc w:val="center"/>
              <w:rPr>
                <w:color w:val="000000"/>
                <w:sz w:val="16"/>
                <w:szCs w:val="16"/>
              </w:rPr>
            </w:pPr>
          </w:p>
        </w:tc>
        <w:tc>
          <w:tcPr>
            <w:tcW w:w="901" w:type="dxa"/>
            <w:vAlign w:val="center"/>
          </w:tcPr>
          <w:p w:rsidR="00726E6F" w:rsidRPr="00920811" w:rsidRDefault="00726E6F" w:rsidP="00C40865">
            <w:pPr>
              <w:jc w:val="center"/>
              <w:rPr>
                <w:b/>
                <w:sz w:val="16"/>
                <w:szCs w:val="16"/>
              </w:rPr>
            </w:pPr>
            <w:r>
              <w:rPr>
                <w:b/>
                <w:sz w:val="16"/>
                <w:szCs w:val="16"/>
              </w:rPr>
              <w:t>МБ</w:t>
            </w:r>
          </w:p>
        </w:tc>
        <w:tc>
          <w:tcPr>
            <w:tcW w:w="709" w:type="dxa"/>
            <w:vAlign w:val="center"/>
          </w:tcPr>
          <w:p w:rsidR="00726E6F" w:rsidRPr="00684CBA" w:rsidRDefault="00726E6F" w:rsidP="00C40865">
            <w:pPr>
              <w:jc w:val="center"/>
              <w:rPr>
                <w:b/>
                <w:sz w:val="16"/>
                <w:szCs w:val="16"/>
              </w:rPr>
            </w:pPr>
            <w:r>
              <w:rPr>
                <w:b/>
                <w:sz w:val="16"/>
                <w:szCs w:val="16"/>
              </w:rPr>
              <w:t>766</w:t>
            </w:r>
          </w:p>
        </w:tc>
        <w:tc>
          <w:tcPr>
            <w:tcW w:w="709" w:type="dxa"/>
            <w:vAlign w:val="center"/>
          </w:tcPr>
          <w:p w:rsidR="00726E6F" w:rsidRPr="00684CBA" w:rsidRDefault="00726E6F" w:rsidP="00C40865">
            <w:pPr>
              <w:jc w:val="center"/>
              <w:rPr>
                <w:b/>
                <w:sz w:val="16"/>
                <w:szCs w:val="16"/>
              </w:rPr>
            </w:pPr>
            <w:r>
              <w:rPr>
                <w:b/>
                <w:sz w:val="16"/>
                <w:szCs w:val="16"/>
              </w:rPr>
              <w:t>0501</w:t>
            </w:r>
          </w:p>
        </w:tc>
        <w:tc>
          <w:tcPr>
            <w:tcW w:w="1134" w:type="dxa"/>
            <w:vAlign w:val="center"/>
          </w:tcPr>
          <w:p w:rsidR="00726E6F" w:rsidRPr="00920811" w:rsidRDefault="00726E6F" w:rsidP="00C40865">
            <w:pPr>
              <w:jc w:val="center"/>
              <w:rPr>
                <w:sz w:val="16"/>
                <w:szCs w:val="16"/>
              </w:rPr>
            </w:pPr>
            <w:r>
              <w:rPr>
                <w:sz w:val="16"/>
                <w:szCs w:val="16"/>
              </w:rPr>
              <w:t>2900141270</w:t>
            </w:r>
          </w:p>
        </w:tc>
        <w:tc>
          <w:tcPr>
            <w:tcW w:w="567" w:type="dxa"/>
            <w:vAlign w:val="center"/>
          </w:tcPr>
          <w:p w:rsidR="00726E6F" w:rsidRPr="00920811" w:rsidRDefault="00726E6F" w:rsidP="00C40865">
            <w:pPr>
              <w:pStyle w:val="afff0"/>
              <w:jc w:val="center"/>
              <w:rPr>
                <w:b/>
                <w:sz w:val="16"/>
                <w:szCs w:val="16"/>
              </w:rPr>
            </w:pPr>
            <w:r>
              <w:rPr>
                <w:b/>
                <w:sz w:val="16"/>
                <w:szCs w:val="16"/>
              </w:rPr>
              <w:t>400</w:t>
            </w:r>
          </w:p>
        </w:tc>
        <w:tc>
          <w:tcPr>
            <w:tcW w:w="1275" w:type="dxa"/>
            <w:vAlign w:val="center"/>
          </w:tcPr>
          <w:p w:rsidR="00726E6F" w:rsidRPr="00C84D05" w:rsidRDefault="00726E6F" w:rsidP="00C40865">
            <w:pPr>
              <w:jc w:val="center"/>
              <w:rPr>
                <w:b/>
                <w:sz w:val="16"/>
                <w:szCs w:val="16"/>
              </w:rPr>
            </w:pPr>
          </w:p>
          <w:p w:rsidR="00726E6F" w:rsidRPr="00C84D05" w:rsidRDefault="00726E6F" w:rsidP="00C40865">
            <w:pPr>
              <w:jc w:val="center"/>
              <w:rPr>
                <w:b/>
                <w:sz w:val="16"/>
                <w:szCs w:val="16"/>
              </w:rPr>
            </w:pPr>
            <w:r w:rsidRPr="00C84D05">
              <w:rPr>
                <w:b/>
                <w:sz w:val="16"/>
                <w:szCs w:val="16"/>
              </w:rPr>
              <w:t>829,17691</w:t>
            </w:r>
          </w:p>
        </w:tc>
        <w:tc>
          <w:tcPr>
            <w:tcW w:w="1134" w:type="dxa"/>
            <w:shd w:val="clear" w:color="auto" w:fill="auto"/>
            <w:vAlign w:val="center"/>
          </w:tcPr>
          <w:p w:rsidR="00726E6F" w:rsidRPr="00C84D05" w:rsidRDefault="00726E6F" w:rsidP="00C40865">
            <w:pPr>
              <w:jc w:val="center"/>
              <w:rPr>
                <w:bCs/>
                <w:sz w:val="16"/>
                <w:szCs w:val="16"/>
              </w:rPr>
            </w:pPr>
            <w:r w:rsidRPr="00C84D05">
              <w:rPr>
                <w:bCs/>
                <w:sz w:val="16"/>
                <w:szCs w:val="16"/>
              </w:rPr>
              <w:t>829,17691</w:t>
            </w:r>
          </w:p>
        </w:tc>
        <w:tc>
          <w:tcPr>
            <w:tcW w:w="1134" w:type="dxa"/>
            <w:shd w:val="clear" w:color="auto" w:fill="auto"/>
            <w:vAlign w:val="center"/>
          </w:tcPr>
          <w:p w:rsidR="00726E6F" w:rsidRPr="00C84D05" w:rsidRDefault="00726E6F" w:rsidP="00C40865">
            <w:pPr>
              <w:jc w:val="center"/>
              <w:rPr>
                <w:bCs/>
                <w:sz w:val="16"/>
                <w:szCs w:val="16"/>
              </w:rPr>
            </w:pPr>
            <w:r w:rsidRPr="00C84D05">
              <w:rPr>
                <w:bCs/>
                <w:sz w:val="16"/>
                <w:szCs w:val="16"/>
              </w:rPr>
              <w:t>0,00000</w:t>
            </w:r>
          </w:p>
        </w:tc>
        <w:tc>
          <w:tcPr>
            <w:tcW w:w="1134" w:type="dxa"/>
            <w:shd w:val="clear" w:color="auto" w:fill="auto"/>
            <w:vAlign w:val="center"/>
          </w:tcPr>
          <w:p w:rsidR="00726E6F" w:rsidRPr="00C84D05" w:rsidRDefault="00726E6F" w:rsidP="00C40865">
            <w:pPr>
              <w:jc w:val="center"/>
              <w:rPr>
                <w:bCs/>
                <w:sz w:val="16"/>
                <w:szCs w:val="16"/>
              </w:rPr>
            </w:pPr>
            <w:r w:rsidRPr="00C84D05">
              <w:rPr>
                <w:bCs/>
                <w:sz w:val="16"/>
                <w:szCs w:val="16"/>
              </w:rPr>
              <w:t>0,00000</w:t>
            </w:r>
          </w:p>
        </w:tc>
        <w:tc>
          <w:tcPr>
            <w:tcW w:w="1134" w:type="dxa"/>
            <w:shd w:val="clear" w:color="auto" w:fill="auto"/>
            <w:vAlign w:val="center"/>
          </w:tcPr>
          <w:p w:rsidR="00726E6F" w:rsidRPr="00C84D05" w:rsidRDefault="00726E6F" w:rsidP="00C40865">
            <w:pPr>
              <w:jc w:val="center"/>
              <w:rPr>
                <w:bCs/>
                <w:sz w:val="16"/>
                <w:szCs w:val="16"/>
              </w:rPr>
            </w:pPr>
            <w:r w:rsidRPr="00C84D05">
              <w:rPr>
                <w:bCs/>
                <w:sz w:val="16"/>
                <w:szCs w:val="16"/>
              </w:rPr>
              <w:t>0,00000</w:t>
            </w:r>
          </w:p>
        </w:tc>
        <w:tc>
          <w:tcPr>
            <w:tcW w:w="993" w:type="dxa"/>
            <w:shd w:val="clear" w:color="auto" w:fill="auto"/>
            <w:vAlign w:val="center"/>
          </w:tcPr>
          <w:p w:rsidR="00726E6F" w:rsidRPr="00C84D05" w:rsidRDefault="00726E6F" w:rsidP="00C40865">
            <w:pPr>
              <w:jc w:val="center"/>
              <w:rPr>
                <w:bCs/>
                <w:sz w:val="16"/>
                <w:szCs w:val="16"/>
              </w:rPr>
            </w:pPr>
            <w:r w:rsidRPr="00C84D05">
              <w:rPr>
                <w:bCs/>
                <w:sz w:val="16"/>
                <w:szCs w:val="16"/>
              </w:rPr>
              <w:t>0,00000</w:t>
            </w:r>
          </w:p>
        </w:tc>
        <w:tc>
          <w:tcPr>
            <w:tcW w:w="1134" w:type="dxa"/>
            <w:shd w:val="clear" w:color="auto" w:fill="auto"/>
            <w:vAlign w:val="center"/>
          </w:tcPr>
          <w:p w:rsidR="00726E6F" w:rsidRPr="00C84D05" w:rsidRDefault="00726E6F" w:rsidP="00C40865">
            <w:pPr>
              <w:jc w:val="center"/>
              <w:rPr>
                <w:bCs/>
                <w:sz w:val="16"/>
                <w:szCs w:val="16"/>
              </w:rPr>
            </w:pPr>
            <w:r w:rsidRPr="00C84D05">
              <w:rPr>
                <w:bCs/>
                <w:sz w:val="16"/>
                <w:szCs w:val="16"/>
              </w:rPr>
              <w:t>0,00000</w:t>
            </w:r>
          </w:p>
        </w:tc>
      </w:tr>
      <w:tr w:rsidR="003E3FE7" w:rsidRPr="00684CBA" w:rsidTr="00C408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212"/>
        </w:trPr>
        <w:tc>
          <w:tcPr>
            <w:tcW w:w="1732" w:type="dxa"/>
          </w:tcPr>
          <w:p w:rsidR="003E3FE7" w:rsidRPr="00684CBA" w:rsidRDefault="003E3FE7" w:rsidP="00C84D05">
            <w:pPr>
              <w:jc w:val="left"/>
            </w:pPr>
            <w:r w:rsidRPr="00684CBA">
              <w:rPr>
                <w:color w:val="000000"/>
                <w:sz w:val="18"/>
                <w:szCs w:val="18"/>
              </w:rPr>
              <w:t>2.Ликвидация жилищного фонда признанного аварийным и подлежащему сносу</w:t>
            </w:r>
          </w:p>
        </w:tc>
        <w:tc>
          <w:tcPr>
            <w:tcW w:w="1586" w:type="dxa"/>
          </w:tcPr>
          <w:p w:rsidR="003E3FE7" w:rsidRPr="00684CBA" w:rsidRDefault="003E3FE7" w:rsidP="00C84D05">
            <w:pPr>
              <w:jc w:val="center"/>
            </w:pPr>
          </w:p>
        </w:tc>
        <w:tc>
          <w:tcPr>
            <w:tcW w:w="901" w:type="dxa"/>
            <w:vAlign w:val="center"/>
          </w:tcPr>
          <w:p w:rsidR="003E3FE7" w:rsidRPr="00C40865" w:rsidRDefault="003E3FE7" w:rsidP="00C40865">
            <w:pPr>
              <w:jc w:val="center"/>
              <w:rPr>
                <w:sz w:val="16"/>
                <w:szCs w:val="16"/>
              </w:rPr>
            </w:pPr>
          </w:p>
          <w:p w:rsidR="003E3FE7" w:rsidRPr="00C40865" w:rsidRDefault="003E3FE7" w:rsidP="00C40865">
            <w:pPr>
              <w:jc w:val="center"/>
              <w:rPr>
                <w:sz w:val="16"/>
                <w:szCs w:val="16"/>
              </w:rPr>
            </w:pPr>
          </w:p>
          <w:p w:rsidR="003E3FE7" w:rsidRPr="00C40865" w:rsidRDefault="003E3FE7" w:rsidP="00C40865">
            <w:pPr>
              <w:tabs>
                <w:tab w:val="left" w:pos="510"/>
              </w:tabs>
              <w:jc w:val="center"/>
              <w:rPr>
                <w:sz w:val="16"/>
                <w:szCs w:val="16"/>
              </w:rPr>
            </w:pPr>
            <w:r w:rsidRPr="00C40865">
              <w:rPr>
                <w:sz w:val="16"/>
                <w:szCs w:val="16"/>
              </w:rPr>
              <w:t>МБ</w:t>
            </w:r>
          </w:p>
        </w:tc>
        <w:tc>
          <w:tcPr>
            <w:tcW w:w="709" w:type="dxa"/>
            <w:vAlign w:val="center"/>
          </w:tcPr>
          <w:p w:rsidR="003E3FE7" w:rsidRPr="00C40865" w:rsidRDefault="003E3FE7" w:rsidP="00C40865">
            <w:pPr>
              <w:jc w:val="center"/>
              <w:rPr>
                <w:b/>
                <w:sz w:val="16"/>
                <w:szCs w:val="16"/>
              </w:rPr>
            </w:pPr>
          </w:p>
          <w:p w:rsidR="003E3FE7" w:rsidRPr="00C40865" w:rsidRDefault="003E3FE7" w:rsidP="00C40865">
            <w:pPr>
              <w:jc w:val="center"/>
              <w:rPr>
                <w:b/>
                <w:sz w:val="16"/>
                <w:szCs w:val="16"/>
              </w:rPr>
            </w:pPr>
          </w:p>
          <w:p w:rsidR="003E3FE7" w:rsidRPr="00C40865" w:rsidRDefault="003E3FE7" w:rsidP="00C40865">
            <w:pPr>
              <w:jc w:val="center"/>
              <w:rPr>
                <w:sz w:val="16"/>
                <w:szCs w:val="16"/>
              </w:rPr>
            </w:pPr>
            <w:r w:rsidRPr="00C40865">
              <w:rPr>
                <w:b/>
                <w:sz w:val="16"/>
                <w:szCs w:val="16"/>
              </w:rPr>
              <w:t>703</w:t>
            </w:r>
          </w:p>
        </w:tc>
        <w:tc>
          <w:tcPr>
            <w:tcW w:w="709" w:type="dxa"/>
            <w:vAlign w:val="center"/>
          </w:tcPr>
          <w:p w:rsidR="003E3FE7" w:rsidRPr="00C40865" w:rsidRDefault="003E3FE7" w:rsidP="00C40865">
            <w:pPr>
              <w:jc w:val="center"/>
              <w:rPr>
                <w:b/>
                <w:sz w:val="16"/>
                <w:szCs w:val="16"/>
              </w:rPr>
            </w:pPr>
          </w:p>
          <w:p w:rsidR="003E3FE7" w:rsidRPr="00C40865" w:rsidRDefault="003E3FE7" w:rsidP="00C40865">
            <w:pPr>
              <w:jc w:val="center"/>
              <w:rPr>
                <w:b/>
                <w:sz w:val="16"/>
                <w:szCs w:val="16"/>
              </w:rPr>
            </w:pPr>
          </w:p>
          <w:p w:rsidR="003E3FE7" w:rsidRPr="00C40865" w:rsidRDefault="003E3FE7" w:rsidP="00C40865">
            <w:pPr>
              <w:jc w:val="center"/>
              <w:rPr>
                <w:sz w:val="16"/>
                <w:szCs w:val="16"/>
              </w:rPr>
            </w:pPr>
            <w:r w:rsidRPr="00C40865">
              <w:rPr>
                <w:b/>
                <w:sz w:val="16"/>
                <w:szCs w:val="16"/>
              </w:rPr>
              <w:t>0501</w:t>
            </w:r>
          </w:p>
        </w:tc>
        <w:tc>
          <w:tcPr>
            <w:tcW w:w="1134" w:type="dxa"/>
            <w:vAlign w:val="center"/>
          </w:tcPr>
          <w:p w:rsidR="003E3FE7" w:rsidRPr="00C40865" w:rsidRDefault="003E3FE7" w:rsidP="00C40865">
            <w:pPr>
              <w:jc w:val="center"/>
              <w:rPr>
                <w:sz w:val="16"/>
                <w:szCs w:val="16"/>
              </w:rPr>
            </w:pPr>
          </w:p>
          <w:p w:rsidR="003E3FE7" w:rsidRPr="00C40865" w:rsidRDefault="003E3FE7" w:rsidP="00C40865">
            <w:pPr>
              <w:jc w:val="center"/>
              <w:rPr>
                <w:sz w:val="16"/>
                <w:szCs w:val="16"/>
              </w:rPr>
            </w:pPr>
          </w:p>
          <w:p w:rsidR="003E3FE7" w:rsidRPr="00C40865" w:rsidRDefault="003E3FE7" w:rsidP="00C40865">
            <w:pPr>
              <w:jc w:val="center"/>
              <w:rPr>
                <w:sz w:val="16"/>
                <w:szCs w:val="16"/>
                <w:lang w:val="en-US"/>
              </w:rPr>
            </w:pPr>
            <w:r w:rsidRPr="00C40865">
              <w:rPr>
                <w:sz w:val="16"/>
                <w:szCs w:val="16"/>
                <w:lang w:val="en-US"/>
              </w:rPr>
              <w:t>2900122420</w:t>
            </w:r>
          </w:p>
        </w:tc>
        <w:tc>
          <w:tcPr>
            <w:tcW w:w="567" w:type="dxa"/>
            <w:vAlign w:val="center"/>
          </w:tcPr>
          <w:p w:rsidR="003E3FE7" w:rsidRPr="00C40865" w:rsidRDefault="003E3FE7" w:rsidP="00C40865">
            <w:pPr>
              <w:jc w:val="center"/>
              <w:rPr>
                <w:sz w:val="16"/>
                <w:szCs w:val="16"/>
                <w:lang w:val="en-US"/>
              </w:rPr>
            </w:pPr>
          </w:p>
          <w:p w:rsidR="003E3FE7" w:rsidRPr="00C40865" w:rsidRDefault="003E3FE7" w:rsidP="00C40865">
            <w:pPr>
              <w:jc w:val="center"/>
              <w:rPr>
                <w:sz w:val="16"/>
                <w:szCs w:val="16"/>
                <w:lang w:val="en-US"/>
              </w:rPr>
            </w:pPr>
          </w:p>
          <w:p w:rsidR="003E3FE7" w:rsidRPr="00C40865" w:rsidRDefault="003E3FE7" w:rsidP="00C40865">
            <w:pPr>
              <w:jc w:val="center"/>
              <w:rPr>
                <w:sz w:val="16"/>
                <w:szCs w:val="16"/>
                <w:lang w:val="en-US"/>
              </w:rPr>
            </w:pPr>
          </w:p>
          <w:p w:rsidR="003E3FE7" w:rsidRPr="00C40865" w:rsidRDefault="003E3FE7" w:rsidP="00C40865">
            <w:pPr>
              <w:jc w:val="center"/>
              <w:rPr>
                <w:sz w:val="16"/>
                <w:szCs w:val="16"/>
                <w:lang w:val="en-US"/>
              </w:rPr>
            </w:pPr>
            <w:r w:rsidRPr="00C40865">
              <w:rPr>
                <w:sz w:val="16"/>
                <w:szCs w:val="16"/>
                <w:lang w:val="en-US"/>
              </w:rPr>
              <w:t>200</w:t>
            </w:r>
          </w:p>
        </w:tc>
        <w:tc>
          <w:tcPr>
            <w:tcW w:w="1275" w:type="dxa"/>
            <w:vAlign w:val="center"/>
          </w:tcPr>
          <w:p w:rsidR="003E3FE7" w:rsidRPr="00C40865" w:rsidRDefault="003E3FE7" w:rsidP="00C40865">
            <w:pPr>
              <w:jc w:val="center"/>
              <w:rPr>
                <w:sz w:val="16"/>
                <w:szCs w:val="16"/>
              </w:rPr>
            </w:pPr>
          </w:p>
          <w:p w:rsidR="003E3FE7" w:rsidRPr="00C40865" w:rsidRDefault="003E3FE7" w:rsidP="00C40865">
            <w:pPr>
              <w:jc w:val="center"/>
              <w:rPr>
                <w:sz w:val="16"/>
                <w:szCs w:val="16"/>
              </w:rPr>
            </w:pPr>
          </w:p>
          <w:p w:rsidR="003E3FE7" w:rsidRPr="00C40865" w:rsidRDefault="003E3FE7" w:rsidP="00C40865">
            <w:pPr>
              <w:jc w:val="center"/>
              <w:rPr>
                <w:sz w:val="16"/>
                <w:szCs w:val="16"/>
              </w:rPr>
            </w:pPr>
            <w:r w:rsidRPr="00C40865">
              <w:rPr>
                <w:sz w:val="16"/>
                <w:szCs w:val="16"/>
              </w:rPr>
              <w:t>5</w:t>
            </w:r>
            <w:r w:rsidRPr="00C40865">
              <w:rPr>
                <w:sz w:val="16"/>
                <w:szCs w:val="16"/>
                <w:lang w:val="en-US"/>
              </w:rPr>
              <w:t>8</w:t>
            </w:r>
            <w:r w:rsidRPr="00C40865">
              <w:rPr>
                <w:sz w:val="16"/>
                <w:szCs w:val="16"/>
              </w:rPr>
              <w:t>46,90906</w:t>
            </w:r>
          </w:p>
        </w:tc>
        <w:tc>
          <w:tcPr>
            <w:tcW w:w="1134" w:type="dxa"/>
            <w:vAlign w:val="center"/>
          </w:tcPr>
          <w:p w:rsidR="003E3FE7" w:rsidRPr="00C40865" w:rsidRDefault="003E3FE7" w:rsidP="00C40865">
            <w:pPr>
              <w:jc w:val="center"/>
              <w:rPr>
                <w:sz w:val="16"/>
                <w:szCs w:val="16"/>
              </w:rPr>
            </w:pPr>
          </w:p>
          <w:p w:rsidR="003E3FE7" w:rsidRPr="00C40865" w:rsidRDefault="003E3FE7" w:rsidP="00C40865">
            <w:pPr>
              <w:jc w:val="center"/>
              <w:rPr>
                <w:sz w:val="16"/>
                <w:szCs w:val="16"/>
              </w:rPr>
            </w:pPr>
            <w:r w:rsidRPr="00C40865">
              <w:rPr>
                <w:sz w:val="16"/>
                <w:szCs w:val="16"/>
                <w:lang w:val="en-US"/>
              </w:rPr>
              <w:t>3846</w:t>
            </w:r>
            <w:r w:rsidRPr="00C40865">
              <w:rPr>
                <w:sz w:val="16"/>
                <w:szCs w:val="16"/>
              </w:rPr>
              <w:t>,90906</w:t>
            </w:r>
          </w:p>
        </w:tc>
        <w:tc>
          <w:tcPr>
            <w:tcW w:w="1134" w:type="dxa"/>
            <w:tcBorders>
              <w:left w:val="single" w:sz="4" w:space="0" w:color="auto"/>
              <w:right w:val="single" w:sz="4" w:space="0" w:color="auto"/>
            </w:tcBorders>
            <w:vAlign w:val="center"/>
          </w:tcPr>
          <w:p w:rsidR="003E3FE7" w:rsidRPr="00C40865" w:rsidRDefault="003E3FE7" w:rsidP="00C40865">
            <w:pPr>
              <w:jc w:val="center"/>
              <w:rPr>
                <w:sz w:val="16"/>
                <w:szCs w:val="16"/>
              </w:rPr>
            </w:pPr>
            <w:r w:rsidRPr="00C40865">
              <w:rPr>
                <w:sz w:val="16"/>
                <w:szCs w:val="16"/>
              </w:rPr>
              <w:t>0,00000</w:t>
            </w:r>
          </w:p>
        </w:tc>
        <w:tc>
          <w:tcPr>
            <w:tcW w:w="1134" w:type="dxa"/>
            <w:tcBorders>
              <w:left w:val="single" w:sz="4" w:space="0" w:color="auto"/>
              <w:right w:val="single" w:sz="4" w:space="0" w:color="auto"/>
            </w:tcBorders>
            <w:vAlign w:val="center"/>
          </w:tcPr>
          <w:p w:rsidR="003E3FE7" w:rsidRPr="00C40865" w:rsidRDefault="003E3FE7" w:rsidP="00C40865">
            <w:pPr>
              <w:jc w:val="center"/>
              <w:rPr>
                <w:sz w:val="16"/>
                <w:szCs w:val="16"/>
              </w:rPr>
            </w:pPr>
            <w:r w:rsidRPr="00C40865">
              <w:rPr>
                <w:sz w:val="16"/>
                <w:szCs w:val="16"/>
              </w:rPr>
              <w:t>0,00000</w:t>
            </w:r>
          </w:p>
        </w:tc>
        <w:tc>
          <w:tcPr>
            <w:tcW w:w="1134" w:type="dxa"/>
            <w:tcBorders>
              <w:left w:val="single" w:sz="4" w:space="0" w:color="auto"/>
              <w:right w:val="single" w:sz="4" w:space="0" w:color="auto"/>
            </w:tcBorders>
            <w:vAlign w:val="center"/>
          </w:tcPr>
          <w:p w:rsidR="003E3FE7" w:rsidRPr="00C40865" w:rsidRDefault="003E3FE7" w:rsidP="00C40865">
            <w:pPr>
              <w:jc w:val="center"/>
              <w:rPr>
                <w:sz w:val="16"/>
                <w:szCs w:val="16"/>
              </w:rPr>
            </w:pPr>
            <w:r w:rsidRPr="00C40865">
              <w:rPr>
                <w:sz w:val="16"/>
                <w:szCs w:val="16"/>
                <w:lang w:val="en-US"/>
              </w:rPr>
              <w:t>1000</w:t>
            </w:r>
            <w:r w:rsidRPr="00C40865">
              <w:rPr>
                <w:sz w:val="16"/>
                <w:szCs w:val="16"/>
              </w:rPr>
              <w:t>,00000</w:t>
            </w:r>
          </w:p>
        </w:tc>
        <w:tc>
          <w:tcPr>
            <w:tcW w:w="993" w:type="dxa"/>
            <w:tcBorders>
              <w:left w:val="single" w:sz="4" w:space="0" w:color="auto"/>
              <w:right w:val="single" w:sz="4" w:space="0" w:color="auto"/>
            </w:tcBorders>
            <w:vAlign w:val="center"/>
          </w:tcPr>
          <w:p w:rsidR="003E3FE7" w:rsidRPr="00C40865" w:rsidRDefault="003E3FE7" w:rsidP="00C40865">
            <w:pPr>
              <w:jc w:val="center"/>
              <w:rPr>
                <w:sz w:val="16"/>
                <w:szCs w:val="16"/>
              </w:rPr>
            </w:pPr>
            <w:r w:rsidRPr="00C40865">
              <w:rPr>
                <w:sz w:val="16"/>
                <w:szCs w:val="16"/>
                <w:lang w:val="en-US"/>
              </w:rPr>
              <w:t>50</w:t>
            </w:r>
            <w:r w:rsidRPr="00C40865">
              <w:rPr>
                <w:sz w:val="16"/>
                <w:szCs w:val="16"/>
              </w:rPr>
              <w:t>0,00000</w:t>
            </w:r>
          </w:p>
        </w:tc>
        <w:tc>
          <w:tcPr>
            <w:tcW w:w="1134" w:type="dxa"/>
            <w:tcBorders>
              <w:left w:val="single" w:sz="4" w:space="0" w:color="auto"/>
            </w:tcBorders>
            <w:vAlign w:val="center"/>
          </w:tcPr>
          <w:p w:rsidR="003E3FE7" w:rsidRPr="00C40865" w:rsidRDefault="003E3FE7" w:rsidP="00C40865">
            <w:pPr>
              <w:jc w:val="center"/>
              <w:rPr>
                <w:sz w:val="16"/>
                <w:szCs w:val="16"/>
              </w:rPr>
            </w:pPr>
            <w:r w:rsidRPr="00C40865">
              <w:rPr>
                <w:sz w:val="16"/>
                <w:szCs w:val="16"/>
                <w:lang w:val="en-US"/>
              </w:rPr>
              <w:t>50</w:t>
            </w:r>
            <w:r w:rsidRPr="00C40865">
              <w:rPr>
                <w:sz w:val="16"/>
                <w:szCs w:val="16"/>
              </w:rPr>
              <w:t>0,00000</w:t>
            </w:r>
          </w:p>
        </w:tc>
      </w:tr>
      <w:tr w:rsidR="009558C3" w:rsidRPr="00684CBA" w:rsidTr="00C40865">
        <w:trPr>
          <w:trHeight w:val="779"/>
        </w:trPr>
        <w:tc>
          <w:tcPr>
            <w:tcW w:w="1732" w:type="dxa"/>
            <w:vMerge w:val="restart"/>
            <w:tcBorders>
              <w:left w:val="single" w:sz="4" w:space="0" w:color="auto"/>
            </w:tcBorders>
          </w:tcPr>
          <w:p w:rsidR="009558C3" w:rsidRPr="00684CBA" w:rsidRDefault="009558C3" w:rsidP="00C84D05">
            <w:pPr>
              <w:pStyle w:val="afff0"/>
              <w:jc w:val="center"/>
              <w:rPr>
                <w:b/>
                <w:bCs/>
                <w:color w:val="000000"/>
                <w:sz w:val="16"/>
                <w:szCs w:val="16"/>
              </w:rPr>
            </w:pPr>
            <w:r w:rsidRPr="00684CBA">
              <w:rPr>
                <w:b/>
                <w:bCs/>
                <w:color w:val="000000"/>
                <w:sz w:val="16"/>
                <w:szCs w:val="16"/>
              </w:rPr>
              <w:t xml:space="preserve">Основное мероприятие №2 «Обеспечение безопасного проживания граждан в жилых помещениях маневренного фонда» </w:t>
            </w:r>
          </w:p>
        </w:tc>
        <w:tc>
          <w:tcPr>
            <w:tcW w:w="1586" w:type="dxa"/>
            <w:vMerge w:val="restart"/>
            <w:tcBorders>
              <w:left w:val="single" w:sz="4" w:space="0" w:color="auto"/>
            </w:tcBorders>
            <w:vAlign w:val="center"/>
          </w:tcPr>
          <w:p w:rsidR="009558C3" w:rsidRPr="00684CBA" w:rsidRDefault="009558C3" w:rsidP="00C84D05">
            <w:pPr>
              <w:pStyle w:val="afff0"/>
              <w:jc w:val="center"/>
              <w:rPr>
                <w:color w:val="000000"/>
                <w:sz w:val="16"/>
                <w:szCs w:val="16"/>
              </w:rPr>
            </w:pPr>
            <w:r w:rsidRPr="00684CBA">
              <w:rPr>
                <w:color w:val="000000"/>
                <w:sz w:val="16"/>
                <w:szCs w:val="16"/>
              </w:rPr>
              <w:t>«Обеспечение устойчивого сокращения непригодного для проживания жилищного</w:t>
            </w:r>
            <w:r w:rsidRPr="00684CBA">
              <w:rPr>
                <w:b/>
                <w:sz w:val="16"/>
                <w:szCs w:val="16"/>
              </w:rPr>
              <w:t xml:space="preserve"> фонда в </w:t>
            </w:r>
            <w:proofErr w:type="spellStart"/>
            <w:r w:rsidRPr="00684CBA">
              <w:rPr>
                <w:b/>
                <w:sz w:val="16"/>
                <w:szCs w:val="16"/>
              </w:rPr>
              <w:t>Собинском</w:t>
            </w:r>
            <w:proofErr w:type="spellEnd"/>
            <w:r w:rsidRPr="00684CBA">
              <w:rPr>
                <w:b/>
                <w:sz w:val="16"/>
                <w:szCs w:val="16"/>
              </w:rPr>
              <w:t xml:space="preserve"> муниципальном округе»</w:t>
            </w:r>
          </w:p>
        </w:tc>
        <w:tc>
          <w:tcPr>
            <w:tcW w:w="901" w:type="dxa"/>
            <w:vAlign w:val="center"/>
          </w:tcPr>
          <w:p w:rsidR="009558C3" w:rsidRPr="00684CBA" w:rsidRDefault="009558C3" w:rsidP="00C40865">
            <w:pPr>
              <w:jc w:val="center"/>
              <w:rPr>
                <w:b/>
                <w:sz w:val="16"/>
                <w:szCs w:val="16"/>
              </w:rPr>
            </w:pPr>
            <w:r>
              <w:rPr>
                <w:b/>
                <w:sz w:val="16"/>
                <w:szCs w:val="16"/>
              </w:rPr>
              <w:t>Всего</w:t>
            </w:r>
          </w:p>
        </w:tc>
        <w:tc>
          <w:tcPr>
            <w:tcW w:w="709" w:type="dxa"/>
            <w:vAlign w:val="center"/>
          </w:tcPr>
          <w:p w:rsidR="009558C3" w:rsidRPr="00A07F9D" w:rsidRDefault="009558C3" w:rsidP="00C40865">
            <w:pPr>
              <w:jc w:val="center"/>
              <w:rPr>
                <w:b/>
                <w:sz w:val="18"/>
                <w:szCs w:val="18"/>
              </w:rPr>
            </w:pPr>
            <w:r>
              <w:rPr>
                <w:b/>
                <w:sz w:val="18"/>
                <w:szCs w:val="18"/>
              </w:rPr>
              <w:t>000</w:t>
            </w:r>
          </w:p>
        </w:tc>
        <w:tc>
          <w:tcPr>
            <w:tcW w:w="709" w:type="dxa"/>
            <w:vAlign w:val="center"/>
          </w:tcPr>
          <w:p w:rsidR="009558C3" w:rsidRPr="00684CBA" w:rsidRDefault="009558C3" w:rsidP="00C40865">
            <w:pPr>
              <w:jc w:val="center"/>
              <w:rPr>
                <w:b/>
                <w:sz w:val="16"/>
                <w:szCs w:val="16"/>
              </w:rPr>
            </w:pPr>
            <w:r>
              <w:rPr>
                <w:b/>
                <w:sz w:val="16"/>
                <w:szCs w:val="16"/>
              </w:rPr>
              <w:t>0501</w:t>
            </w:r>
          </w:p>
        </w:tc>
        <w:tc>
          <w:tcPr>
            <w:tcW w:w="1134" w:type="dxa"/>
            <w:vAlign w:val="center"/>
          </w:tcPr>
          <w:p w:rsidR="009558C3" w:rsidRPr="00A07F9D" w:rsidRDefault="009558C3" w:rsidP="00C40865">
            <w:pPr>
              <w:jc w:val="center"/>
              <w:rPr>
                <w:sz w:val="16"/>
                <w:szCs w:val="16"/>
              </w:rPr>
            </w:pPr>
            <w:r w:rsidRPr="00684CBA">
              <w:rPr>
                <w:b/>
                <w:sz w:val="16"/>
                <w:szCs w:val="16"/>
              </w:rPr>
              <w:t>0000000000</w:t>
            </w:r>
          </w:p>
        </w:tc>
        <w:tc>
          <w:tcPr>
            <w:tcW w:w="567" w:type="dxa"/>
            <w:vAlign w:val="center"/>
          </w:tcPr>
          <w:p w:rsidR="009558C3" w:rsidRPr="00684CBA" w:rsidRDefault="009558C3" w:rsidP="00C40865">
            <w:pPr>
              <w:pStyle w:val="afff0"/>
              <w:jc w:val="center"/>
              <w:rPr>
                <w:b/>
                <w:sz w:val="16"/>
                <w:szCs w:val="16"/>
              </w:rPr>
            </w:pPr>
            <w:r>
              <w:rPr>
                <w:b/>
                <w:sz w:val="16"/>
                <w:szCs w:val="16"/>
              </w:rPr>
              <w:t>000</w:t>
            </w:r>
          </w:p>
        </w:tc>
        <w:tc>
          <w:tcPr>
            <w:tcW w:w="1275" w:type="dxa"/>
            <w:vAlign w:val="center"/>
          </w:tcPr>
          <w:p w:rsidR="009558C3" w:rsidRPr="00C84D05" w:rsidRDefault="009558C3" w:rsidP="00C40865">
            <w:pPr>
              <w:jc w:val="center"/>
              <w:rPr>
                <w:b/>
                <w:sz w:val="16"/>
                <w:szCs w:val="16"/>
                <w:lang w:val="en-US"/>
              </w:rPr>
            </w:pPr>
            <w:r w:rsidRPr="00C84D05">
              <w:rPr>
                <w:b/>
                <w:sz w:val="16"/>
                <w:szCs w:val="16"/>
              </w:rPr>
              <w:t>10 229,28421</w:t>
            </w:r>
          </w:p>
        </w:tc>
        <w:tc>
          <w:tcPr>
            <w:tcW w:w="1134" w:type="dxa"/>
            <w:vAlign w:val="center"/>
          </w:tcPr>
          <w:p w:rsidR="009558C3" w:rsidRPr="00C84D05" w:rsidRDefault="009558C3" w:rsidP="00C40865">
            <w:pPr>
              <w:jc w:val="center"/>
              <w:rPr>
                <w:b/>
                <w:sz w:val="16"/>
                <w:szCs w:val="16"/>
              </w:rPr>
            </w:pPr>
            <w:r w:rsidRPr="00C84D05">
              <w:rPr>
                <w:b/>
                <w:sz w:val="16"/>
                <w:szCs w:val="16"/>
              </w:rPr>
              <w:t>44</w:t>
            </w:r>
            <w:r w:rsidRPr="00C84D05">
              <w:rPr>
                <w:b/>
                <w:sz w:val="16"/>
                <w:szCs w:val="16"/>
                <w:lang w:val="en-US"/>
              </w:rPr>
              <w:t>73</w:t>
            </w:r>
            <w:r w:rsidR="00786D43" w:rsidRPr="00C84D05">
              <w:rPr>
                <w:b/>
                <w:sz w:val="16"/>
                <w:szCs w:val="16"/>
              </w:rPr>
              <w:t>,</w:t>
            </w:r>
            <w:r w:rsidRPr="00C84D05">
              <w:rPr>
                <w:b/>
                <w:sz w:val="16"/>
                <w:szCs w:val="16"/>
              </w:rPr>
              <w:t>6</w:t>
            </w:r>
            <w:r w:rsidRPr="00C84D05">
              <w:rPr>
                <w:b/>
                <w:sz w:val="16"/>
                <w:szCs w:val="16"/>
                <w:lang w:val="en-US"/>
              </w:rPr>
              <w:t>842</w:t>
            </w:r>
            <w:r w:rsidRPr="00C84D05">
              <w:rPr>
                <w:b/>
                <w:sz w:val="16"/>
                <w:szCs w:val="16"/>
              </w:rPr>
              <w:t>1</w:t>
            </w:r>
          </w:p>
        </w:tc>
        <w:tc>
          <w:tcPr>
            <w:tcW w:w="1134" w:type="dxa"/>
            <w:vAlign w:val="center"/>
          </w:tcPr>
          <w:p w:rsidR="009558C3" w:rsidRPr="00C84D05" w:rsidRDefault="009558C3" w:rsidP="00C40865">
            <w:pPr>
              <w:jc w:val="center"/>
              <w:rPr>
                <w:b/>
                <w:sz w:val="16"/>
                <w:szCs w:val="16"/>
              </w:rPr>
            </w:pPr>
            <w:r w:rsidRPr="00C84D05">
              <w:rPr>
                <w:b/>
                <w:sz w:val="16"/>
                <w:szCs w:val="16"/>
              </w:rPr>
              <w:t>5231,60000</w:t>
            </w:r>
          </w:p>
        </w:tc>
        <w:tc>
          <w:tcPr>
            <w:tcW w:w="1134" w:type="dxa"/>
            <w:vAlign w:val="center"/>
          </w:tcPr>
          <w:p w:rsidR="009558C3" w:rsidRPr="00C84D05" w:rsidRDefault="009558C3" w:rsidP="00C40865">
            <w:pPr>
              <w:jc w:val="center"/>
              <w:rPr>
                <w:b/>
                <w:sz w:val="16"/>
                <w:szCs w:val="16"/>
              </w:rPr>
            </w:pPr>
            <w:r w:rsidRPr="00C84D05">
              <w:rPr>
                <w:b/>
                <w:sz w:val="16"/>
                <w:szCs w:val="16"/>
              </w:rPr>
              <w:t>0,00000</w:t>
            </w:r>
          </w:p>
        </w:tc>
        <w:tc>
          <w:tcPr>
            <w:tcW w:w="1134" w:type="dxa"/>
            <w:vAlign w:val="center"/>
          </w:tcPr>
          <w:p w:rsidR="009558C3" w:rsidRPr="00C84D05" w:rsidRDefault="009558C3" w:rsidP="00C40865">
            <w:pPr>
              <w:jc w:val="center"/>
              <w:rPr>
                <w:b/>
                <w:sz w:val="16"/>
                <w:szCs w:val="16"/>
              </w:rPr>
            </w:pPr>
            <w:r w:rsidRPr="00C84D05">
              <w:rPr>
                <w:b/>
                <w:sz w:val="16"/>
                <w:szCs w:val="16"/>
              </w:rPr>
              <w:t>0,00000</w:t>
            </w:r>
          </w:p>
        </w:tc>
        <w:tc>
          <w:tcPr>
            <w:tcW w:w="993" w:type="dxa"/>
            <w:vAlign w:val="center"/>
          </w:tcPr>
          <w:p w:rsidR="009558C3" w:rsidRPr="00C84D05" w:rsidRDefault="009558C3" w:rsidP="00C40865">
            <w:pPr>
              <w:jc w:val="center"/>
              <w:rPr>
                <w:b/>
                <w:sz w:val="16"/>
                <w:szCs w:val="16"/>
              </w:rPr>
            </w:pPr>
            <w:r w:rsidRPr="00C84D05">
              <w:rPr>
                <w:b/>
                <w:sz w:val="16"/>
                <w:szCs w:val="16"/>
              </w:rPr>
              <w:t>262,00000</w:t>
            </w:r>
          </w:p>
        </w:tc>
        <w:tc>
          <w:tcPr>
            <w:tcW w:w="1134" w:type="dxa"/>
            <w:vAlign w:val="center"/>
          </w:tcPr>
          <w:p w:rsidR="009558C3" w:rsidRPr="00C84D05" w:rsidRDefault="009558C3" w:rsidP="00C40865">
            <w:pPr>
              <w:jc w:val="center"/>
              <w:rPr>
                <w:b/>
                <w:sz w:val="16"/>
                <w:szCs w:val="16"/>
              </w:rPr>
            </w:pPr>
            <w:r w:rsidRPr="00C84D05">
              <w:rPr>
                <w:b/>
                <w:sz w:val="16"/>
                <w:szCs w:val="16"/>
              </w:rPr>
              <w:t>262,00000</w:t>
            </w:r>
          </w:p>
        </w:tc>
      </w:tr>
      <w:tr w:rsidR="009558C3" w:rsidRPr="003C7E54" w:rsidTr="00C40865">
        <w:trPr>
          <w:trHeight w:val="492"/>
        </w:trPr>
        <w:tc>
          <w:tcPr>
            <w:tcW w:w="1732" w:type="dxa"/>
            <w:vMerge/>
            <w:tcBorders>
              <w:left w:val="single" w:sz="4" w:space="0" w:color="auto"/>
            </w:tcBorders>
          </w:tcPr>
          <w:p w:rsidR="009558C3" w:rsidRPr="00684CBA" w:rsidRDefault="009558C3" w:rsidP="00C84D05">
            <w:pPr>
              <w:pStyle w:val="afff0"/>
              <w:jc w:val="center"/>
              <w:rPr>
                <w:sz w:val="16"/>
                <w:szCs w:val="16"/>
              </w:rPr>
            </w:pPr>
          </w:p>
        </w:tc>
        <w:tc>
          <w:tcPr>
            <w:tcW w:w="1586" w:type="dxa"/>
            <w:vMerge/>
            <w:tcBorders>
              <w:left w:val="single" w:sz="4" w:space="0" w:color="auto"/>
            </w:tcBorders>
            <w:vAlign w:val="center"/>
          </w:tcPr>
          <w:p w:rsidR="009558C3" w:rsidRPr="00684CBA" w:rsidRDefault="009558C3" w:rsidP="00C84D05">
            <w:pPr>
              <w:pStyle w:val="afff0"/>
              <w:jc w:val="center"/>
              <w:rPr>
                <w:sz w:val="16"/>
                <w:szCs w:val="16"/>
              </w:rPr>
            </w:pPr>
          </w:p>
        </w:tc>
        <w:tc>
          <w:tcPr>
            <w:tcW w:w="901" w:type="dxa"/>
            <w:tcBorders>
              <w:bottom w:val="single" w:sz="4" w:space="0" w:color="auto"/>
            </w:tcBorders>
            <w:vAlign w:val="center"/>
          </w:tcPr>
          <w:p w:rsidR="009558C3" w:rsidRPr="00684CBA" w:rsidRDefault="009558C3" w:rsidP="00C40865">
            <w:pPr>
              <w:jc w:val="center"/>
              <w:rPr>
                <w:b/>
                <w:sz w:val="16"/>
                <w:szCs w:val="16"/>
              </w:rPr>
            </w:pPr>
          </w:p>
          <w:p w:rsidR="009558C3" w:rsidRPr="00684CBA" w:rsidRDefault="009558C3" w:rsidP="00C40865">
            <w:pPr>
              <w:jc w:val="center"/>
              <w:rPr>
                <w:b/>
                <w:sz w:val="16"/>
                <w:szCs w:val="16"/>
              </w:rPr>
            </w:pPr>
            <w:r w:rsidRPr="00684CBA">
              <w:rPr>
                <w:b/>
                <w:sz w:val="16"/>
                <w:szCs w:val="16"/>
              </w:rPr>
              <w:t>ОБ</w:t>
            </w:r>
          </w:p>
        </w:tc>
        <w:tc>
          <w:tcPr>
            <w:tcW w:w="709" w:type="dxa"/>
            <w:tcBorders>
              <w:bottom w:val="single" w:sz="4" w:space="0" w:color="auto"/>
            </w:tcBorders>
            <w:vAlign w:val="center"/>
          </w:tcPr>
          <w:p w:rsidR="009558C3" w:rsidRPr="00684CBA" w:rsidRDefault="009558C3" w:rsidP="00C40865">
            <w:pPr>
              <w:jc w:val="center"/>
              <w:rPr>
                <w:b/>
                <w:sz w:val="18"/>
                <w:szCs w:val="18"/>
                <w:lang w:val="en-US"/>
              </w:rPr>
            </w:pPr>
            <w:r w:rsidRPr="00684CBA">
              <w:rPr>
                <w:b/>
                <w:sz w:val="18"/>
                <w:szCs w:val="18"/>
                <w:lang w:val="en-US"/>
              </w:rPr>
              <w:t>703</w:t>
            </w:r>
          </w:p>
        </w:tc>
        <w:tc>
          <w:tcPr>
            <w:tcW w:w="709" w:type="dxa"/>
            <w:tcBorders>
              <w:bottom w:val="single" w:sz="4" w:space="0" w:color="auto"/>
            </w:tcBorders>
            <w:vAlign w:val="center"/>
          </w:tcPr>
          <w:p w:rsidR="009558C3" w:rsidRPr="00684CBA" w:rsidRDefault="009558C3" w:rsidP="00C40865">
            <w:pPr>
              <w:jc w:val="center"/>
            </w:pPr>
            <w:r w:rsidRPr="00684CBA">
              <w:rPr>
                <w:b/>
                <w:sz w:val="16"/>
                <w:szCs w:val="16"/>
              </w:rPr>
              <w:t>0501</w:t>
            </w:r>
          </w:p>
        </w:tc>
        <w:tc>
          <w:tcPr>
            <w:tcW w:w="1134" w:type="dxa"/>
            <w:tcBorders>
              <w:bottom w:val="single" w:sz="4" w:space="0" w:color="auto"/>
            </w:tcBorders>
            <w:vAlign w:val="center"/>
          </w:tcPr>
          <w:p w:rsidR="009558C3" w:rsidRPr="00684CBA" w:rsidRDefault="009558C3" w:rsidP="00C40865">
            <w:pPr>
              <w:jc w:val="center"/>
              <w:rPr>
                <w:sz w:val="16"/>
                <w:szCs w:val="16"/>
                <w:lang w:val="en-US"/>
              </w:rPr>
            </w:pPr>
            <w:r w:rsidRPr="00684CBA">
              <w:rPr>
                <w:sz w:val="16"/>
                <w:szCs w:val="16"/>
                <w:lang w:val="en-US"/>
              </w:rPr>
              <w:t>9800272420</w:t>
            </w:r>
          </w:p>
        </w:tc>
        <w:tc>
          <w:tcPr>
            <w:tcW w:w="567" w:type="dxa"/>
            <w:tcBorders>
              <w:bottom w:val="single" w:sz="4" w:space="0" w:color="auto"/>
            </w:tcBorders>
            <w:vAlign w:val="center"/>
          </w:tcPr>
          <w:p w:rsidR="009558C3" w:rsidRPr="00786D43" w:rsidRDefault="009558C3" w:rsidP="00C40865">
            <w:pPr>
              <w:pStyle w:val="afff0"/>
              <w:jc w:val="center"/>
              <w:rPr>
                <w:sz w:val="16"/>
                <w:szCs w:val="16"/>
                <w:lang w:val="en-US"/>
              </w:rPr>
            </w:pPr>
            <w:r w:rsidRPr="00786D43">
              <w:rPr>
                <w:sz w:val="16"/>
                <w:szCs w:val="16"/>
              </w:rPr>
              <w:t>6</w:t>
            </w:r>
            <w:r w:rsidRPr="00786D43">
              <w:rPr>
                <w:sz w:val="16"/>
                <w:szCs w:val="16"/>
                <w:lang w:val="en-US"/>
              </w:rPr>
              <w:t>00</w:t>
            </w:r>
          </w:p>
        </w:tc>
        <w:tc>
          <w:tcPr>
            <w:tcW w:w="1275" w:type="dxa"/>
            <w:tcBorders>
              <w:bottom w:val="single" w:sz="4" w:space="0" w:color="auto"/>
            </w:tcBorders>
            <w:vAlign w:val="center"/>
          </w:tcPr>
          <w:p w:rsidR="009558C3" w:rsidRPr="00C84D05" w:rsidRDefault="009558C3" w:rsidP="00C40865">
            <w:pPr>
              <w:jc w:val="center"/>
              <w:rPr>
                <w:b/>
                <w:sz w:val="16"/>
                <w:szCs w:val="16"/>
              </w:rPr>
            </w:pPr>
            <w:r w:rsidRPr="00C84D05">
              <w:rPr>
                <w:b/>
                <w:sz w:val="16"/>
                <w:szCs w:val="16"/>
              </w:rPr>
              <w:t>4250,00000</w:t>
            </w:r>
          </w:p>
        </w:tc>
        <w:tc>
          <w:tcPr>
            <w:tcW w:w="1134" w:type="dxa"/>
            <w:tcBorders>
              <w:bottom w:val="single" w:sz="4" w:space="0" w:color="auto"/>
            </w:tcBorders>
            <w:vAlign w:val="center"/>
          </w:tcPr>
          <w:p w:rsidR="009558C3" w:rsidRPr="00C84D05" w:rsidRDefault="009558C3" w:rsidP="00C40865">
            <w:pPr>
              <w:jc w:val="center"/>
              <w:rPr>
                <w:sz w:val="16"/>
                <w:szCs w:val="16"/>
                <w:lang w:val="en-US"/>
              </w:rPr>
            </w:pPr>
            <w:r w:rsidRPr="00C84D05">
              <w:rPr>
                <w:sz w:val="16"/>
                <w:szCs w:val="16"/>
              </w:rPr>
              <w:t>4 250,00000</w:t>
            </w:r>
          </w:p>
        </w:tc>
        <w:tc>
          <w:tcPr>
            <w:tcW w:w="1134" w:type="dxa"/>
            <w:tcBorders>
              <w:bottom w:val="single" w:sz="4" w:space="0" w:color="auto"/>
            </w:tcBorders>
            <w:vAlign w:val="center"/>
          </w:tcPr>
          <w:p w:rsidR="009558C3" w:rsidRPr="00C84D05" w:rsidRDefault="009558C3" w:rsidP="00C40865">
            <w:pPr>
              <w:jc w:val="center"/>
              <w:rPr>
                <w:sz w:val="16"/>
                <w:szCs w:val="16"/>
              </w:rPr>
            </w:pPr>
            <w:r w:rsidRPr="00C84D05">
              <w:rPr>
                <w:sz w:val="16"/>
                <w:szCs w:val="16"/>
              </w:rPr>
              <w:t>0,00000</w:t>
            </w:r>
          </w:p>
        </w:tc>
        <w:tc>
          <w:tcPr>
            <w:tcW w:w="1134" w:type="dxa"/>
            <w:tcBorders>
              <w:bottom w:val="single" w:sz="4" w:space="0" w:color="auto"/>
            </w:tcBorders>
            <w:vAlign w:val="center"/>
          </w:tcPr>
          <w:p w:rsidR="009558C3" w:rsidRPr="00C84D05" w:rsidRDefault="009558C3" w:rsidP="00C40865">
            <w:pPr>
              <w:jc w:val="center"/>
              <w:rPr>
                <w:sz w:val="16"/>
                <w:szCs w:val="16"/>
              </w:rPr>
            </w:pPr>
            <w:r w:rsidRPr="00C84D05">
              <w:rPr>
                <w:sz w:val="16"/>
                <w:szCs w:val="16"/>
              </w:rPr>
              <w:t>0,00000</w:t>
            </w:r>
          </w:p>
        </w:tc>
        <w:tc>
          <w:tcPr>
            <w:tcW w:w="1134" w:type="dxa"/>
            <w:tcBorders>
              <w:bottom w:val="single" w:sz="4" w:space="0" w:color="auto"/>
            </w:tcBorders>
            <w:vAlign w:val="center"/>
          </w:tcPr>
          <w:p w:rsidR="009558C3" w:rsidRPr="00C84D05" w:rsidRDefault="009558C3" w:rsidP="00C40865">
            <w:pPr>
              <w:jc w:val="center"/>
              <w:rPr>
                <w:sz w:val="16"/>
                <w:szCs w:val="16"/>
              </w:rPr>
            </w:pPr>
            <w:r w:rsidRPr="00C84D05">
              <w:rPr>
                <w:sz w:val="16"/>
                <w:szCs w:val="16"/>
              </w:rPr>
              <w:t>0,00000</w:t>
            </w:r>
          </w:p>
        </w:tc>
        <w:tc>
          <w:tcPr>
            <w:tcW w:w="993" w:type="dxa"/>
            <w:tcBorders>
              <w:bottom w:val="single" w:sz="4" w:space="0" w:color="auto"/>
            </w:tcBorders>
            <w:vAlign w:val="center"/>
          </w:tcPr>
          <w:p w:rsidR="009558C3" w:rsidRPr="00C84D05" w:rsidRDefault="009558C3" w:rsidP="00C40865">
            <w:pPr>
              <w:jc w:val="center"/>
              <w:rPr>
                <w:sz w:val="16"/>
                <w:szCs w:val="16"/>
              </w:rPr>
            </w:pPr>
            <w:r w:rsidRPr="00C84D05">
              <w:rPr>
                <w:sz w:val="16"/>
                <w:szCs w:val="16"/>
              </w:rPr>
              <w:t>0,00000</w:t>
            </w:r>
          </w:p>
        </w:tc>
        <w:tc>
          <w:tcPr>
            <w:tcW w:w="1134" w:type="dxa"/>
            <w:tcBorders>
              <w:bottom w:val="single" w:sz="4" w:space="0" w:color="auto"/>
            </w:tcBorders>
            <w:vAlign w:val="center"/>
          </w:tcPr>
          <w:p w:rsidR="009558C3" w:rsidRPr="00C84D05" w:rsidRDefault="009558C3" w:rsidP="00C40865">
            <w:pPr>
              <w:jc w:val="center"/>
              <w:rPr>
                <w:sz w:val="16"/>
                <w:szCs w:val="16"/>
              </w:rPr>
            </w:pPr>
            <w:r w:rsidRPr="00C84D05">
              <w:rPr>
                <w:sz w:val="16"/>
                <w:szCs w:val="16"/>
              </w:rPr>
              <w:t>0,00000</w:t>
            </w:r>
          </w:p>
        </w:tc>
      </w:tr>
      <w:tr w:rsidR="009558C3" w:rsidRPr="003C7E54" w:rsidTr="00C40865">
        <w:trPr>
          <w:trHeight w:val="288"/>
        </w:trPr>
        <w:tc>
          <w:tcPr>
            <w:tcW w:w="1732" w:type="dxa"/>
            <w:vMerge/>
            <w:tcBorders>
              <w:left w:val="single" w:sz="4" w:space="0" w:color="auto"/>
            </w:tcBorders>
          </w:tcPr>
          <w:p w:rsidR="009558C3" w:rsidRPr="00684CBA" w:rsidRDefault="009558C3" w:rsidP="00C84D05">
            <w:pPr>
              <w:pStyle w:val="afff0"/>
              <w:jc w:val="center"/>
              <w:rPr>
                <w:sz w:val="16"/>
                <w:szCs w:val="16"/>
              </w:rPr>
            </w:pPr>
          </w:p>
        </w:tc>
        <w:tc>
          <w:tcPr>
            <w:tcW w:w="1586" w:type="dxa"/>
            <w:vMerge/>
            <w:tcBorders>
              <w:left w:val="single" w:sz="4" w:space="0" w:color="auto"/>
            </w:tcBorders>
            <w:vAlign w:val="center"/>
          </w:tcPr>
          <w:p w:rsidR="009558C3" w:rsidRPr="00684CBA" w:rsidRDefault="009558C3" w:rsidP="00C84D05">
            <w:pPr>
              <w:pStyle w:val="afff0"/>
              <w:jc w:val="center"/>
              <w:rPr>
                <w:sz w:val="16"/>
                <w:szCs w:val="16"/>
              </w:rPr>
            </w:pPr>
          </w:p>
        </w:tc>
        <w:tc>
          <w:tcPr>
            <w:tcW w:w="901" w:type="dxa"/>
            <w:tcBorders>
              <w:top w:val="single" w:sz="4" w:space="0" w:color="auto"/>
            </w:tcBorders>
            <w:vAlign w:val="center"/>
          </w:tcPr>
          <w:p w:rsidR="009558C3" w:rsidRPr="009558C3" w:rsidRDefault="009558C3" w:rsidP="00C40865">
            <w:pPr>
              <w:jc w:val="center"/>
              <w:rPr>
                <w:b/>
                <w:sz w:val="16"/>
                <w:szCs w:val="16"/>
              </w:rPr>
            </w:pPr>
            <w:r>
              <w:rPr>
                <w:b/>
                <w:sz w:val="16"/>
                <w:szCs w:val="16"/>
              </w:rPr>
              <w:t>МБ</w:t>
            </w:r>
          </w:p>
        </w:tc>
        <w:tc>
          <w:tcPr>
            <w:tcW w:w="709" w:type="dxa"/>
            <w:tcBorders>
              <w:top w:val="single" w:sz="4" w:space="0" w:color="auto"/>
            </w:tcBorders>
            <w:vAlign w:val="center"/>
          </w:tcPr>
          <w:p w:rsidR="009558C3" w:rsidRPr="009558C3" w:rsidRDefault="009558C3" w:rsidP="00C40865">
            <w:pPr>
              <w:jc w:val="center"/>
              <w:rPr>
                <w:b/>
                <w:sz w:val="18"/>
                <w:szCs w:val="18"/>
              </w:rPr>
            </w:pPr>
            <w:r>
              <w:rPr>
                <w:b/>
                <w:sz w:val="18"/>
                <w:szCs w:val="18"/>
              </w:rPr>
              <w:t>703</w:t>
            </w:r>
          </w:p>
        </w:tc>
        <w:tc>
          <w:tcPr>
            <w:tcW w:w="709" w:type="dxa"/>
            <w:tcBorders>
              <w:top w:val="single" w:sz="4" w:space="0" w:color="auto"/>
            </w:tcBorders>
            <w:vAlign w:val="center"/>
          </w:tcPr>
          <w:p w:rsidR="009558C3" w:rsidRPr="00684CBA" w:rsidRDefault="009558C3" w:rsidP="00C40865">
            <w:pPr>
              <w:jc w:val="center"/>
              <w:rPr>
                <w:b/>
                <w:sz w:val="16"/>
                <w:szCs w:val="16"/>
              </w:rPr>
            </w:pPr>
            <w:r>
              <w:rPr>
                <w:b/>
                <w:sz w:val="16"/>
                <w:szCs w:val="16"/>
              </w:rPr>
              <w:t>0501</w:t>
            </w:r>
          </w:p>
        </w:tc>
        <w:tc>
          <w:tcPr>
            <w:tcW w:w="1134" w:type="dxa"/>
            <w:tcBorders>
              <w:top w:val="single" w:sz="4" w:space="0" w:color="auto"/>
            </w:tcBorders>
            <w:vAlign w:val="center"/>
          </w:tcPr>
          <w:p w:rsidR="009558C3" w:rsidRPr="00684CBA" w:rsidRDefault="009558C3" w:rsidP="00C40865">
            <w:pPr>
              <w:jc w:val="center"/>
              <w:rPr>
                <w:sz w:val="16"/>
                <w:szCs w:val="16"/>
                <w:lang w:val="en-US"/>
              </w:rPr>
            </w:pPr>
            <w:r w:rsidRPr="00684CBA">
              <w:rPr>
                <w:sz w:val="16"/>
                <w:szCs w:val="16"/>
              </w:rPr>
              <w:t>98002</w:t>
            </w:r>
            <w:r w:rsidRPr="00684CBA">
              <w:rPr>
                <w:sz w:val="16"/>
                <w:szCs w:val="16"/>
                <w:lang w:val="en-US"/>
              </w:rPr>
              <w:t>S2420</w:t>
            </w:r>
          </w:p>
        </w:tc>
        <w:tc>
          <w:tcPr>
            <w:tcW w:w="567" w:type="dxa"/>
            <w:tcBorders>
              <w:top w:val="single" w:sz="4" w:space="0" w:color="auto"/>
            </w:tcBorders>
            <w:vAlign w:val="center"/>
          </w:tcPr>
          <w:p w:rsidR="009558C3" w:rsidRPr="00786D43" w:rsidRDefault="009558C3" w:rsidP="00C40865">
            <w:pPr>
              <w:pStyle w:val="afff0"/>
              <w:jc w:val="center"/>
              <w:rPr>
                <w:sz w:val="16"/>
                <w:szCs w:val="16"/>
              </w:rPr>
            </w:pPr>
            <w:r w:rsidRPr="00786D43">
              <w:rPr>
                <w:sz w:val="16"/>
                <w:szCs w:val="16"/>
              </w:rPr>
              <w:t>600</w:t>
            </w:r>
          </w:p>
        </w:tc>
        <w:tc>
          <w:tcPr>
            <w:tcW w:w="1275" w:type="dxa"/>
            <w:tcBorders>
              <w:top w:val="single" w:sz="4" w:space="0" w:color="auto"/>
            </w:tcBorders>
            <w:vAlign w:val="center"/>
          </w:tcPr>
          <w:p w:rsidR="009558C3" w:rsidRPr="00C84D05" w:rsidRDefault="009558C3" w:rsidP="00C40865">
            <w:pPr>
              <w:jc w:val="center"/>
              <w:rPr>
                <w:b/>
                <w:sz w:val="16"/>
                <w:szCs w:val="16"/>
              </w:rPr>
            </w:pPr>
            <w:r w:rsidRPr="00C84D05">
              <w:rPr>
                <w:b/>
                <w:sz w:val="16"/>
                <w:szCs w:val="16"/>
              </w:rPr>
              <w:t>223,68421</w:t>
            </w:r>
          </w:p>
        </w:tc>
        <w:tc>
          <w:tcPr>
            <w:tcW w:w="1134" w:type="dxa"/>
            <w:tcBorders>
              <w:top w:val="single" w:sz="4" w:space="0" w:color="auto"/>
            </w:tcBorders>
            <w:vAlign w:val="center"/>
          </w:tcPr>
          <w:p w:rsidR="009558C3" w:rsidRPr="00C84D05" w:rsidRDefault="009558C3" w:rsidP="00C40865">
            <w:pPr>
              <w:jc w:val="center"/>
              <w:rPr>
                <w:sz w:val="16"/>
                <w:szCs w:val="16"/>
              </w:rPr>
            </w:pPr>
            <w:r w:rsidRPr="00C84D05">
              <w:rPr>
                <w:sz w:val="16"/>
                <w:szCs w:val="16"/>
              </w:rPr>
              <w:t>223,68421</w:t>
            </w:r>
          </w:p>
        </w:tc>
        <w:tc>
          <w:tcPr>
            <w:tcW w:w="1134" w:type="dxa"/>
            <w:tcBorders>
              <w:top w:val="single" w:sz="4" w:space="0" w:color="auto"/>
            </w:tcBorders>
            <w:vAlign w:val="center"/>
          </w:tcPr>
          <w:p w:rsidR="009558C3" w:rsidRPr="00C84D05" w:rsidRDefault="009558C3" w:rsidP="00C40865">
            <w:pPr>
              <w:jc w:val="center"/>
              <w:rPr>
                <w:sz w:val="16"/>
                <w:szCs w:val="16"/>
              </w:rPr>
            </w:pPr>
            <w:r w:rsidRPr="00C84D05">
              <w:rPr>
                <w:sz w:val="16"/>
                <w:szCs w:val="16"/>
              </w:rPr>
              <w:t>0,00000</w:t>
            </w:r>
          </w:p>
        </w:tc>
        <w:tc>
          <w:tcPr>
            <w:tcW w:w="1134" w:type="dxa"/>
            <w:tcBorders>
              <w:top w:val="single" w:sz="4" w:space="0" w:color="auto"/>
            </w:tcBorders>
            <w:vAlign w:val="center"/>
          </w:tcPr>
          <w:p w:rsidR="009558C3" w:rsidRPr="00C84D05" w:rsidRDefault="009558C3" w:rsidP="00C40865">
            <w:pPr>
              <w:jc w:val="center"/>
              <w:rPr>
                <w:sz w:val="16"/>
                <w:szCs w:val="16"/>
              </w:rPr>
            </w:pPr>
            <w:r w:rsidRPr="00C84D05">
              <w:rPr>
                <w:sz w:val="16"/>
                <w:szCs w:val="16"/>
              </w:rPr>
              <w:t>0,00000</w:t>
            </w:r>
          </w:p>
        </w:tc>
        <w:tc>
          <w:tcPr>
            <w:tcW w:w="1134" w:type="dxa"/>
            <w:tcBorders>
              <w:top w:val="single" w:sz="4" w:space="0" w:color="auto"/>
            </w:tcBorders>
            <w:vAlign w:val="center"/>
          </w:tcPr>
          <w:p w:rsidR="009558C3" w:rsidRPr="00C84D05" w:rsidRDefault="009558C3" w:rsidP="00C40865">
            <w:pPr>
              <w:jc w:val="center"/>
              <w:rPr>
                <w:sz w:val="16"/>
                <w:szCs w:val="16"/>
              </w:rPr>
            </w:pPr>
            <w:r w:rsidRPr="00C84D05">
              <w:rPr>
                <w:sz w:val="16"/>
                <w:szCs w:val="16"/>
              </w:rPr>
              <w:t>0,00000</w:t>
            </w:r>
          </w:p>
        </w:tc>
        <w:tc>
          <w:tcPr>
            <w:tcW w:w="993" w:type="dxa"/>
            <w:tcBorders>
              <w:top w:val="single" w:sz="4" w:space="0" w:color="auto"/>
            </w:tcBorders>
            <w:vAlign w:val="center"/>
          </w:tcPr>
          <w:p w:rsidR="009558C3" w:rsidRPr="00C84D05" w:rsidRDefault="009558C3" w:rsidP="00C40865">
            <w:pPr>
              <w:jc w:val="center"/>
              <w:rPr>
                <w:sz w:val="16"/>
                <w:szCs w:val="16"/>
              </w:rPr>
            </w:pPr>
            <w:r w:rsidRPr="00C84D05">
              <w:rPr>
                <w:sz w:val="16"/>
                <w:szCs w:val="16"/>
              </w:rPr>
              <w:t>0,00000</w:t>
            </w:r>
          </w:p>
        </w:tc>
        <w:tc>
          <w:tcPr>
            <w:tcW w:w="1134" w:type="dxa"/>
            <w:tcBorders>
              <w:top w:val="single" w:sz="4" w:space="0" w:color="auto"/>
            </w:tcBorders>
            <w:vAlign w:val="center"/>
          </w:tcPr>
          <w:p w:rsidR="009558C3" w:rsidRPr="00C84D05" w:rsidRDefault="009558C3" w:rsidP="00C40865">
            <w:pPr>
              <w:jc w:val="center"/>
              <w:rPr>
                <w:sz w:val="16"/>
                <w:szCs w:val="16"/>
              </w:rPr>
            </w:pPr>
            <w:r w:rsidRPr="00C84D05">
              <w:rPr>
                <w:sz w:val="16"/>
                <w:szCs w:val="16"/>
              </w:rPr>
              <w:t>0,00000</w:t>
            </w:r>
          </w:p>
        </w:tc>
      </w:tr>
      <w:tr w:rsidR="00482C12" w:rsidRPr="004114A8" w:rsidTr="00C40865">
        <w:trPr>
          <w:trHeight w:val="707"/>
        </w:trPr>
        <w:tc>
          <w:tcPr>
            <w:tcW w:w="1732" w:type="dxa"/>
            <w:vMerge/>
            <w:tcBorders>
              <w:left w:val="single" w:sz="4" w:space="0" w:color="auto"/>
            </w:tcBorders>
          </w:tcPr>
          <w:p w:rsidR="00482C12" w:rsidRPr="00684CBA" w:rsidRDefault="00482C12" w:rsidP="00C84D05">
            <w:pPr>
              <w:jc w:val="center"/>
              <w:rPr>
                <w:b/>
                <w:sz w:val="16"/>
                <w:szCs w:val="16"/>
              </w:rPr>
            </w:pPr>
          </w:p>
        </w:tc>
        <w:tc>
          <w:tcPr>
            <w:tcW w:w="1586" w:type="dxa"/>
            <w:vMerge/>
            <w:tcBorders>
              <w:left w:val="single" w:sz="4" w:space="0" w:color="auto"/>
            </w:tcBorders>
          </w:tcPr>
          <w:p w:rsidR="00482C12" w:rsidRPr="00684CBA" w:rsidRDefault="00482C12" w:rsidP="00C84D05">
            <w:pPr>
              <w:jc w:val="center"/>
              <w:rPr>
                <w:b/>
                <w:sz w:val="16"/>
                <w:szCs w:val="16"/>
              </w:rPr>
            </w:pPr>
          </w:p>
        </w:tc>
        <w:tc>
          <w:tcPr>
            <w:tcW w:w="901" w:type="dxa"/>
            <w:tcBorders>
              <w:bottom w:val="single" w:sz="4" w:space="0" w:color="auto"/>
              <w:right w:val="single" w:sz="4" w:space="0" w:color="auto"/>
            </w:tcBorders>
            <w:vAlign w:val="center"/>
          </w:tcPr>
          <w:p w:rsidR="00482C12" w:rsidRPr="00684CBA" w:rsidRDefault="00482C12" w:rsidP="00C40865">
            <w:pPr>
              <w:jc w:val="center"/>
              <w:rPr>
                <w:b/>
                <w:sz w:val="16"/>
                <w:szCs w:val="16"/>
              </w:rPr>
            </w:pPr>
          </w:p>
          <w:p w:rsidR="00482C12" w:rsidRPr="00684CBA" w:rsidRDefault="00482C12" w:rsidP="00C40865">
            <w:pPr>
              <w:jc w:val="center"/>
              <w:rPr>
                <w:b/>
                <w:sz w:val="16"/>
                <w:szCs w:val="16"/>
              </w:rPr>
            </w:pPr>
            <w:r w:rsidRPr="00684CBA">
              <w:rPr>
                <w:b/>
                <w:sz w:val="16"/>
                <w:szCs w:val="16"/>
              </w:rPr>
              <w:t>МБ</w:t>
            </w:r>
          </w:p>
        </w:tc>
        <w:tc>
          <w:tcPr>
            <w:tcW w:w="709" w:type="dxa"/>
            <w:vMerge w:val="restart"/>
            <w:tcBorders>
              <w:left w:val="single" w:sz="4" w:space="0" w:color="auto"/>
            </w:tcBorders>
            <w:vAlign w:val="center"/>
          </w:tcPr>
          <w:p w:rsidR="00482C12" w:rsidRPr="00482C12" w:rsidRDefault="00482C12" w:rsidP="00C40865">
            <w:pPr>
              <w:jc w:val="center"/>
              <w:rPr>
                <w:b/>
                <w:sz w:val="16"/>
                <w:szCs w:val="16"/>
                <w:lang w:val="en-US"/>
              </w:rPr>
            </w:pPr>
          </w:p>
          <w:p w:rsidR="00482C12" w:rsidRPr="00482C12" w:rsidRDefault="00482C12" w:rsidP="00C40865">
            <w:pPr>
              <w:jc w:val="center"/>
              <w:rPr>
                <w:b/>
                <w:sz w:val="16"/>
                <w:szCs w:val="16"/>
                <w:lang w:val="en-US"/>
              </w:rPr>
            </w:pPr>
          </w:p>
          <w:p w:rsidR="00482C12" w:rsidRPr="00482C12" w:rsidRDefault="00482C12" w:rsidP="00C40865">
            <w:pPr>
              <w:jc w:val="center"/>
              <w:rPr>
                <w:b/>
                <w:sz w:val="16"/>
                <w:szCs w:val="16"/>
                <w:lang w:val="en-US"/>
              </w:rPr>
            </w:pPr>
          </w:p>
          <w:p w:rsidR="00482C12" w:rsidRPr="00482C12" w:rsidRDefault="00482C12" w:rsidP="00C40865">
            <w:pPr>
              <w:jc w:val="center"/>
              <w:rPr>
                <w:b/>
                <w:sz w:val="16"/>
                <w:szCs w:val="16"/>
                <w:lang w:val="en-US"/>
              </w:rPr>
            </w:pPr>
            <w:r w:rsidRPr="00482C12">
              <w:rPr>
                <w:b/>
                <w:sz w:val="16"/>
                <w:szCs w:val="16"/>
                <w:lang w:val="en-US"/>
              </w:rPr>
              <w:t>703</w:t>
            </w:r>
          </w:p>
        </w:tc>
        <w:tc>
          <w:tcPr>
            <w:tcW w:w="709" w:type="dxa"/>
            <w:vMerge w:val="restart"/>
            <w:vAlign w:val="center"/>
          </w:tcPr>
          <w:p w:rsidR="00482C12" w:rsidRPr="00482C12" w:rsidRDefault="00482C12" w:rsidP="00C40865">
            <w:pPr>
              <w:jc w:val="center"/>
              <w:rPr>
                <w:b/>
                <w:sz w:val="16"/>
                <w:szCs w:val="16"/>
              </w:rPr>
            </w:pPr>
          </w:p>
          <w:p w:rsidR="00482C12" w:rsidRPr="00482C12" w:rsidRDefault="00482C12" w:rsidP="00C40865">
            <w:pPr>
              <w:jc w:val="center"/>
              <w:rPr>
                <w:b/>
                <w:sz w:val="16"/>
                <w:szCs w:val="16"/>
              </w:rPr>
            </w:pPr>
          </w:p>
          <w:p w:rsidR="00482C12" w:rsidRPr="00482C12" w:rsidRDefault="00482C12" w:rsidP="00C40865">
            <w:pPr>
              <w:jc w:val="center"/>
              <w:rPr>
                <w:b/>
                <w:sz w:val="16"/>
                <w:szCs w:val="16"/>
              </w:rPr>
            </w:pPr>
          </w:p>
          <w:p w:rsidR="00482C12" w:rsidRPr="00482C12" w:rsidRDefault="00482C12" w:rsidP="00C40865">
            <w:pPr>
              <w:jc w:val="center"/>
              <w:rPr>
                <w:sz w:val="16"/>
                <w:szCs w:val="16"/>
              </w:rPr>
            </w:pPr>
            <w:r w:rsidRPr="00482C12">
              <w:rPr>
                <w:b/>
                <w:sz w:val="16"/>
                <w:szCs w:val="16"/>
              </w:rPr>
              <w:t>0501</w:t>
            </w:r>
          </w:p>
        </w:tc>
        <w:tc>
          <w:tcPr>
            <w:tcW w:w="1134" w:type="dxa"/>
            <w:vMerge w:val="restart"/>
            <w:vAlign w:val="center"/>
          </w:tcPr>
          <w:p w:rsidR="00482C12" w:rsidRPr="00482C12" w:rsidRDefault="00482C12" w:rsidP="00C40865">
            <w:pPr>
              <w:jc w:val="center"/>
              <w:rPr>
                <w:sz w:val="16"/>
                <w:szCs w:val="16"/>
              </w:rPr>
            </w:pPr>
          </w:p>
          <w:p w:rsidR="00482C12" w:rsidRPr="00482C12" w:rsidRDefault="00482C12" w:rsidP="00C40865">
            <w:pPr>
              <w:jc w:val="center"/>
              <w:rPr>
                <w:sz w:val="16"/>
                <w:szCs w:val="16"/>
              </w:rPr>
            </w:pPr>
          </w:p>
          <w:p w:rsidR="00482C12" w:rsidRPr="00482C12" w:rsidRDefault="00482C12" w:rsidP="00C40865">
            <w:pPr>
              <w:jc w:val="center"/>
              <w:rPr>
                <w:sz w:val="16"/>
                <w:szCs w:val="16"/>
              </w:rPr>
            </w:pPr>
          </w:p>
          <w:p w:rsidR="00482C12" w:rsidRPr="00482C12" w:rsidRDefault="00482C12" w:rsidP="00C40865">
            <w:pPr>
              <w:jc w:val="center"/>
              <w:rPr>
                <w:sz w:val="16"/>
                <w:szCs w:val="16"/>
                <w:lang w:val="en-US"/>
              </w:rPr>
            </w:pPr>
            <w:r w:rsidRPr="00482C12">
              <w:rPr>
                <w:sz w:val="16"/>
                <w:szCs w:val="16"/>
              </w:rPr>
              <w:t>98002</w:t>
            </w:r>
            <w:r w:rsidRPr="00482C12">
              <w:rPr>
                <w:sz w:val="16"/>
                <w:szCs w:val="16"/>
                <w:lang w:val="en-US"/>
              </w:rPr>
              <w:t>S2420</w:t>
            </w:r>
          </w:p>
        </w:tc>
        <w:tc>
          <w:tcPr>
            <w:tcW w:w="567" w:type="dxa"/>
            <w:vMerge w:val="restart"/>
            <w:tcBorders>
              <w:right w:val="single" w:sz="4" w:space="0" w:color="auto"/>
            </w:tcBorders>
            <w:vAlign w:val="center"/>
          </w:tcPr>
          <w:p w:rsidR="00482C12" w:rsidRPr="00482C12" w:rsidRDefault="00482C12" w:rsidP="00C40865">
            <w:pPr>
              <w:pStyle w:val="afff0"/>
              <w:snapToGrid w:val="0"/>
              <w:jc w:val="center"/>
              <w:rPr>
                <w:sz w:val="16"/>
                <w:szCs w:val="16"/>
              </w:rPr>
            </w:pPr>
            <w:r w:rsidRPr="00482C12">
              <w:rPr>
                <w:sz w:val="16"/>
                <w:szCs w:val="16"/>
              </w:rPr>
              <w:t>200</w:t>
            </w:r>
          </w:p>
        </w:tc>
        <w:tc>
          <w:tcPr>
            <w:tcW w:w="1275" w:type="dxa"/>
            <w:tcBorders>
              <w:left w:val="single" w:sz="4" w:space="0" w:color="auto"/>
              <w:bottom w:val="single" w:sz="4" w:space="0" w:color="auto"/>
              <w:right w:val="single" w:sz="4" w:space="0" w:color="auto"/>
            </w:tcBorders>
            <w:vAlign w:val="center"/>
          </w:tcPr>
          <w:p w:rsidR="00482C12" w:rsidRPr="00C84D05" w:rsidRDefault="00482C12" w:rsidP="00C40865">
            <w:pPr>
              <w:jc w:val="center"/>
              <w:rPr>
                <w:b/>
                <w:sz w:val="16"/>
                <w:szCs w:val="16"/>
                <w:lang w:val="en-US"/>
              </w:rPr>
            </w:pPr>
            <w:r w:rsidRPr="00C84D05">
              <w:rPr>
                <w:b/>
                <w:sz w:val="16"/>
                <w:szCs w:val="16"/>
              </w:rPr>
              <w:t>785,60000</w:t>
            </w:r>
          </w:p>
        </w:tc>
        <w:tc>
          <w:tcPr>
            <w:tcW w:w="1134" w:type="dxa"/>
            <w:tcBorders>
              <w:left w:val="single" w:sz="4" w:space="0" w:color="auto"/>
              <w:bottom w:val="single" w:sz="4" w:space="0" w:color="auto"/>
              <w:right w:val="single" w:sz="4" w:space="0" w:color="auto"/>
            </w:tcBorders>
            <w:vAlign w:val="center"/>
          </w:tcPr>
          <w:p w:rsidR="00482C12" w:rsidRPr="00C84D05" w:rsidRDefault="00482C12" w:rsidP="00C40865">
            <w:pPr>
              <w:jc w:val="center"/>
              <w:rPr>
                <w:sz w:val="16"/>
                <w:szCs w:val="16"/>
              </w:rPr>
            </w:pPr>
            <w:r w:rsidRPr="00C84D05">
              <w:rPr>
                <w:sz w:val="16"/>
                <w:szCs w:val="16"/>
              </w:rPr>
              <w:t>0,00000</w:t>
            </w:r>
          </w:p>
        </w:tc>
        <w:tc>
          <w:tcPr>
            <w:tcW w:w="1134" w:type="dxa"/>
            <w:tcBorders>
              <w:left w:val="single" w:sz="4" w:space="0" w:color="auto"/>
              <w:bottom w:val="single" w:sz="4" w:space="0" w:color="auto"/>
              <w:right w:val="single" w:sz="4" w:space="0" w:color="auto"/>
            </w:tcBorders>
            <w:vAlign w:val="center"/>
          </w:tcPr>
          <w:p w:rsidR="00482C12" w:rsidRPr="00C84D05" w:rsidRDefault="00482C12" w:rsidP="00C40865">
            <w:pPr>
              <w:jc w:val="center"/>
              <w:rPr>
                <w:sz w:val="16"/>
                <w:szCs w:val="16"/>
              </w:rPr>
            </w:pPr>
            <w:r w:rsidRPr="00C84D05">
              <w:rPr>
                <w:sz w:val="16"/>
                <w:szCs w:val="16"/>
              </w:rPr>
              <w:t>26</w:t>
            </w:r>
            <w:r w:rsidRPr="00C84D05">
              <w:rPr>
                <w:sz w:val="16"/>
                <w:szCs w:val="16"/>
                <w:lang w:val="en-US"/>
              </w:rPr>
              <w:t>1</w:t>
            </w:r>
            <w:r w:rsidRPr="00C84D05">
              <w:rPr>
                <w:sz w:val="16"/>
                <w:szCs w:val="16"/>
              </w:rPr>
              <w:t>,</w:t>
            </w:r>
            <w:r w:rsidRPr="00C84D05">
              <w:rPr>
                <w:sz w:val="16"/>
                <w:szCs w:val="16"/>
                <w:lang w:val="en-US"/>
              </w:rPr>
              <w:t>6</w:t>
            </w:r>
            <w:r w:rsidRPr="00C84D05">
              <w:rPr>
                <w:sz w:val="16"/>
                <w:szCs w:val="16"/>
              </w:rPr>
              <w:t>0000</w:t>
            </w:r>
          </w:p>
        </w:tc>
        <w:tc>
          <w:tcPr>
            <w:tcW w:w="1134" w:type="dxa"/>
            <w:tcBorders>
              <w:left w:val="single" w:sz="4" w:space="0" w:color="auto"/>
              <w:bottom w:val="single" w:sz="4" w:space="0" w:color="auto"/>
              <w:right w:val="single" w:sz="4" w:space="0" w:color="auto"/>
            </w:tcBorders>
            <w:vAlign w:val="center"/>
          </w:tcPr>
          <w:p w:rsidR="00482C12" w:rsidRPr="00C84D05" w:rsidRDefault="00482C12" w:rsidP="00C40865">
            <w:pPr>
              <w:jc w:val="center"/>
              <w:rPr>
                <w:sz w:val="16"/>
                <w:szCs w:val="16"/>
              </w:rPr>
            </w:pPr>
          </w:p>
          <w:p w:rsidR="00482C12" w:rsidRPr="00C84D05" w:rsidRDefault="00482C12" w:rsidP="00C40865">
            <w:pPr>
              <w:jc w:val="center"/>
              <w:rPr>
                <w:sz w:val="16"/>
                <w:szCs w:val="16"/>
              </w:rPr>
            </w:pPr>
          </w:p>
          <w:p w:rsidR="00482C12" w:rsidRPr="00C84D05" w:rsidRDefault="00482C12" w:rsidP="00C40865">
            <w:pPr>
              <w:jc w:val="center"/>
              <w:rPr>
                <w:sz w:val="16"/>
                <w:szCs w:val="16"/>
              </w:rPr>
            </w:pPr>
            <w:r w:rsidRPr="00C84D05">
              <w:rPr>
                <w:sz w:val="16"/>
                <w:szCs w:val="16"/>
              </w:rPr>
              <w:t>0,00000</w:t>
            </w:r>
          </w:p>
          <w:p w:rsidR="00482C12" w:rsidRPr="00C84D05" w:rsidRDefault="00482C12" w:rsidP="00C40865">
            <w:pPr>
              <w:jc w:val="center"/>
              <w:rPr>
                <w:sz w:val="16"/>
                <w:szCs w:val="16"/>
              </w:rPr>
            </w:pPr>
          </w:p>
        </w:tc>
        <w:tc>
          <w:tcPr>
            <w:tcW w:w="1134" w:type="dxa"/>
            <w:tcBorders>
              <w:left w:val="single" w:sz="4" w:space="0" w:color="auto"/>
              <w:bottom w:val="single" w:sz="4" w:space="0" w:color="auto"/>
              <w:right w:val="single" w:sz="4" w:space="0" w:color="auto"/>
            </w:tcBorders>
            <w:vAlign w:val="center"/>
          </w:tcPr>
          <w:p w:rsidR="00482C12" w:rsidRPr="00C84D05" w:rsidRDefault="00482C12" w:rsidP="00C40865">
            <w:pPr>
              <w:jc w:val="center"/>
              <w:rPr>
                <w:sz w:val="16"/>
                <w:szCs w:val="16"/>
              </w:rPr>
            </w:pPr>
          </w:p>
          <w:p w:rsidR="00482C12" w:rsidRPr="00C84D05" w:rsidRDefault="00482C12" w:rsidP="00C40865">
            <w:pPr>
              <w:jc w:val="center"/>
              <w:rPr>
                <w:sz w:val="16"/>
                <w:szCs w:val="16"/>
              </w:rPr>
            </w:pPr>
          </w:p>
          <w:p w:rsidR="00482C12" w:rsidRPr="00C84D05" w:rsidRDefault="00482C12" w:rsidP="00C40865">
            <w:pPr>
              <w:jc w:val="center"/>
              <w:rPr>
                <w:sz w:val="16"/>
                <w:szCs w:val="16"/>
              </w:rPr>
            </w:pPr>
            <w:r w:rsidRPr="00C84D05">
              <w:rPr>
                <w:sz w:val="16"/>
                <w:szCs w:val="16"/>
              </w:rPr>
              <w:t>0,00000</w:t>
            </w:r>
          </w:p>
        </w:tc>
        <w:tc>
          <w:tcPr>
            <w:tcW w:w="993" w:type="dxa"/>
            <w:tcBorders>
              <w:left w:val="single" w:sz="4" w:space="0" w:color="auto"/>
              <w:bottom w:val="single" w:sz="4" w:space="0" w:color="auto"/>
              <w:right w:val="single" w:sz="4" w:space="0" w:color="auto"/>
            </w:tcBorders>
            <w:vAlign w:val="center"/>
          </w:tcPr>
          <w:p w:rsidR="00482C12" w:rsidRPr="00C84D05" w:rsidRDefault="00482C12" w:rsidP="00C40865">
            <w:pPr>
              <w:jc w:val="center"/>
              <w:rPr>
                <w:sz w:val="16"/>
                <w:szCs w:val="16"/>
              </w:rPr>
            </w:pPr>
          </w:p>
          <w:p w:rsidR="00482C12" w:rsidRPr="00C84D05" w:rsidRDefault="00482C12" w:rsidP="00C40865">
            <w:pPr>
              <w:jc w:val="center"/>
              <w:rPr>
                <w:sz w:val="16"/>
                <w:szCs w:val="16"/>
              </w:rPr>
            </w:pPr>
          </w:p>
          <w:p w:rsidR="00482C12" w:rsidRPr="00C84D05" w:rsidRDefault="00482C12" w:rsidP="00C40865">
            <w:pPr>
              <w:jc w:val="center"/>
              <w:rPr>
                <w:sz w:val="16"/>
                <w:szCs w:val="16"/>
              </w:rPr>
            </w:pPr>
            <w:r w:rsidRPr="00C84D05">
              <w:rPr>
                <w:sz w:val="16"/>
                <w:szCs w:val="16"/>
              </w:rPr>
              <w:t>262,00000</w:t>
            </w:r>
          </w:p>
        </w:tc>
        <w:tc>
          <w:tcPr>
            <w:tcW w:w="1134" w:type="dxa"/>
            <w:tcBorders>
              <w:left w:val="single" w:sz="4" w:space="0" w:color="auto"/>
              <w:bottom w:val="single" w:sz="4" w:space="0" w:color="auto"/>
            </w:tcBorders>
            <w:vAlign w:val="center"/>
          </w:tcPr>
          <w:p w:rsidR="00482C12" w:rsidRPr="00C84D05" w:rsidRDefault="00482C12" w:rsidP="00C40865">
            <w:pPr>
              <w:jc w:val="center"/>
              <w:rPr>
                <w:sz w:val="16"/>
                <w:szCs w:val="16"/>
              </w:rPr>
            </w:pPr>
          </w:p>
          <w:p w:rsidR="00482C12" w:rsidRPr="00C84D05" w:rsidRDefault="00482C12" w:rsidP="00C40865">
            <w:pPr>
              <w:jc w:val="center"/>
              <w:rPr>
                <w:sz w:val="16"/>
                <w:szCs w:val="16"/>
              </w:rPr>
            </w:pPr>
          </w:p>
          <w:p w:rsidR="00482C12" w:rsidRPr="00C84D05" w:rsidRDefault="00482C12" w:rsidP="00C40865">
            <w:pPr>
              <w:jc w:val="center"/>
              <w:rPr>
                <w:sz w:val="16"/>
                <w:szCs w:val="16"/>
              </w:rPr>
            </w:pPr>
            <w:r w:rsidRPr="00C84D05">
              <w:rPr>
                <w:sz w:val="16"/>
                <w:szCs w:val="16"/>
              </w:rPr>
              <w:t>262,00000</w:t>
            </w:r>
          </w:p>
        </w:tc>
      </w:tr>
      <w:tr w:rsidR="00482C12" w:rsidRPr="004114A8" w:rsidTr="00C40865">
        <w:trPr>
          <w:trHeight w:val="252"/>
        </w:trPr>
        <w:tc>
          <w:tcPr>
            <w:tcW w:w="1732" w:type="dxa"/>
            <w:vMerge/>
            <w:tcBorders>
              <w:left w:val="single" w:sz="4" w:space="0" w:color="auto"/>
            </w:tcBorders>
          </w:tcPr>
          <w:p w:rsidR="00482C12" w:rsidRPr="00684CBA" w:rsidRDefault="00482C12" w:rsidP="00C84D05">
            <w:pPr>
              <w:jc w:val="center"/>
              <w:rPr>
                <w:b/>
                <w:sz w:val="16"/>
                <w:szCs w:val="16"/>
              </w:rPr>
            </w:pPr>
          </w:p>
        </w:tc>
        <w:tc>
          <w:tcPr>
            <w:tcW w:w="1586" w:type="dxa"/>
            <w:vMerge/>
            <w:tcBorders>
              <w:left w:val="single" w:sz="4" w:space="0" w:color="auto"/>
            </w:tcBorders>
          </w:tcPr>
          <w:p w:rsidR="00482C12" w:rsidRPr="00684CBA" w:rsidRDefault="00482C12" w:rsidP="00C84D05">
            <w:pPr>
              <w:jc w:val="center"/>
              <w:rPr>
                <w:b/>
                <w:sz w:val="16"/>
                <w:szCs w:val="16"/>
              </w:rPr>
            </w:pPr>
          </w:p>
        </w:tc>
        <w:tc>
          <w:tcPr>
            <w:tcW w:w="901" w:type="dxa"/>
            <w:tcBorders>
              <w:top w:val="single" w:sz="4" w:space="0" w:color="auto"/>
              <w:right w:val="single" w:sz="4" w:space="0" w:color="auto"/>
            </w:tcBorders>
            <w:vAlign w:val="center"/>
          </w:tcPr>
          <w:p w:rsidR="00482C12" w:rsidRPr="00684CBA" w:rsidRDefault="00482C12" w:rsidP="00C40865">
            <w:pPr>
              <w:jc w:val="center"/>
              <w:rPr>
                <w:b/>
                <w:sz w:val="16"/>
                <w:szCs w:val="16"/>
              </w:rPr>
            </w:pPr>
            <w:r>
              <w:rPr>
                <w:b/>
                <w:sz w:val="16"/>
                <w:szCs w:val="16"/>
              </w:rPr>
              <w:t>ОБ</w:t>
            </w:r>
          </w:p>
        </w:tc>
        <w:tc>
          <w:tcPr>
            <w:tcW w:w="709" w:type="dxa"/>
            <w:vMerge/>
            <w:tcBorders>
              <w:left w:val="single" w:sz="4" w:space="0" w:color="auto"/>
            </w:tcBorders>
            <w:vAlign w:val="center"/>
          </w:tcPr>
          <w:p w:rsidR="00482C12" w:rsidRPr="00786D43" w:rsidRDefault="00482C12" w:rsidP="00C40865">
            <w:pPr>
              <w:jc w:val="center"/>
              <w:rPr>
                <w:b/>
                <w:sz w:val="18"/>
                <w:szCs w:val="18"/>
              </w:rPr>
            </w:pPr>
          </w:p>
        </w:tc>
        <w:tc>
          <w:tcPr>
            <w:tcW w:w="709" w:type="dxa"/>
            <w:vMerge/>
            <w:vAlign w:val="center"/>
          </w:tcPr>
          <w:p w:rsidR="00482C12" w:rsidRPr="00684CBA" w:rsidRDefault="00482C12" w:rsidP="00C40865">
            <w:pPr>
              <w:jc w:val="center"/>
              <w:rPr>
                <w:b/>
                <w:sz w:val="16"/>
                <w:szCs w:val="16"/>
              </w:rPr>
            </w:pPr>
          </w:p>
        </w:tc>
        <w:tc>
          <w:tcPr>
            <w:tcW w:w="1134" w:type="dxa"/>
            <w:vMerge/>
            <w:vAlign w:val="center"/>
          </w:tcPr>
          <w:p w:rsidR="00482C12" w:rsidRPr="00684CBA" w:rsidRDefault="00482C12" w:rsidP="00C40865">
            <w:pPr>
              <w:jc w:val="center"/>
              <w:rPr>
                <w:sz w:val="16"/>
                <w:szCs w:val="16"/>
              </w:rPr>
            </w:pPr>
          </w:p>
        </w:tc>
        <w:tc>
          <w:tcPr>
            <w:tcW w:w="567" w:type="dxa"/>
            <w:vMerge/>
            <w:tcBorders>
              <w:right w:val="single" w:sz="4" w:space="0" w:color="auto"/>
            </w:tcBorders>
            <w:vAlign w:val="center"/>
          </w:tcPr>
          <w:p w:rsidR="00482C12" w:rsidRDefault="00482C12" w:rsidP="00C40865">
            <w:pPr>
              <w:pStyle w:val="afff0"/>
              <w:snapToGrid w:val="0"/>
              <w:jc w:val="center"/>
              <w:rPr>
                <w:sz w:val="16"/>
                <w:szCs w:val="16"/>
              </w:rPr>
            </w:pPr>
          </w:p>
        </w:tc>
        <w:tc>
          <w:tcPr>
            <w:tcW w:w="1275" w:type="dxa"/>
            <w:tcBorders>
              <w:top w:val="single" w:sz="4" w:space="0" w:color="auto"/>
              <w:left w:val="single" w:sz="4" w:space="0" w:color="auto"/>
              <w:right w:val="single" w:sz="4" w:space="0" w:color="auto"/>
            </w:tcBorders>
            <w:vAlign w:val="center"/>
          </w:tcPr>
          <w:p w:rsidR="00482C12" w:rsidRPr="00C84D05" w:rsidRDefault="00482C12" w:rsidP="00C40865">
            <w:pPr>
              <w:jc w:val="center"/>
              <w:rPr>
                <w:b/>
                <w:sz w:val="16"/>
                <w:szCs w:val="16"/>
              </w:rPr>
            </w:pPr>
            <w:r w:rsidRPr="00C84D05">
              <w:rPr>
                <w:b/>
                <w:sz w:val="16"/>
                <w:szCs w:val="16"/>
              </w:rPr>
              <w:t>4970,00000</w:t>
            </w:r>
          </w:p>
        </w:tc>
        <w:tc>
          <w:tcPr>
            <w:tcW w:w="1134" w:type="dxa"/>
            <w:tcBorders>
              <w:top w:val="single" w:sz="4" w:space="0" w:color="auto"/>
              <w:left w:val="single" w:sz="4" w:space="0" w:color="auto"/>
              <w:right w:val="single" w:sz="4" w:space="0" w:color="auto"/>
            </w:tcBorders>
            <w:vAlign w:val="center"/>
          </w:tcPr>
          <w:p w:rsidR="00482C12" w:rsidRPr="00C84D05" w:rsidRDefault="00482C12" w:rsidP="00C40865">
            <w:pPr>
              <w:jc w:val="center"/>
              <w:rPr>
                <w:sz w:val="16"/>
                <w:szCs w:val="16"/>
              </w:rPr>
            </w:pPr>
            <w:r w:rsidRPr="00C84D05">
              <w:rPr>
                <w:sz w:val="16"/>
                <w:szCs w:val="16"/>
              </w:rPr>
              <w:t>0,00000</w:t>
            </w:r>
          </w:p>
        </w:tc>
        <w:tc>
          <w:tcPr>
            <w:tcW w:w="1134" w:type="dxa"/>
            <w:tcBorders>
              <w:top w:val="single" w:sz="4" w:space="0" w:color="auto"/>
              <w:left w:val="single" w:sz="4" w:space="0" w:color="auto"/>
              <w:right w:val="single" w:sz="4" w:space="0" w:color="auto"/>
            </w:tcBorders>
            <w:vAlign w:val="center"/>
          </w:tcPr>
          <w:p w:rsidR="00482C12" w:rsidRPr="00C84D05" w:rsidRDefault="00482C12" w:rsidP="00C40865">
            <w:pPr>
              <w:jc w:val="center"/>
              <w:rPr>
                <w:sz w:val="16"/>
                <w:szCs w:val="16"/>
              </w:rPr>
            </w:pPr>
            <w:r w:rsidRPr="00C84D05">
              <w:rPr>
                <w:sz w:val="16"/>
                <w:szCs w:val="16"/>
              </w:rPr>
              <w:t>4970,00000</w:t>
            </w:r>
          </w:p>
        </w:tc>
        <w:tc>
          <w:tcPr>
            <w:tcW w:w="1134" w:type="dxa"/>
            <w:tcBorders>
              <w:top w:val="single" w:sz="4" w:space="0" w:color="auto"/>
              <w:left w:val="single" w:sz="4" w:space="0" w:color="auto"/>
              <w:right w:val="single" w:sz="4" w:space="0" w:color="auto"/>
            </w:tcBorders>
            <w:vAlign w:val="center"/>
          </w:tcPr>
          <w:p w:rsidR="00482C12" w:rsidRPr="00C84D05" w:rsidRDefault="00482C12" w:rsidP="00C40865">
            <w:pPr>
              <w:jc w:val="center"/>
              <w:rPr>
                <w:sz w:val="16"/>
                <w:szCs w:val="16"/>
              </w:rPr>
            </w:pPr>
          </w:p>
          <w:p w:rsidR="00482C12" w:rsidRPr="00C84D05" w:rsidRDefault="00482C12" w:rsidP="00C40865">
            <w:pPr>
              <w:jc w:val="center"/>
              <w:rPr>
                <w:sz w:val="16"/>
                <w:szCs w:val="16"/>
              </w:rPr>
            </w:pPr>
            <w:r w:rsidRPr="00C84D05">
              <w:rPr>
                <w:sz w:val="16"/>
                <w:szCs w:val="16"/>
              </w:rPr>
              <w:t>0,00000</w:t>
            </w:r>
          </w:p>
          <w:p w:rsidR="00482C12" w:rsidRPr="00C84D05" w:rsidRDefault="00482C12" w:rsidP="00C40865">
            <w:pPr>
              <w:jc w:val="center"/>
              <w:rPr>
                <w:sz w:val="16"/>
                <w:szCs w:val="16"/>
              </w:rPr>
            </w:pPr>
          </w:p>
        </w:tc>
        <w:tc>
          <w:tcPr>
            <w:tcW w:w="1134" w:type="dxa"/>
            <w:tcBorders>
              <w:top w:val="single" w:sz="4" w:space="0" w:color="auto"/>
              <w:left w:val="single" w:sz="4" w:space="0" w:color="auto"/>
              <w:right w:val="single" w:sz="4" w:space="0" w:color="auto"/>
            </w:tcBorders>
            <w:vAlign w:val="center"/>
          </w:tcPr>
          <w:p w:rsidR="00482C12" w:rsidRPr="00C84D05" w:rsidRDefault="00482C12" w:rsidP="00C40865">
            <w:pPr>
              <w:jc w:val="center"/>
              <w:rPr>
                <w:sz w:val="16"/>
                <w:szCs w:val="16"/>
              </w:rPr>
            </w:pPr>
          </w:p>
          <w:p w:rsidR="00482C12" w:rsidRPr="00C84D05" w:rsidRDefault="00482C12" w:rsidP="00C40865">
            <w:pPr>
              <w:jc w:val="center"/>
              <w:rPr>
                <w:sz w:val="16"/>
                <w:szCs w:val="16"/>
              </w:rPr>
            </w:pPr>
            <w:r w:rsidRPr="00C84D05">
              <w:rPr>
                <w:sz w:val="16"/>
                <w:szCs w:val="16"/>
              </w:rPr>
              <w:t>0,00000</w:t>
            </w:r>
          </w:p>
          <w:p w:rsidR="00482C12" w:rsidRPr="00C84D05" w:rsidRDefault="00482C12" w:rsidP="00C40865">
            <w:pPr>
              <w:jc w:val="center"/>
              <w:rPr>
                <w:sz w:val="16"/>
                <w:szCs w:val="16"/>
              </w:rPr>
            </w:pPr>
          </w:p>
        </w:tc>
        <w:tc>
          <w:tcPr>
            <w:tcW w:w="993" w:type="dxa"/>
            <w:tcBorders>
              <w:top w:val="single" w:sz="4" w:space="0" w:color="auto"/>
              <w:left w:val="single" w:sz="4" w:space="0" w:color="auto"/>
              <w:right w:val="single" w:sz="4" w:space="0" w:color="auto"/>
            </w:tcBorders>
            <w:vAlign w:val="center"/>
          </w:tcPr>
          <w:p w:rsidR="00482C12" w:rsidRPr="00C84D05" w:rsidRDefault="00482C12" w:rsidP="00C40865">
            <w:pPr>
              <w:jc w:val="center"/>
              <w:rPr>
                <w:sz w:val="16"/>
                <w:szCs w:val="16"/>
              </w:rPr>
            </w:pPr>
          </w:p>
          <w:p w:rsidR="00482C12" w:rsidRPr="00C84D05" w:rsidRDefault="00482C12" w:rsidP="00C40865">
            <w:pPr>
              <w:jc w:val="center"/>
              <w:rPr>
                <w:sz w:val="16"/>
                <w:szCs w:val="16"/>
              </w:rPr>
            </w:pPr>
            <w:r w:rsidRPr="00C84D05">
              <w:rPr>
                <w:sz w:val="16"/>
                <w:szCs w:val="16"/>
              </w:rPr>
              <w:t>0,00000</w:t>
            </w:r>
          </w:p>
          <w:p w:rsidR="00482C12" w:rsidRPr="00C84D05" w:rsidRDefault="00482C12" w:rsidP="00C40865">
            <w:pPr>
              <w:jc w:val="center"/>
              <w:rPr>
                <w:sz w:val="16"/>
                <w:szCs w:val="16"/>
              </w:rPr>
            </w:pPr>
          </w:p>
        </w:tc>
        <w:tc>
          <w:tcPr>
            <w:tcW w:w="1134" w:type="dxa"/>
            <w:tcBorders>
              <w:top w:val="single" w:sz="4" w:space="0" w:color="auto"/>
              <w:left w:val="single" w:sz="4" w:space="0" w:color="auto"/>
            </w:tcBorders>
            <w:vAlign w:val="center"/>
          </w:tcPr>
          <w:p w:rsidR="00482C12" w:rsidRPr="00C84D05" w:rsidRDefault="00482C12" w:rsidP="00C40865">
            <w:pPr>
              <w:jc w:val="center"/>
              <w:rPr>
                <w:sz w:val="16"/>
                <w:szCs w:val="16"/>
              </w:rPr>
            </w:pPr>
          </w:p>
          <w:p w:rsidR="00482C12" w:rsidRPr="00C84D05" w:rsidRDefault="00482C12" w:rsidP="00C40865">
            <w:pPr>
              <w:jc w:val="center"/>
              <w:rPr>
                <w:sz w:val="16"/>
                <w:szCs w:val="16"/>
              </w:rPr>
            </w:pPr>
            <w:r w:rsidRPr="00C84D05">
              <w:rPr>
                <w:sz w:val="16"/>
                <w:szCs w:val="16"/>
              </w:rPr>
              <w:t>0,00000</w:t>
            </w:r>
          </w:p>
          <w:p w:rsidR="00482C12" w:rsidRPr="00C84D05" w:rsidRDefault="00482C12" w:rsidP="00C40865">
            <w:pPr>
              <w:jc w:val="center"/>
              <w:rPr>
                <w:sz w:val="16"/>
                <w:szCs w:val="16"/>
              </w:rPr>
            </w:pPr>
          </w:p>
        </w:tc>
      </w:tr>
    </w:tbl>
    <w:p w:rsidR="00C84D05" w:rsidRDefault="00C84D05" w:rsidP="0077380A">
      <w:pPr>
        <w:ind w:left="360"/>
        <w:jc w:val="center"/>
        <w:rPr>
          <w:b/>
          <w:bCs/>
          <w:sz w:val="24"/>
          <w:szCs w:val="24"/>
        </w:rPr>
      </w:pPr>
    </w:p>
    <w:p w:rsidR="00C40865" w:rsidRDefault="00C40865" w:rsidP="0077380A">
      <w:pPr>
        <w:ind w:left="360"/>
        <w:jc w:val="center"/>
        <w:rPr>
          <w:b/>
          <w:bCs/>
          <w:sz w:val="24"/>
          <w:szCs w:val="24"/>
        </w:rPr>
      </w:pPr>
    </w:p>
    <w:p w:rsidR="0077380A" w:rsidRPr="00D86D98" w:rsidRDefault="0077380A" w:rsidP="0077380A">
      <w:pPr>
        <w:ind w:left="360"/>
        <w:jc w:val="center"/>
        <w:rPr>
          <w:b/>
          <w:sz w:val="24"/>
          <w:szCs w:val="24"/>
        </w:rPr>
      </w:pPr>
      <w:r w:rsidRPr="00D86D98">
        <w:rPr>
          <w:b/>
          <w:bCs/>
          <w:sz w:val="24"/>
          <w:szCs w:val="24"/>
        </w:rPr>
        <w:t>Таблица 4</w:t>
      </w:r>
    </w:p>
    <w:p w:rsidR="0077380A" w:rsidRPr="00D86D98" w:rsidRDefault="0077380A" w:rsidP="0077380A">
      <w:pPr>
        <w:jc w:val="center"/>
        <w:rPr>
          <w:b/>
          <w:bCs/>
          <w:sz w:val="24"/>
          <w:szCs w:val="24"/>
        </w:rPr>
      </w:pPr>
      <w:r w:rsidRPr="00D86D98">
        <w:rPr>
          <w:b/>
          <w:bCs/>
          <w:sz w:val="24"/>
          <w:szCs w:val="24"/>
        </w:rPr>
        <w:t xml:space="preserve">План реализации муниципальной программы </w:t>
      </w:r>
      <w:r w:rsidR="00BF75B3" w:rsidRPr="00BF75B3">
        <w:rPr>
          <w:b/>
          <w:bCs/>
          <w:sz w:val="24"/>
          <w:szCs w:val="24"/>
        </w:rPr>
        <w:t xml:space="preserve">«Обеспечение устойчивого сокращения непригодного для проживания жилого фонда </w:t>
      </w:r>
      <w:proofErr w:type="spellStart"/>
      <w:r w:rsidR="00BF75B3" w:rsidRPr="00BF75B3">
        <w:rPr>
          <w:b/>
          <w:bCs/>
          <w:sz w:val="24"/>
          <w:szCs w:val="24"/>
        </w:rPr>
        <w:t>Собинского</w:t>
      </w:r>
      <w:proofErr w:type="spellEnd"/>
      <w:r w:rsidR="00BF75B3" w:rsidRPr="00BF75B3">
        <w:rPr>
          <w:b/>
          <w:bCs/>
          <w:sz w:val="24"/>
          <w:szCs w:val="24"/>
        </w:rPr>
        <w:t xml:space="preserve"> муниципального округа»</w:t>
      </w:r>
    </w:p>
    <w:tbl>
      <w:tblPr>
        <w:tblW w:w="15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3"/>
        <w:gridCol w:w="993"/>
        <w:gridCol w:w="1559"/>
        <w:gridCol w:w="1417"/>
        <w:gridCol w:w="1418"/>
        <w:gridCol w:w="1417"/>
        <w:gridCol w:w="1418"/>
        <w:gridCol w:w="1134"/>
        <w:gridCol w:w="1276"/>
        <w:gridCol w:w="9"/>
        <w:gridCol w:w="1834"/>
        <w:gridCol w:w="9"/>
      </w:tblGrid>
      <w:tr w:rsidR="0077380A" w:rsidRPr="00D86D98" w:rsidTr="00EA17F2">
        <w:trPr>
          <w:trHeight w:val="2155"/>
          <w:tblHeader/>
        </w:trPr>
        <w:tc>
          <w:tcPr>
            <w:tcW w:w="2943" w:type="dxa"/>
            <w:vMerge w:val="restart"/>
            <w:vAlign w:val="center"/>
          </w:tcPr>
          <w:p w:rsidR="0077380A" w:rsidRPr="00D86D98" w:rsidRDefault="0077380A" w:rsidP="00AF5B62">
            <w:pPr>
              <w:jc w:val="center"/>
            </w:pPr>
            <w:r w:rsidRPr="00D86D98">
              <w:rPr>
                <w:b/>
                <w:bCs/>
                <w:color w:val="000000"/>
                <w:sz w:val="20"/>
              </w:rPr>
              <w:t>Наименование муниципальной программы, подпрограмм, основных мероприятий</w:t>
            </w:r>
          </w:p>
        </w:tc>
        <w:tc>
          <w:tcPr>
            <w:tcW w:w="993" w:type="dxa"/>
            <w:vMerge w:val="restart"/>
            <w:vAlign w:val="center"/>
          </w:tcPr>
          <w:p w:rsidR="0077380A" w:rsidRPr="00D86D98" w:rsidRDefault="0077380A" w:rsidP="00AF5B62">
            <w:pPr>
              <w:jc w:val="center"/>
            </w:pPr>
            <w:r w:rsidRPr="00D86D98">
              <w:rPr>
                <w:b/>
                <w:bCs/>
                <w:color w:val="000000"/>
                <w:sz w:val="20"/>
              </w:rPr>
              <w:t>Ответственный исполнитель, соисполнитель</w:t>
            </w:r>
          </w:p>
        </w:tc>
        <w:tc>
          <w:tcPr>
            <w:tcW w:w="1559" w:type="dxa"/>
            <w:vMerge w:val="restart"/>
            <w:vAlign w:val="center"/>
          </w:tcPr>
          <w:p w:rsidR="0077380A" w:rsidRPr="00D86D98" w:rsidRDefault="0077380A" w:rsidP="00AF5B62">
            <w:pPr>
              <w:jc w:val="center"/>
            </w:pPr>
            <w:r w:rsidRPr="00D86D98">
              <w:rPr>
                <w:b/>
                <w:bCs/>
                <w:color w:val="000000"/>
                <w:sz w:val="20"/>
              </w:rPr>
              <w:t>Источник финансирования</w:t>
            </w:r>
          </w:p>
        </w:tc>
        <w:tc>
          <w:tcPr>
            <w:tcW w:w="8089" w:type="dxa"/>
            <w:gridSpan w:val="7"/>
            <w:vAlign w:val="center"/>
          </w:tcPr>
          <w:p w:rsidR="0077380A" w:rsidRPr="00D86D98" w:rsidRDefault="0077380A" w:rsidP="00AF5B62">
            <w:pPr>
              <w:jc w:val="center"/>
              <w:rPr>
                <w:b/>
                <w:bCs/>
                <w:sz w:val="24"/>
                <w:szCs w:val="24"/>
              </w:rPr>
            </w:pPr>
            <w:r w:rsidRPr="00D86D98">
              <w:rPr>
                <w:b/>
                <w:bCs/>
                <w:sz w:val="24"/>
                <w:szCs w:val="24"/>
              </w:rPr>
              <w:t>Объем средств на реализацию программы, тыс. рублей</w:t>
            </w:r>
          </w:p>
        </w:tc>
        <w:tc>
          <w:tcPr>
            <w:tcW w:w="1843" w:type="dxa"/>
            <w:gridSpan w:val="2"/>
          </w:tcPr>
          <w:p w:rsidR="0077380A" w:rsidRPr="00D86D98" w:rsidRDefault="0077380A" w:rsidP="00AF5B62">
            <w:pPr>
              <w:jc w:val="center"/>
              <w:rPr>
                <w:b/>
                <w:bCs/>
                <w:sz w:val="18"/>
                <w:szCs w:val="18"/>
              </w:rPr>
            </w:pPr>
            <w:r w:rsidRPr="00D86D98">
              <w:rPr>
                <w:b/>
                <w:bCs/>
                <w:color w:val="000000"/>
                <w:sz w:val="18"/>
                <w:szCs w:val="18"/>
              </w:rPr>
              <w:t>Ожидаемый непосредственный результат в натуральных показателях (краткое описание, целевые индикаторы и показатели)</w:t>
            </w:r>
          </w:p>
        </w:tc>
      </w:tr>
      <w:tr w:rsidR="0077380A" w:rsidRPr="00D86D98" w:rsidTr="009F64C8">
        <w:trPr>
          <w:gridAfter w:val="1"/>
          <w:wAfter w:w="9" w:type="dxa"/>
          <w:tblHeader/>
        </w:trPr>
        <w:tc>
          <w:tcPr>
            <w:tcW w:w="2943" w:type="dxa"/>
            <w:vMerge/>
          </w:tcPr>
          <w:p w:rsidR="0077380A" w:rsidRPr="00D86D98" w:rsidRDefault="0077380A" w:rsidP="00AF5B62">
            <w:pPr>
              <w:jc w:val="center"/>
              <w:rPr>
                <w:b/>
                <w:bCs/>
                <w:sz w:val="24"/>
                <w:szCs w:val="24"/>
              </w:rPr>
            </w:pPr>
          </w:p>
        </w:tc>
        <w:tc>
          <w:tcPr>
            <w:tcW w:w="993" w:type="dxa"/>
            <w:vMerge/>
          </w:tcPr>
          <w:p w:rsidR="0077380A" w:rsidRPr="00D86D98" w:rsidRDefault="0077380A" w:rsidP="00AF5B62">
            <w:pPr>
              <w:jc w:val="center"/>
              <w:rPr>
                <w:b/>
                <w:bCs/>
                <w:sz w:val="24"/>
                <w:szCs w:val="24"/>
              </w:rPr>
            </w:pPr>
          </w:p>
        </w:tc>
        <w:tc>
          <w:tcPr>
            <w:tcW w:w="1559" w:type="dxa"/>
            <w:vMerge/>
          </w:tcPr>
          <w:p w:rsidR="0077380A" w:rsidRPr="00D86D98" w:rsidRDefault="0077380A" w:rsidP="00AF5B62">
            <w:pPr>
              <w:jc w:val="center"/>
              <w:rPr>
                <w:b/>
                <w:bCs/>
                <w:sz w:val="24"/>
                <w:szCs w:val="24"/>
              </w:rPr>
            </w:pPr>
          </w:p>
        </w:tc>
        <w:tc>
          <w:tcPr>
            <w:tcW w:w="1417" w:type="dxa"/>
          </w:tcPr>
          <w:p w:rsidR="0077380A" w:rsidRPr="00D86D98" w:rsidRDefault="0077380A" w:rsidP="00AF5B62">
            <w:pPr>
              <w:jc w:val="center"/>
              <w:rPr>
                <w:bCs/>
                <w:sz w:val="20"/>
              </w:rPr>
            </w:pPr>
            <w:r w:rsidRPr="00D86D98">
              <w:rPr>
                <w:bCs/>
                <w:sz w:val="20"/>
              </w:rPr>
              <w:t>202</w:t>
            </w:r>
            <w:r>
              <w:rPr>
                <w:bCs/>
                <w:sz w:val="20"/>
              </w:rPr>
              <w:t>5</w:t>
            </w:r>
          </w:p>
        </w:tc>
        <w:tc>
          <w:tcPr>
            <w:tcW w:w="1418" w:type="dxa"/>
          </w:tcPr>
          <w:p w:rsidR="0077380A" w:rsidRPr="00D86D98" w:rsidRDefault="0077380A" w:rsidP="00AF5B62">
            <w:pPr>
              <w:jc w:val="center"/>
              <w:rPr>
                <w:bCs/>
                <w:sz w:val="20"/>
                <w:lang w:val="en-US"/>
              </w:rPr>
            </w:pPr>
            <w:r w:rsidRPr="00D86D98">
              <w:rPr>
                <w:bCs/>
                <w:sz w:val="20"/>
              </w:rPr>
              <w:t>20</w:t>
            </w:r>
            <w:r w:rsidRPr="00D86D98">
              <w:rPr>
                <w:bCs/>
                <w:sz w:val="20"/>
                <w:lang w:val="en-US"/>
              </w:rPr>
              <w:t>2</w:t>
            </w:r>
            <w:r>
              <w:rPr>
                <w:bCs/>
                <w:sz w:val="20"/>
              </w:rPr>
              <w:t>6</w:t>
            </w:r>
          </w:p>
        </w:tc>
        <w:tc>
          <w:tcPr>
            <w:tcW w:w="1417" w:type="dxa"/>
          </w:tcPr>
          <w:p w:rsidR="0077380A" w:rsidRPr="00D86D98" w:rsidRDefault="0077380A" w:rsidP="00AF5B62">
            <w:pPr>
              <w:jc w:val="center"/>
              <w:rPr>
                <w:bCs/>
                <w:sz w:val="20"/>
                <w:lang w:val="en-US"/>
              </w:rPr>
            </w:pPr>
            <w:r w:rsidRPr="00D86D98">
              <w:rPr>
                <w:bCs/>
                <w:sz w:val="20"/>
                <w:lang w:val="en-US"/>
              </w:rPr>
              <w:t>202</w:t>
            </w:r>
            <w:r>
              <w:rPr>
                <w:bCs/>
                <w:sz w:val="20"/>
              </w:rPr>
              <w:t>7</w:t>
            </w:r>
          </w:p>
        </w:tc>
        <w:tc>
          <w:tcPr>
            <w:tcW w:w="1418" w:type="dxa"/>
          </w:tcPr>
          <w:p w:rsidR="0077380A" w:rsidRPr="00D86D98" w:rsidRDefault="0077380A" w:rsidP="00AF5B62">
            <w:pPr>
              <w:jc w:val="center"/>
              <w:rPr>
                <w:bCs/>
                <w:sz w:val="20"/>
                <w:lang w:val="en-US"/>
              </w:rPr>
            </w:pPr>
            <w:r w:rsidRPr="00D86D98">
              <w:rPr>
                <w:bCs/>
                <w:sz w:val="20"/>
                <w:lang w:val="en-US"/>
              </w:rPr>
              <w:t>202</w:t>
            </w:r>
            <w:r>
              <w:rPr>
                <w:bCs/>
                <w:sz w:val="20"/>
              </w:rPr>
              <w:t>8</w:t>
            </w:r>
          </w:p>
        </w:tc>
        <w:tc>
          <w:tcPr>
            <w:tcW w:w="1134" w:type="dxa"/>
          </w:tcPr>
          <w:p w:rsidR="0077380A" w:rsidRPr="00D86D98" w:rsidRDefault="0077380A" w:rsidP="00AF5B62">
            <w:pPr>
              <w:jc w:val="center"/>
              <w:rPr>
                <w:bCs/>
                <w:sz w:val="20"/>
                <w:lang w:val="en-US"/>
              </w:rPr>
            </w:pPr>
            <w:r w:rsidRPr="00D86D98">
              <w:rPr>
                <w:bCs/>
                <w:sz w:val="20"/>
                <w:lang w:val="en-US"/>
              </w:rPr>
              <w:t>202</w:t>
            </w:r>
            <w:r>
              <w:rPr>
                <w:bCs/>
                <w:sz w:val="20"/>
              </w:rPr>
              <w:t>9</w:t>
            </w:r>
          </w:p>
        </w:tc>
        <w:tc>
          <w:tcPr>
            <w:tcW w:w="1276" w:type="dxa"/>
          </w:tcPr>
          <w:p w:rsidR="0077380A" w:rsidRPr="00D86D98" w:rsidRDefault="0077380A" w:rsidP="00AF5B62">
            <w:pPr>
              <w:jc w:val="center"/>
              <w:rPr>
                <w:bCs/>
                <w:sz w:val="20"/>
                <w:lang w:val="en-US"/>
              </w:rPr>
            </w:pPr>
            <w:r w:rsidRPr="00D86D98">
              <w:rPr>
                <w:bCs/>
                <w:sz w:val="20"/>
                <w:lang w:val="en-US"/>
              </w:rPr>
              <w:t>20</w:t>
            </w:r>
            <w:r>
              <w:rPr>
                <w:bCs/>
                <w:sz w:val="20"/>
              </w:rPr>
              <w:t>30</w:t>
            </w:r>
          </w:p>
        </w:tc>
        <w:tc>
          <w:tcPr>
            <w:tcW w:w="1843" w:type="dxa"/>
            <w:gridSpan w:val="2"/>
          </w:tcPr>
          <w:p w:rsidR="0077380A" w:rsidRPr="00D86D98" w:rsidRDefault="0077380A" w:rsidP="00AF5B62">
            <w:pPr>
              <w:jc w:val="center"/>
              <w:rPr>
                <w:b/>
                <w:bCs/>
                <w:sz w:val="24"/>
                <w:szCs w:val="24"/>
              </w:rPr>
            </w:pPr>
          </w:p>
        </w:tc>
      </w:tr>
      <w:tr w:rsidR="0077380A" w:rsidRPr="00D86D98" w:rsidTr="009F64C8">
        <w:trPr>
          <w:gridAfter w:val="1"/>
          <w:wAfter w:w="9" w:type="dxa"/>
          <w:tblHeader/>
        </w:trPr>
        <w:tc>
          <w:tcPr>
            <w:tcW w:w="2943" w:type="dxa"/>
          </w:tcPr>
          <w:p w:rsidR="0077380A" w:rsidRPr="00D86D98" w:rsidRDefault="0077380A" w:rsidP="00AF5B62">
            <w:pPr>
              <w:jc w:val="center"/>
              <w:rPr>
                <w:sz w:val="20"/>
              </w:rPr>
            </w:pPr>
            <w:r w:rsidRPr="00D86D98">
              <w:rPr>
                <w:sz w:val="20"/>
              </w:rPr>
              <w:t>1</w:t>
            </w:r>
          </w:p>
        </w:tc>
        <w:tc>
          <w:tcPr>
            <w:tcW w:w="993" w:type="dxa"/>
          </w:tcPr>
          <w:p w:rsidR="0077380A" w:rsidRPr="00D86D98" w:rsidRDefault="0077380A" w:rsidP="00AF5B62">
            <w:pPr>
              <w:jc w:val="center"/>
              <w:rPr>
                <w:sz w:val="20"/>
              </w:rPr>
            </w:pPr>
            <w:r w:rsidRPr="00D86D98">
              <w:rPr>
                <w:sz w:val="20"/>
              </w:rPr>
              <w:t>2</w:t>
            </w:r>
          </w:p>
        </w:tc>
        <w:tc>
          <w:tcPr>
            <w:tcW w:w="1559" w:type="dxa"/>
          </w:tcPr>
          <w:p w:rsidR="0077380A" w:rsidRPr="00D86D98" w:rsidRDefault="0077380A" w:rsidP="00AF5B62">
            <w:pPr>
              <w:jc w:val="center"/>
              <w:rPr>
                <w:bCs/>
                <w:sz w:val="20"/>
              </w:rPr>
            </w:pPr>
            <w:r w:rsidRPr="00D86D98">
              <w:rPr>
                <w:bCs/>
                <w:sz w:val="20"/>
              </w:rPr>
              <w:t>3</w:t>
            </w:r>
          </w:p>
        </w:tc>
        <w:tc>
          <w:tcPr>
            <w:tcW w:w="1417" w:type="dxa"/>
          </w:tcPr>
          <w:p w:rsidR="0077380A" w:rsidRPr="00D86D98" w:rsidRDefault="0077380A" w:rsidP="00AF5B62">
            <w:pPr>
              <w:jc w:val="center"/>
              <w:rPr>
                <w:bCs/>
                <w:sz w:val="20"/>
              </w:rPr>
            </w:pPr>
            <w:r w:rsidRPr="00D86D98">
              <w:rPr>
                <w:bCs/>
                <w:sz w:val="20"/>
              </w:rPr>
              <w:t>4</w:t>
            </w:r>
          </w:p>
        </w:tc>
        <w:tc>
          <w:tcPr>
            <w:tcW w:w="1418" w:type="dxa"/>
          </w:tcPr>
          <w:p w:rsidR="0077380A" w:rsidRPr="00D86D98" w:rsidRDefault="0077380A" w:rsidP="00AF5B62">
            <w:pPr>
              <w:jc w:val="center"/>
              <w:rPr>
                <w:bCs/>
                <w:sz w:val="20"/>
              </w:rPr>
            </w:pPr>
            <w:r w:rsidRPr="00D86D98">
              <w:rPr>
                <w:bCs/>
                <w:sz w:val="20"/>
              </w:rPr>
              <w:t>5</w:t>
            </w:r>
          </w:p>
        </w:tc>
        <w:tc>
          <w:tcPr>
            <w:tcW w:w="1417" w:type="dxa"/>
          </w:tcPr>
          <w:p w:rsidR="0077380A" w:rsidRPr="00D86D98" w:rsidRDefault="0077380A" w:rsidP="00AF5B62">
            <w:pPr>
              <w:jc w:val="center"/>
              <w:rPr>
                <w:bCs/>
                <w:sz w:val="20"/>
              </w:rPr>
            </w:pPr>
            <w:r w:rsidRPr="00D86D98">
              <w:rPr>
                <w:bCs/>
                <w:sz w:val="20"/>
              </w:rPr>
              <w:t>6</w:t>
            </w:r>
          </w:p>
        </w:tc>
        <w:tc>
          <w:tcPr>
            <w:tcW w:w="1418" w:type="dxa"/>
          </w:tcPr>
          <w:p w:rsidR="0077380A" w:rsidRPr="00D86D98" w:rsidRDefault="0077380A" w:rsidP="00AF5B62">
            <w:pPr>
              <w:jc w:val="center"/>
              <w:rPr>
                <w:bCs/>
                <w:sz w:val="20"/>
              </w:rPr>
            </w:pPr>
            <w:r w:rsidRPr="00D86D98">
              <w:rPr>
                <w:bCs/>
                <w:sz w:val="20"/>
              </w:rPr>
              <w:t>7</w:t>
            </w:r>
          </w:p>
        </w:tc>
        <w:tc>
          <w:tcPr>
            <w:tcW w:w="1134" w:type="dxa"/>
          </w:tcPr>
          <w:p w:rsidR="0077380A" w:rsidRPr="00D86D98" w:rsidRDefault="0077380A" w:rsidP="00AF5B62">
            <w:pPr>
              <w:jc w:val="center"/>
              <w:rPr>
                <w:bCs/>
                <w:sz w:val="20"/>
              </w:rPr>
            </w:pPr>
            <w:r w:rsidRPr="00D86D98">
              <w:rPr>
                <w:bCs/>
                <w:sz w:val="20"/>
              </w:rPr>
              <w:t>8</w:t>
            </w:r>
          </w:p>
        </w:tc>
        <w:tc>
          <w:tcPr>
            <w:tcW w:w="1276" w:type="dxa"/>
          </w:tcPr>
          <w:p w:rsidR="0077380A" w:rsidRPr="00D86D98" w:rsidRDefault="0077380A" w:rsidP="00AF5B62">
            <w:pPr>
              <w:jc w:val="center"/>
              <w:rPr>
                <w:bCs/>
                <w:sz w:val="20"/>
              </w:rPr>
            </w:pPr>
            <w:r w:rsidRPr="00D86D98">
              <w:rPr>
                <w:bCs/>
                <w:sz w:val="20"/>
              </w:rPr>
              <w:t>9</w:t>
            </w:r>
          </w:p>
        </w:tc>
        <w:tc>
          <w:tcPr>
            <w:tcW w:w="1843" w:type="dxa"/>
            <w:gridSpan w:val="2"/>
          </w:tcPr>
          <w:p w:rsidR="0077380A" w:rsidRPr="00D86D98" w:rsidRDefault="0077380A" w:rsidP="00AF5B62">
            <w:pPr>
              <w:jc w:val="center"/>
              <w:rPr>
                <w:bCs/>
                <w:sz w:val="20"/>
              </w:rPr>
            </w:pPr>
            <w:r w:rsidRPr="00D86D98">
              <w:rPr>
                <w:bCs/>
                <w:sz w:val="20"/>
              </w:rPr>
              <w:t>10</w:t>
            </w:r>
          </w:p>
        </w:tc>
      </w:tr>
      <w:tr w:rsidR="00AF5B62" w:rsidRPr="00D86D98" w:rsidTr="009F64C8">
        <w:trPr>
          <w:gridAfter w:val="1"/>
          <w:wAfter w:w="9" w:type="dxa"/>
          <w:trHeight w:val="3035"/>
        </w:trPr>
        <w:tc>
          <w:tcPr>
            <w:tcW w:w="2943" w:type="dxa"/>
            <w:vAlign w:val="center"/>
          </w:tcPr>
          <w:p w:rsidR="00AF5B62" w:rsidRPr="00D86D98" w:rsidRDefault="00AF5B62" w:rsidP="00AF5B62">
            <w:pPr>
              <w:jc w:val="center"/>
            </w:pPr>
            <w:r w:rsidRPr="00D86D98">
              <w:rPr>
                <w:b/>
                <w:color w:val="000000"/>
                <w:sz w:val="20"/>
              </w:rPr>
              <w:t xml:space="preserve">Муниципальная  программа </w:t>
            </w:r>
            <w:r w:rsidRPr="00BF75B3">
              <w:rPr>
                <w:b/>
                <w:color w:val="000000"/>
                <w:sz w:val="20"/>
              </w:rPr>
              <w:t xml:space="preserve">«Обеспечение устойчивого сокращения непригодного для проживания жилого фонда </w:t>
            </w:r>
            <w:proofErr w:type="spellStart"/>
            <w:r w:rsidRPr="00BF75B3">
              <w:rPr>
                <w:b/>
                <w:color w:val="000000"/>
                <w:sz w:val="20"/>
              </w:rPr>
              <w:t>Собинского</w:t>
            </w:r>
            <w:proofErr w:type="spellEnd"/>
            <w:r w:rsidRPr="00BF75B3">
              <w:rPr>
                <w:b/>
                <w:color w:val="000000"/>
                <w:sz w:val="20"/>
              </w:rPr>
              <w:t xml:space="preserve"> муниципального округа»</w:t>
            </w:r>
          </w:p>
        </w:tc>
        <w:tc>
          <w:tcPr>
            <w:tcW w:w="993" w:type="dxa"/>
          </w:tcPr>
          <w:p w:rsidR="00AF5B62" w:rsidRPr="00D86D98" w:rsidRDefault="00AF5B62" w:rsidP="00AF5B62">
            <w:pPr>
              <w:jc w:val="center"/>
              <w:rPr>
                <w:b/>
                <w:sz w:val="20"/>
              </w:rPr>
            </w:pPr>
            <w:r w:rsidRPr="00D86D98">
              <w:rPr>
                <w:b/>
                <w:sz w:val="20"/>
              </w:rPr>
              <w:t>Ответственный МКУ «Управление ЖКК и строительства»</w:t>
            </w:r>
          </w:p>
          <w:p w:rsidR="00AF5B62" w:rsidRPr="00D86D98" w:rsidRDefault="00AF5B62" w:rsidP="00AF5B62">
            <w:pPr>
              <w:jc w:val="center"/>
              <w:rPr>
                <w:b/>
                <w:sz w:val="20"/>
              </w:rPr>
            </w:pPr>
          </w:p>
          <w:p w:rsidR="00AF5B62" w:rsidRPr="00D86D98" w:rsidRDefault="00AF5B62" w:rsidP="00AF5B62">
            <w:pPr>
              <w:jc w:val="center"/>
              <w:rPr>
                <w:b/>
                <w:color w:val="000000"/>
                <w:sz w:val="20"/>
              </w:rPr>
            </w:pPr>
            <w:r w:rsidRPr="00D86D98">
              <w:rPr>
                <w:b/>
                <w:sz w:val="20"/>
              </w:rPr>
              <w:t>Соисполнител</w:t>
            </w:r>
            <w:r w:rsidR="00181417">
              <w:rPr>
                <w:b/>
                <w:sz w:val="20"/>
              </w:rPr>
              <w:t>ь КУМИ</w:t>
            </w:r>
          </w:p>
          <w:p w:rsidR="00AF5B62" w:rsidRPr="00D86D98" w:rsidRDefault="00AF5B62" w:rsidP="00AF5B62">
            <w:pPr>
              <w:jc w:val="center"/>
            </w:pPr>
          </w:p>
        </w:tc>
        <w:tc>
          <w:tcPr>
            <w:tcW w:w="1559" w:type="dxa"/>
            <w:vAlign w:val="center"/>
          </w:tcPr>
          <w:p w:rsidR="00772D9F" w:rsidRDefault="00772D9F" w:rsidP="00AF5B62">
            <w:pPr>
              <w:snapToGrid w:val="0"/>
              <w:jc w:val="center"/>
              <w:rPr>
                <w:b/>
                <w:sz w:val="18"/>
                <w:szCs w:val="18"/>
              </w:rPr>
            </w:pPr>
          </w:p>
          <w:p w:rsidR="00772D9F" w:rsidRDefault="00772D9F" w:rsidP="00AF5B62">
            <w:pPr>
              <w:snapToGrid w:val="0"/>
              <w:jc w:val="center"/>
              <w:rPr>
                <w:b/>
                <w:sz w:val="18"/>
                <w:szCs w:val="18"/>
              </w:rPr>
            </w:pPr>
          </w:p>
          <w:p w:rsidR="00772D9F" w:rsidRDefault="00772D9F" w:rsidP="00AF5B62">
            <w:pPr>
              <w:snapToGrid w:val="0"/>
              <w:jc w:val="center"/>
              <w:rPr>
                <w:b/>
                <w:sz w:val="18"/>
                <w:szCs w:val="18"/>
              </w:rPr>
            </w:pPr>
            <w:r>
              <w:rPr>
                <w:b/>
                <w:sz w:val="18"/>
                <w:szCs w:val="18"/>
              </w:rPr>
              <w:t>Всего</w:t>
            </w:r>
          </w:p>
          <w:p w:rsidR="00772D9F" w:rsidRDefault="00772D9F" w:rsidP="00AF5B62">
            <w:pPr>
              <w:snapToGrid w:val="0"/>
              <w:jc w:val="center"/>
              <w:rPr>
                <w:b/>
                <w:sz w:val="18"/>
                <w:szCs w:val="18"/>
              </w:rPr>
            </w:pPr>
          </w:p>
          <w:p w:rsidR="00AF5B62" w:rsidRPr="00552E34" w:rsidRDefault="00552E34" w:rsidP="00AF5B62">
            <w:pPr>
              <w:snapToGrid w:val="0"/>
              <w:jc w:val="center"/>
              <w:rPr>
                <w:b/>
                <w:sz w:val="18"/>
                <w:szCs w:val="18"/>
              </w:rPr>
            </w:pPr>
            <w:r w:rsidRPr="00552E34">
              <w:rPr>
                <w:b/>
                <w:sz w:val="18"/>
                <w:szCs w:val="18"/>
              </w:rPr>
              <w:t>ФБ</w:t>
            </w:r>
          </w:p>
          <w:p w:rsidR="00552E34" w:rsidRPr="00552E34" w:rsidRDefault="00552E34" w:rsidP="00AF5B62">
            <w:pPr>
              <w:snapToGrid w:val="0"/>
              <w:jc w:val="center"/>
              <w:rPr>
                <w:b/>
                <w:sz w:val="18"/>
                <w:szCs w:val="18"/>
              </w:rPr>
            </w:pPr>
            <w:r w:rsidRPr="00552E34">
              <w:rPr>
                <w:b/>
                <w:sz w:val="18"/>
                <w:szCs w:val="18"/>
              </w:rPr>
              <w:t>ОБ</w:t>
            </w:r>
          </w:p>
          <w:p w:rsidR="00552E34" w:rsidRDefault="00552E34" w:rsidP="00AF5B62">
            <w:pPr>
              <w:snapToGrid w:val="0"/>
              <w:jc w:val="center"/>
              <w:rPr>
                <w:b/>
                <w:sz w:val="18"/>
                <w:szCs w:val="18"/>
              </w:rPr>
            </w:pPr>
            <w:r w:rsidRPr="00552E34">
              <w:rPr>
                <w:b/>
                <w:sz w:val="18"/>
                <w:szCs w:val="18"/>
              </w:rPr>
              <w:t>МБ</w:t>
            </w:r>
          </w:p>
          <w:p w:rsidR="00772D9F" w:rsidRDefault="00772D9F" w:rsidP="00AF5B62">
            <w:pPr>
              <w:snapToGrid w:val="0"/>
              <w:jc w:val="center"/>
              <w:rPr>
                <w:b/>
                <w:sz w:val="18"/>
                <w:szCs w:val="18"/>
              </w:rPr>
            </w:pPr>
          </w:p>
          <w:p w:rsidR="00772D9F" w:rsidRDefault="00772D9F" w:rsidP="00AF5B62">
            <w:pPr>
              <w:snapToGrid w:val="0"/>
              <w:jc w:val="center"/>
              <w:rPr>
                <w:b/>
                <w:sz w:val="18"/>
                <w:szCs w:val="18"/>
              </w:rPr>
            </w:pPr>
          </w:p>
          <w:p w:rsidR="00772D9F" w:rsidRDefault="00772D9F" w:rsidP="00AF5B62">
            <w:pPr>
              <w:snapToGrid w:val="0"/>
              <w:jc w:val="center"/>
              <w:rPr>
                <w:b/>
                <w:sz w:val="18"/>
                <w:szCs w:val="18"/>
              </w:rPr>
            </w:pPr>
          </w:p>
          <w:p w:rsidR="00772D9F" w:rsidRPr="00006832" w:rsidRDefault="00772D9F" w:rsidP="00AF5B62">
            <w:pPr>
              <w:snapToGrid w:val="0"/>
              <w:jc w:val="center"/>
              <w:rPr>
                <w:sz w:val="18"/>
                <w:szCs w:val="18"/>
              </w:rPr>
            </w:pPr>
          </w:p>
        </w:tc>
        <w:tc>
          <w:tcPr>
            <w:tcW w:w="1417" w:type="dxa"/>
            <w:shd w:val="clear" w:color="auto" w:fill="auto"/>
            <w:vAlign w:val="center"/>
          </w:tcPr>
          <w:p w:rsidR="00772D9F" w:rsidRPr="00772D9F" w:rsidRDefault="00772D9F" w:rsidP="00AF5B62">
            <w:pPr>
              <w:jc w:val="center"/>
              <w:rPr>
                <w:b/>
                <w:sz w:val="18"/>
                <w:szCs w:val="18"/>
              </w:rPr>
            </w:pPr>
          </w:p>
          <w:p w:rsidR="006848C9" w:rsidRDefault="006848C9" w:rsidP="00AF5B62">
            <w:pPr>
              <w:jc w:val="center"/>
              <w:rPr>
                <w:b/>
                <w:bCs/>
                <w:sz w:val="20"/>
              </w:rPr>
            </w:pPr>
          </w:p>
          <w:p w:rsidR="006848C9" w:rsidRDefault="006848C9" w:rsidP="00AF5B62">
            <w:pPr>
              <w:jc w:val="center"/>
              <w:rPr>
                <w:b/>
                <w:bCs/>
                <w:sz w:val="20"/>
              </w:rPr>
            </w:pPr>
            <w:r>
              <w:rPr>
                <w:b/>
                <w:bCs/>
                <w:sz w:val="20"/>
              </w:rPr>
              <w:t>56421,78627</w:t>
            </w:r>
          </w:p>
          <w:p w:rsidR="006848C9" w:rsidRDefault="006848C9" w:rsidP="00AF5B62">
            <w:pPr>
              <w:jc w:val="center"/>
              <w:rPr>
                <w:b/>
                <w:bCs/>
                <w:sz w:val="20"/>
              </w:rPr>
            </w:pPr>
          </w:p>
          <w:p w:rsidR="00752DF2" w:rsidRDefault="00327BC3" w:rsidP="00AF5B62">
            <w:pPr>
              <w:jc w:val="center"/>
              <w:rPr>
                <w:b/>
                <w:sz w:val="18"/>
                <w:szCs w:val="18"/>
              </w:rPr>
            </w:pPr>
            <w:r>
              <w:rPr>
                <w:b/>
                <w:bCs/>
                <w:sz w:val="20"/>
              </w:rPr>
              <w:t>27 818,54155</w:t>
            </w:r>
          </w:p>
          <w:p w:rsidR="00772D9F" w:rsidRPr="00633242" w:rsidRDefault="00327BC3" w:rsidP="00AF5B62">
            <w:pPr>
              <w:jc w:val="center"/>
              <w:rPr>
                <w:b/>
                <w:sz w:val="18"/>
                <w:szCs w:val="18"/>
              </w:rPr>
            </w:pPr>
            <w:r>
              <w:rPr>
                <w:b/>
                <w:sz w:val="18"/>
                <w:szCs w:val="18"/>
                <w:lang w:val="en-US"/>
              </w:rPr>
              <w:t>20 959.8737</w:t>
            </w:r>
            <w:r w:rsidR="00633242">
              <w:rPr>
                <w:b/>
                <w:sz w:val="18"/>
                <w:szCs w:val="18"/>
              </w:rPr>
              <w:t>5</w:t>
            </w:r>
          </w:p>
          <w:p w:rsidR="00772D9F" w:rsidRPr="00772D9F" w:rsidRDefault="00633242" w:rsidP="00AF5B62">
            <w:pPr>
              <w:jc w:val="center"/>
              <w:rPr>
                <w:b/>
                <w:sz w:val="18"/>
                <w:szCs w:val="18"/>
              </w:rPr>
            </w:pPr>
            <w:r>
              <w:rPr>
                <w:b/>
                <w:sz w:val="18"/>
                <w:szCs w:val="18"/>
              </w:rPr>
              <w:t>7643,37097</w:t>
            </w:r>
          </w:p>
          <w:p w:rsidR="00772D9F" w:rsidRPr="00772D9F" w:rsidRDefault="00772D9F" w:rsidP="00AF5B62">
            <w:pPr>
              <w:jc w:val="center"/>
              <w:rPr>
                <w:b/>
                <w:sz w:val="18"/>
                <w:szCs w:val="18"/>
              </w:rPr>
            </w:pPr>
          </w:p>
          <w:p w:rsidR="00772D9F" w:rsidRPr="00772D9F" w:rsidRDefault="00772D9F" w:rsidP="00AF5B62">
            <w:pPr>
              <w:jc w:val="center"/>
              <w:rPr>
                <w:b/>
                <w:sz w:val="18"/>
                <w:szCs w:val="18"/>
              </w:rPr>
            </w:pPr>
          </w:p>
          <w:p w:rsidR="00772D9F" w:rsidRPr="00772D9F" w:rsidRDefault="00772D9F" w:rsidP="00AF5B62">
            <w:pPr>
              <w:jc w:val="center"/>
              <w:rPr>
                <w:b/>
                <w:sz w:val="18"/>
                <w:szCs w:val="18"/>
              </w:rPr>
            </w:pPr>
          </w:p>
          <w:p w:rsidR="00772D9F" w:rsidRPr="00772D9F" w:rsidRDefault="00772D9F" w:rsidP="00AF5B62">
            <w:pPr>
              <w:jc w:val="center"/>
              <w:rPr>
                <w:b/>
                <w:sz w:val="18"/>
                <w:szCs w:val="18"/>
              </w:rPr>
            </w:pPr>
          </w:p>
        </w:tc>
        <w:tc>
          <w:tcPr>
            <w:tcW w:w="1418" w:type="dxa"/>
            <w:shd w:val="clear" w:color="auto" w:fill="auto"/>
            <w:vAlign w:val="center"/>
          </w:tcPr>
          <w:p w:rsidR="00772D9F" w:rsidRPr="00772D9F" w:rsidRDefault="00772D9F" w:rsidP="00AF5B62">
            <w:pPr>
              <w:jc w:val="center"/>
              <w:rPr>
                <w:b/>
                <w:sz w:val="18"/>
                <w:szCs w:val="18"/>
              </w:rPr>
            </w:pPr>
          </w:p>
          <w:p w:rsidR="00772D9F" w:rsidRPr="00772D9F" w:rsidRDefault="00772D9F" w:rsidP="00AF5B62">
            <w:pPr>
              <w:jc w:val="center"/>
              <w:rPr>
                <w:b/>
                <w:sz w:val="18"/>
                <w:szCs w:val="18"/>
              </w:rPr>
            </w:pPr>
          </w:p>
          <w:p w:rsidR="00772D9F" w:rsidRPr="00772D9F" w:rsidRDefault="00772D9F" w:rsidP="00AF5B62">
            <w:pPr>
              <w:jc w:val="center"/>
              <w:rPr>
                <w:b/>
                <w:sz w:val="18"/>
                <w:szCs w:val="18"/>
              </w:rPr>
            </w:pPr>
          </w:p>
          <w:p w:rsidR="00772D9F" w:rsidRDefault="009D4916" w:rsidP="00AF5B62">
            <w:pPr>
              <w:jc w:val="center"/>
              <w:rPr>
                <w:b/>
                <w:sz w:val="18"/>
                <w:szCs w:val="18"/>
              </w:rPr>
            </w:pPr>
            <w:r>
              <w:rPr>
                <w:b/>
                <w:sz w:val="18"/>
                <w:szCs w:val="18"/>
              </w:rPr>
              <w:t>39452,50428</w:t>
            </w:r>
          </w:p>
          <w:p w:rsidR="009D4916" w:rsidRPr="00772D9F" w:rsidRDefault="009D4916" w:rsidP="00AF5B62">
            <w:pPr>
              <w:jc w:val="center"/>
              <w:rPr>
                <w:b/>
                <w:sz w:val="18"/>
                <w:szCs w:val="18"/>
              </w:rPr>
            </w:pPr>
          </w:p>
          <w:p w:rsidR="009D4916" w:rsidRDefault="009D4916" w:rsidP="00AF5B62">
            <w:pPr>
              <w:jc w:val="center"/>
              <w:rPr>
                <w:b/>
                <w:sz w:val="18"/>
                <w:szCs w:val="18"/>
              </w:rPr>
            </w:pPr>
            <w:r>
              <w:rPr>
                <w:b/>
                <w:sz w:val="18"/>
                <w:szCs w:val="18"/>
              </w:rPr>
              <w:t>20301,01378</w:t>
            </w:r>
          </w:p>
          <w:p w:rsidR="00772D9F" w:rsidRPr="00573A03" w:rsidRDefault="00573A03" w:rsidP="00AF5B62">
            <w:pPr>
              <w:jc w:val="center"/>
              <w:rPr>
                <w:b/>
                <w:sz w:val="18"/>
                <w:szCs w:val="18"/>
              </w:rPr>
            </w:pPr>
            <w:r>
              <w:rPr>
                <w:b/>
                <w:sz w:val="18"/>
                <w:szCs w:val="18"/>
              </w:rPr>
              <w:t>17 164,29050</w:t>
            </w:r>
          </w:p>
          <w:p w:rsidR="00327BC3" w:rsidRPr="00327BC3" w:rsidRDefault="00327BC3" w:rsidP="00AF5B62">
            <w:pPr>
              <w:jc w:val="center"/>
              <w:rPr>
                <w:b/>
                <w:sz w:val="18"/>
                <w:szCs w:val="18"/>
                <w:lang w:val="en-US"/>
              </w:rPr>
            </w:pPr>
            <w:r>
              <w:rPr>
                <w:b/>
                <w:sz w:val="18"/>
                <w:szCs w:val="18"/>
                <w:lang w:val="en-US"/>
              </w:rPr>
              <w:t>1987.20000</w:t>
            </w:r>
          </w:p>
          <w:p w:rsidR="00772D9F" w:rsidRPr="00772D9F" w:rsidRDefault="00772D9F" w:rsidP="00AF5B62">
            <w:pPr>
              <w:jc w:val="center"/>
              <w:rPr>
                <w:b/>
                <w:sz w:val="18"/>
                <w:szCs w:val="18"/>
              </w:rPr>
            </w:pPr>
          </w:p>
          <w:p w:rsidR="00772D9F" w:rsidRPr="00772D9F" w:rsidRDefault="00772D9F" w:rsidP="00AF5B62">
            <w:pPr>
              <w:jc w:val="center"/>
              <w:rPr>
                <w:b/>
                <w:sz w:val="18"/>
                <w:szCs w:val="18"/>
              </w:rPr>
            </w:pPr>
          </w:p>
          <w:p w:rsidR="00772D9F" w:rsidRPr="00772D9F" w:rsidRDefault="00772D9F" w:rsidP="00AF5B62">
            <w:pPr>
              <w:jc w:val="center"/>
              <w:rPr>
                <w:b/>
                <w:sz w:val="18"/>
                <w:szCs w:val="18"/>
              </w:rPr>
            </w:pPr>
          </w:p>
          <w:p w:rsidR="00772D9F" w:rsidRPr="00772D9F" w:rsidRDefault="00772D9F" w:rsidP="00AF5B62">
            <w:pPr>
              <w:jc w:val="center"/>
              <w:rPr>
                <w:b/>
                <w:sz w:val="18"/>
                <w:szCs w:val="18"/>
              </w:rPr>
            </w:pPr>
          </w:p>
          <w:p w:rsidR="00772D9F" w:rsidRPr="00772D9F" w:rsidRDefault="00772D9F" w:rsidP="00AF5B62">
            <w:pPr>
              <w:jc w:val="center"/>
              <w:rPr>
                <w:b/>
                <w:sz w:val="18"/>
                <w:szCs w:val="18"/>
              </w:rPr>
            </w:pPr>
          </w:p>
        </w:tc>
        <w:tc>
          <w:tcPr>
            <w:tcW w:w="1417" w:type="dxa"/>
            <w:shd w:val="clear" w:color="auto" w:fill="auto"/>
            <w:vAlign w:val="center"/>
          </w:tcPr>
          <w:p w:rsidR="00772D9F" w:rsidRPr="00772D9F" w:rsidRDefault="00772D9F" w:rsidP="00AF5B62">
            <w:pPr>
              <w:jc w:val="center"/>
              <w:rPr>
                <w:b/>
                <w:sz w:val="18"/>
                <w:szCs w:val="18"/>
              </w:rPr>
            </w:pPr>
          </w:p>
          <w:p w:rsidR="00772D9F" w:rsidRPr="00772D9F" w:rsidRDefault="00772D9F" w:rsidP="00AF5B62">
            <w:pPr>
              <w:jc w:val="center"/>
              <w:rPr>
                <w:b/>
                <w:sz w:val="18"/>
                <w:szCs w:val="18"/>
              </w:rPr>
            </w:pPr>
          </w:p>
          <w:p w:rsidR="00AF5B62" w:rsidRPr="00772D9F" w:rsidRDefault="007A608D" w:rsidP="00AF5B62">
            <w:pPr>
              <w:jc w:val="center"/>
              <w:rPr>
                <w:b/>
                <w:sz w:val="18"/>
                <w:szCs w:val="18"/>
              </w:rPr>
            </w:pPr>
            <w:r>
              <w:rPr>
                <w:b/>
                <w:sz w:val="18"/>
                <w:szCs w:val="18"/>
              </w:rPr>
              <w:t>53 </w:t>
            </w:r>
            <w:r w:rsidR="00B0766B">
              <w:rPr>
                <w:b/>
                <w:sz w:val="18"/>
                <w:szCs w:val="18"/>
              </w:rPr>
              <w:t>731</w:t>
            </w:r>
            <w:r>
              <w:rPr>
                <w:b/>
                <w:sz w:val="18"/>
                <w:szCs w:val="18"/>
              </w:rPr>
              <w:t>,3</w:t>
            </w:r>
            <w:r w:rsidR="00006832" w:rsidRPr="00772D9F">
              <w:rPr>
                <w:b/>
                <w:sz w:val="18"/>
                <w:szCs w:val="18"/>
              </w:rPr>
              <w:t>0000</w:t>
            </w:r>
          </w:p>
          <w:p w:rsidR="00772D9F" w:rsidRPr="00772D9F" w:rsidRDefault="00772D9F" w:rsidP="00AF5B62">
            <w:pPr>
              <w:jc w:val="center"/>
              <w:rPr>
                <w:b/>
                <w:sz w:val="18"/>
                <w:szCs w:val="18"/>
              </w:rPr>
            </w:pPr>
          </w:p>
          <w:p w:rsidR="00772D9F" w:rsidRPr="00772D9F" w:rsidRDefault="00327BC3" w:rsidP="00AF5B62">
            <w:pPr>
              <w:jc w:val="center"/>
              <w:rPr>
                <w:b/>
                <w:sz w:val="18"/>
                <w:szCs w:val="18"/>
              </w:rPr>
            </w:pPr>
            <w:r>
              <w:rPr>
                <w:b/>
                <w:bCs/>
                <w:sz w:val="20"/>
              </w:rPr>
              <w:t>32 499,30000</w:t>
            </w:r>
          </w:p>
          <w:p w:rsidR="00772D9F" w:rsidRPr="00772D9F" w:rsidRDefault="00327BC3" w:rsidP="00AF5B62">
            <w:pPr>
              <w:jc w:val="center"/>
              <w:rPr>
                <w:b/>
                <w:sz w:val="18"/>
                <w:szCs w:val="18"/>
              </w:rPr>
            </w:pPr>
            <w:r>
              <w:rPr>
                <w:b/>
                <w:sz w:val="18"/>
                <w:szCs w:val="18"/>
                <w:lang w:val="en-US"/>
              </w:rPr>
              <w:t>19521.50</w:t>
            </w:r>
            <w:r w:rsidR="00772D9F" w:rsidRPr="00772D9F">
              <w:rPr>
                <w:b/>
                <w:sz w:val="18"/>
                <w:szCs w:val="18"/>
              </w:rPr>
              <w:t>000</w:t>
            </w:r>
          </w:p>
          <w:p w:rsidR="00772D9F" w:rsidRPr="00772D9F" w:rsidRDefault="00327BC3" w:rsidP="00AF5B62">
            <w:pPr>
              <w:jc w:val="center"/>
              <w:rPr>
                <w:b/>
                <w:sz w:val="18"/>
                <w:szCs w:val="18"/>
              </w:rPr>
            </w:pPr>
            <w:r>
              <w:rPr>
                <w:b/>
                <w:sz w:val="18"/>
                <w:szCs w:val="18"/>
                <w:lang w:val="en-US"/>
              </w:rPr>
              <w:t>1</w:t>
            </w:r>
            <w:r w:rsidR="0029099C">
              <w:rPr>
                <w:b/>
                <w:sz w:val="18"/>
                <w:szCs w:val="18"/>
              </w:rPr>
              <w:t>710</w:t>
            </w:r>
            <w:r>
              <w:rPr>
                <w:b/>
                <w:sz w:val="18"/>
                <w:szCs w:val="18"/>
                <w:lang w:val="en-US"/>
              </w:rPr>
              <w:t>.5</w:t>
            </w:r>
            <w:r w:rsidR="00772D9F" w:rsidRPr="00772D9F">
              <w:rPr>
                <w:b/>
                <w:sz w:val="18"/>
                <w:szCs w:val="18"/>
              </w:rPr>
              <w:t>0000</w:t>
            </w:r>
          </w:p>
          <w:p w:rsidR="00772D9F" w:rsidRPr="00772D9F" w:rsidRDefault="00772D9F" w:rsidP="00AF5B62">
            <w:pPr>
              <w:jc w:val="center"/>
              <w:rPr>
                <w:b/>
                <w:sz w:val="18"/>
                <w:szCs w:val="18"/>
              </w:rPr>
            </w:pPr>
          </w:p>
          <w:p w:rsidR="00772D9F" w:rsidRPr="00772D9F" w:rsidRDefault="00772D9F" w:rsidP="00AF5B62">
            <w:pPr>
              <w:jc w:val="center"/>
              <w:rPr>
                <w:b/>
                <w:sz w:val="18"/>
                <w:szCs w:val="18"/>
              </w:rPr>
            </w:pPr>
          </w:p>
          <w:p w:rsidR="00772D9F" w:rsidRPr="00772D9F" w:rsidRDefault="00772D9F" w:rsidP="00AF5B62">
            <w:pPr>
              <w:jc w:val="center"/>
              <w:rPr>
                <w:b/>
                <w:sz w:val="18"/>
                <w:szCs w:val="18"/>
              </w:rPr>
            </w:pPr>
          </w:p>
          <w:p w:rsidR="00772D9F" w:rsidRPr="00772D9F" w:rsidRDefault="00772D9F" w:rsidP="00AF5B62">
            <w:pPr>
              <w:jc w:val="center"/>
              <w:rPr>
                <w:b/>
                <w:sz w:val="18"/>
                <w:szCs w:val="18"/>
              </w:rPr>
            </w:pPr>
          </w:p>
        </w:tc>
        <w:tc>
          <w:tcPr>
            <w:tcW w:w="1418" w:type="dxa"/>
            <w:vAlign w:val="center"/>
          </w:tcPr>
          <w:p w:rsidR="007A608D" w:rsidRDefault="007A608D" w:rsidP="00AF5B62">
            <w:pPr>
              <w:jc w:val="center"/>
              <w:rPr>
                <w:b/>
                <w:sz w:val="18"/>
                <w:szCs w:val="18"/>
              </w:rPr>
            </w:pPr>
          </w:p>
          <w:p w:rsidR="00772D9F" w:rsidRPr="00772D9F" w:rsidRDefault="007A608D" w:rsidP="00AF5B62">
            <w:pPr>
              <w:jc w:val="center"/>
              <w:rPr>
                <w:b/>
                <w:sz w:val="18"/>
                <w:szCs w:val="18"/>
              </w:rPr>
            </w:pPr>
            <w:r>
              <w:rPr>
                <w:b/>
                <w:sz w:val="18"/>
                <w:szCs w:val="18"/>
              </w:rPr>
              <w:t>5</w:t>
            </w:r>
            <w:r w:rsidR="00B0766B">
              <w:rPr>
                <w:b/>
                <w:sz w:val="18"/>
                <w:szCs w:val="18"/>
              </w:rPr>
              <w:t>8</w:t>
            </w:r>
            <w:r>
              <w:rPr>
                <w:b/>
                <w:sz w:val="18"/>
                <w:szCs w:val="18"/>
              </w:rPr>
              <w:t> </w:t>
            </w:r>
            <w:r w:rsidR="00B0766B">
              <w:rPr>
                <w:b/>
                <w:sz w:val="18"/>
                <w:szCs w:val="18"/>
              </w:rPr>
              <w:t>756</w:t>
            </w:r>
            <w:r>
              <w:rPr>
                <w:b/>
                <w:sz w:val="18"/>
                <w:szCs w:val="18"/>
              </w:rPr>
              <w:t>,00000</w:t>
            </w:r>
          </w:p>
          <w:p w:rsidR="007A608D" w:rsidRDefault="007A608D" w:rsidP="00AF5B62">
            <w:pPr>
              <w:jc w:val="center"/>
              <w:rPr>
                <w:b/>
                <w:bCs/>
                <w:sz w:val="20"/>
              </w:rPr>
            </w:pPr>
          </w:p>
          <w:p w:rsidR="00327BC3" w:rsidRDefault="00327BC3" w:rsidP="00AF5B62">
            <w:pPr>
              <w:jc w:val="center"/>
              <w:rPr>
                <w:b/>
                <w:sz w:val="18"/>
                <w:szCs w:val="18"/>
              </w:rPr>
            </w:pPr>
            <w:r>
              <w:rPr>
                <w:b/>
                <w:bCs/>
                <w:sz w:val="20"/>
              </w:rPr>
              <w:t>32 499,30000</w:t>
            </w:r>
          </w:p>
          <w:p w:rsidR="00772D9F" w:rsidRPr="00772D9F" w:rsidRDefault="003C616E" w:rsidP="00AF5B62">
            <w:pPr>
              <w:jc w:val="center"/>
              <w:rPr>
                <w:b/>
                <w:sz w:val="18"/>
                <w:szCs w:val="18"/>
              </w:rPr>
            </w:pPr>
            <w:r>
              <w:rPr>
                <w:b/>
                <w:sz w:val="18"/>
                <w:szCs w:val="18"/>
              </w:rPr>
              <w:t xml:space="preserve">   </w:t>
            </w:r>
            <w:r w:rsidR="005C6206">
              <w:rPr>
                <w:b/>
                <w:sz w:val="18"/>
                <w:szCs w:val="18"/>
                <w:lang w:val="en-US"/>
              </w:rPr>
              <w:t>19521.5</w:t>
            </w:r>
            <w:r w:rsidR="00772D9F" w:rsidRPr="00772D9F">
              <w:rPr>
                <w:b/>
                <w:sz w:val="18"/>
                <w:szCs w:val="18"/>
              </w:rPr>
              <w:t>0000</w:t>
            </w:r>
          </w:p>
          <w:p w:rsidR="00772D9F" w:rsidRPr="00772D9F" w:rsidRDefault="0029099C" w:rsidP="00AF5B62">
            <w:pPr>
              <w:jc w:val="center"/>
              <w:rPr>
                <w:b/>
                <w:sz w:val="18"/>
                <w:szCs w:val="18"/>
              </w:rPr>
            </w:pPr>
            <w:r>
              <w:rPr>
                <w:b/>
                <w:sz w:val="18"/>
                <w:szCs w:val="18"/>
              </w:rPr>
              <w:t>6735</w:t>
            </w:r>
            <w:r w:rsidR="005C6206">
              <w:rPr>
                <w:b/>
                <w:sz w:val="18"/>
                <w:szCs w:val="18"/>
                <w:lang w:val="en-US"/>
              </w:rPr>
              <w:t>.2</w:t>
            </w:r>
            <w:r w:rsidR="00772D9F" w:rsidRPr="00772D9F">
              <w:rPr>
                <w:b/>
                <w:sz w:val="18"/>
                <w:szCs w:val="18"/>
              </w:rPr>
              <w:t>00000</w:t>
            </w:r>
          </w:p>
          <w:p w:rsidR="00772D9F" w:rsidRPr="00772D9F" w:rsidRDefault="00772D9F" w:rsidP="00AF5B62">
            <w:pPr>
              <w:jc w:val="center"/>
              <w:rPr>
                <w:b/>
                <w:sz w:val="18"/>
                <w:szCs w:val="18"/>
              </w:rPr>
            </w:pPr>
          </w:p>
          <w:p w:rsidR="00772D9F" w:rsidRPr="00772D9F" w:rsidRDefault="00772D9F" w:rsidP="00AF5B62">
            <w:pPr>
              <w:jc w:val="center"/>
              <w:rPr>
                <w:b/>
                <w:sz w:val="18"/>
                <w:szCs w:val="18"/>
              </w:rPr>
            </w:pPr>
          </w:p>
          <w:p w:rsidR="00772D9F" w:rsidRPr="00772D9F" w:rsidRDefault="00772D9F" w:rsidP="00AF5B62">
            <w:pPr>
              <w:jc w:val="center"/>
              <w:rPr>
                <w:b/>
                <w:sz w:val="18"/>
                <w:szCs w:val="18"/>
              </w:rPr>
            </w:pPr>
          </w:p>
        </w:tc>
        <w:tc>
          <w:tcPr>
            <w:tcW w:w="1134" w:type="dxa"/>
            <w:vAlign w:val="center"/>
          </w:tcPr>
          <w:p w:rsidR="00772D9F" w:rsidRPr="00772D9F" w:rsidRDefault="000B7184" w:rsidP="00772D9F">
            <w:pPr>
              <w:jc w:val="center"/>
              <w:rPr>
                <w:b/>
                <w:sz w:val="18"/>
                <w:szCs w:val="18"/>
              </w:rPr>
            </w:pPr>
            <w:r>
              <w:rPr>
                <w:b/>
                <w:sz w:val="18"/>
                <w:szCs w:val="18"/>
              </w:rPr>
              <w:t>1</w:t>
            </w:r>
            <w:r w:rsidR="00772D9F" w:rsidRPr="00772D9F">
              <w:rPr>
                <w:b/>
                <w:sz w:val="18"/>
                <w:szCs w:val="18"/>
              </w:rPr>
              <w:t>762,00000</w:t>
            </w:r>
          </w:p>
          <w:p w:rsidR="00772D9F" w:rsidRPr="00772D9F" w:rsidRDefault="00772D9F" w:rsidP="00772D9F">
            <w:pPr>
              <w:jc w:val="center"/>
              <w:rPr>
                <w:b/>
                <w:sz w:val="18"/>
                <w:szCs w:val="18"/>
              </w:rPr>
            </w:pPr>
          </w:p>
          <w:p w:rsidR="00772D9F" w:rsidRPr="00772D9F" w:rsidRDefault="003C616E" w:rsidP="00772D9F">
            <w:pPr>
              <w:jc w:val="center"/>
              <w:rPr>
                <w:b/>
                <w:sz w:val="18"/>
                <w:szCs w:val="18"/>
              </w:rPr>
            </w:pPr>
            <w:r>
              <w:rPr>
                <w:b/>
                <w:sz w:val="18"/>
                <w:szCs w:val="18"/>
              </w:rPr>
              <w:t xml:space="preserve">    </w:t>
            </w:r>
            <w:r w:rsidR="00772D9F" w:rsidRPr="00772D9F">
              <w:rPr>
                <w:b/>
                <w:sz w:val="18"/>
                <w:szCs w:val="18"/>
              </w:rPr>
              <w:t>0,00000</w:t>
            </w:r>
          </w:p>
          <w:p w:rsidR="00772D9F" w:rsidRPr="00772D9F" w:rsidRDefault="00497765" w:rsidP="00772D9F">
            <w:pPr>
              <w:jc w:val="center"/>
              <w:rPr>
                <w:b/>
                <w:sz w:val="18"/>
                <w:szCs w:val="18"/>
              </w:rPr>
            </w:pPr>
            <w:r>
              <w:rPr>
                <w:b/>
                <w:sz w:val="18"/>
                <w:szCs w:val="18"/>
              </w:rPr>
              <w:t xml:space="preserve">     </w:t>
            </w:r>
            <w:r w:rsidR="00772D9F" w:rsidRPr="00772D9F">
              <w:rPr>
                <w:b/>
                <w:sz w:val="18"/>
                <w:szCs w:val="18"/>
              </w:rPr>
              <w:t>0,00000</w:t>
            </w:r>
          </w:p>
          <w:p w:rsidR="00772D9F" w:rsidRPr="00772D9F" w:rsidRDefault="000B7184" w:rsidP="00772D9F">
            <w:pPr>
              <w:jc w:val="center"/>
              <w:rPr>
                <w:b/>
                <w:sz w:val="18"/>
                <w:szCs w:val="18"/>
              </w:rPr>
            </w:pPr>
            <w:r>
              <w:rPr>
                <w:b/>
                <w:sz w:val="18"/>
                <w:szCs w:val="18"/>
              </w:rPr>
              <w:t>1</w:t>
            </w:r>
            <w:r w:rsidR="00772D9F" w:rsidRPr="00772D9F">
              <w:rPr>
                <w:b/>
                <w:sz w:val="18"/>
                <w:szCs w:val="18"/>
              </w:rPr>
              <w:t>762,00000</w:t>
            </w:r>
          </w:p>
          <w:p w:rsidR="00772D9F" w:rsidRPr="00772D9F" w:rsidRDefault="00772D9F" w:rsidP="00772D9F">
            <w:pPr>
              <w:jc w:val="center"/>
              <w:rPr>
                <w:b/>
                <w:sz w:val="18"/>
                <w:szCs w:val="18"/>
              </w:rPr>
            </w:pPr>
          </w:p>
          <w:p w:rsidR="00AF5B62" w:rsidRPr="00772D9F" w:rsidRDefault="00AF5B62" w:rsidP="00AF5B62">
            <w:pPr>
              <w:jc w:val="center"/>
              <w:rPr>
                <w:b/>
                <w:sz w:val="18"/>
                <w:szCs w:val="18"/>
              </w:rPr>
            </w:pPr>
          </w:p>
        </w:tc>
        <w:tc>
          <w:tcPr>
            <w:tcW w:w="1276" w:type="dxa"/>
            <w:vAlign w:val="center"/>
          </w:tcPr>
          <w:p w:rsidR="00772D9F" w:rsidRPr="00772D9F" w:rsidRDefault="000B7184" w:rsidP="00772D9F">
            <w:pPr>
              <w:jc w:val="center"/>
              <w:rPr>
                <w:b/>
                <w:sz w:val="18"/>
                <w:szCs w:val="18"/>
              </w:rPr>
            </w:pPr>
            <w:r>
              <w:rPr>
                <w:b/>
                <w:sz w:val="18"/>
                <w:szCs w:val="18"/>
              </w:rPr>
              <w:t>1</w:t>
            </w:r>
            <w:r w:rsidR="00772D9F" w:rsidRPr="00772D9F">
              <w:rPr>
                <w:b/>
                <w:sz w:val="18"/>
                <w:szCs w:val="18"/>
              </w:rPr>
              <w:t>762,00000</w:t>
            </w:r>
          </w:p>
          <w:p w:rsidR="00772D9F" w:rsidRPr="00772D9F" w:rsidRDefault="00772D9F" w:rsidP="00772D9F">
            <w:pPr>
              <w:jc w:val="center"/>
              <w:rPr>
                <w:b/>
                <w:sz w:val="18"/>
                <w:szCs w:val="18"/>
              </w:rPr>
            </w:pPr>
          </w:p>
          <w:p w:rsidR="00772D9F" w:rsidRPr="00772D9F" w:rsidRDefault="00497765" w:rsidP="00772D9F">
            <w:pPr>
              <w:jc w:val="center"/>
              <w:rPr>
                <w:b/>
                <w:sz w:val="18"/>
                <w:szCs w:val="18"/>
              </w:rPr>
            </w:pPr>
            <w:r>
              <w:rPr>
                <w:b/>
                <w:sz w:val="18"/>
                <w:szCs w:val="18"/>
              </w:rPr>
              <w:t xml:space="preserve">   </w:t>
            </w:r>
            <w:r w:rsidR="00772D9F" w:rsidRPr="00772D9F">
              <w:rPr>
                <w:b/>
                <w:sz w:val="18"/>
                <w:szCs w:val="18"/>
              </w:rPr>
              <w:t>0,00000</w:t>
            </w:r>
          </w:p>
          <w:p w:rsidR="00772D9F" w:rsidRPr="00772D9F" w:rsidRDefault="00497765" w:rsidP="00772D9F">
            <w:pPr>
              <w:jc w:val="center"/>
              <w:rPr>
                <w:b/>
                <w:sz w:val="18"/>
                <w:szCs w:val="18"/>
              </w:rPr>
            </w:pPr>
            <w:r>
              <w:rPr>
                <w:b/>
                <w:sz w:val="18"/>
                <w:szCs w:val="18"/>
              </w:rPr>
              <w:t xml:space="preserve">   </w:t>
            </w:r>
            <w:r w:rsidR="00772D9F" w:rsidRPr="00772D9F">
              <w:rPr>
                <w:b/>
                <w:sz w:val="18"/>
                <w:szCs w:val="18"/>
              </w:rPr>
              <w:t>0,00000</w:t>
            </w:r>
          </w:p>
          <w:p w:rsidR="00772D9F" w:rsidRPr="00772D9F" w:rsidRDefault="000B7184" w:rsidP="00772D9F">
            <w:pPr>
              <w:jc w:val="center"/>
              <w:rPr>
                <w:b/>
                <w:sz w:val="18"/>
                <w:szCs w:val="18"/>
              </w:rPr>
            </w:pPr>
            <w:r>
              <w:rPr>
                <w:b/>
                <w:sz w:val="18"/>
                <w:szCs w:val="18"/>
              </w:rPr>
              <w:t>1</w:t>
            </w:r>
            <w:r w:rsidR="00772D9F" w:rsidRPr="00772D9F">
              <w:rPr>
                <w:b/>
                <w:sz w:val="18"/>
                <w:szCs w:val="18"/>
              </w:rPr>
              <w:t>762,00000</w:t>
            </w:r>
          </w:p>
          <w:p w:rsidR="00772D9F" w:rsidRPr="00772D9F" w:rsidRDefault="00772D9F" w:rsidP="00772D9F">
            <w:pPr>
              <w:jc w:val="center"/>
              <w:rPr>
                <w:b/>
                <w:sz w:val="18"/>
                <w:szCs w:val="18"/>
              </w:rPr>
            </w:pPr>
          </w:p>
          <w:p w:rsidR="00AF5B62" w:rsidRPr="00772D9F" w:rsidRDefault="00AF5B62" w:rsidP="00AF5B62">
            <w:pPr>
              <w:jc w:val="center"/>
              <w:rPr>
                <w:b/>
                <w:sz w:val="18"/>
                <w:szCs w:val="18"/>
              </w:rPr>
            </w:pPr>
          </w:p>
        </w:tc>
        <w:tc>
          <w:tcPr>
            <w:tcW w:w="1843" w:type="dxa"/>
            <w:gridSpan w:val="2"/>
          </w:tcPr>
          <w:p w:rsidR="00AF5B62" w:rsidRPr="00D86D98" w:rsidRDefault="00AF5B62" w:rsidP="00AF5B62">
            <w:pPr>
              <w:jc w:val="center"/>
              <w:rPr>
                <w:b/>
                <w:bCs/>
                <w:sz w:val="24"/>
                <w:szCs w:val="24"/>
              </w:rPr>
            </w:pPr>
          </w:p>
        </w:tc>
      </w:tr>
      <w:tr w:rsidR="008D10D6" w:rsidRPr="00471050" w:rsidTr="009F64C8">
        <w:trPr>
          <w:gridAfter w:val="1"/>
          <w:wAfter w:w="9" w:type="dxa"/>
          <w:trHeight w:val="274"/>
        </w:trPr>
        <w:tc>
          <w:tcPr>
            <w:tcW w:w="2943" w:type="dxa"/>
            <w:vMerge w:val="restart"/>
            <w:shd w:val="clear" w:color="auto" w:fill="auto"/>
          </w:tcPr>
          <w:p w:rsidR="008D10D6" w:rsidRDefault="008D10D6" w:rsidP="00AF5B62">
            <w:pPr>
              <w:rPr>
                <w:b/>
                <w:i/>
                <w:color w:val="000000"/>
                <w:sz w:val="20"/>
              </w:rPr>
            </w:pPr>
            <w:r w:rsidRPr="00471050">
              <w:rPr>
                <w:b/>
                <w:i/>
                <w:color w:val="000000"/>
                <w:sz w:val="20"/>
              </w:rPr>
              <w:t>Основное мероприятие 1</w:t>
            </w:r>
          </w:p>
          <w:p w:rsidR="008D10D6" w:rsidRPr="00552E34" w:rsidRDefault="008D10D6" w:rsidP="00AF5B62">
            <w:pPr>
              <w:rPr>
                <w:b/>
                <w:i/>
                <w:color w:val="000000"/>
                <w:sz w:val="20"/>
              </w:rPr>
            </w:pPr>
            <w:r w:rsidRPr="00552E34">
              <w:rPr>
                <w:b/>
                <w:i/>
                <w:color w:val="000000"/>
                <w:sz w:val="20"/>
              </w:rPr>
              <w:t>Сокращение непригодного для проживания жилищного фонда</w:t>
            </w:r>
          </w:p>
          <w:p w:rsidR="008D10D6" w:rsidRDefault="008D10D6" w:rsidP="00AF5B62">
            <w:pPr>
              <w:rPr>
                <w:color w:val="000000"/>
                <w:sz w:val="20"/>
              </w:rPr>
            </w:pPr>
          </w:p>
          <w:p w:rsidR="008D10D6" w:rsidRDefault="008D10D6" w:rsidP="00AF5B62">
            <w:pPr>
              <w:rPr>
                <w:color w:val="000000"/>
                <w:sz w:val="20"/>
              </w:rPr>
            </w:pPr>
          </w:p>
          <w:p w:rsidR="008D10D6" w:rsidRDefault="008D10D6" w:rsidP="00AF5B62">
            <w:pPr>
              <w:rPr>
                <w:color w:val="000000"/>
                <w:sz w:val="20"/>
              </w:rPr>
            </w:pPr>
          </w:p>
          <w:p w:rsidR="008D10D6" w:rsidRDefault="008D10D6" w:rsidP="00AF5B62">
            <w:pPr>
              <w:rPr>
                <w:color w:val="000000"/>
                <w:sz w:val="20"/>
              </w:rPr>
            </w:pPr>
          </w:p>
          <w:p w:rsidR="008D10D6" w:rsidRDefault="008D10D6" w:rsidP="00AF5B62">
            <w:pPr>
              <w:rPr>
                <w:color w:val="000000"/>
                <w:sz w:val="20"/>
              </w:rPr>
            </w:pPr>
          </w:p>
          <w:p w:rsidR="008D10D6" w:rsidRDefault="008D10D6" w:rsidP="00AF5B62">
            <w:pPr>
              <w:rPr>
                <w:color w:val="000000"/>
                <w:sz w:val="20"/>
              </w:rPr>
            </w:pPr>
          </w:p>
          <w:p w:rsidR="008D10D6" w:rsidRDefault="008D10D6" w:rsidP="00AF5B62">
            <w:pPr>
              <w:rPr>
                <w:color w:val="000000"/>
                <w:sz w:val="20"/>
              </w:rPr>
            </w:pPr>
          </w:p>
          <w:p w:rsidR="008D10D6" w:rsidRDefault="008D10D6" w:rsidP="00AF5B62">
            <w:pPr>
              <w:rPr>
                <w:color w:val="000000"/>
                <w:sz w:val="20"/>
              </w:rPr>
            </w:pPr>
          </w:p>
          <w:p w:rsidR="008D10D6" w:rsidRDefault="008D10D6" w:rsidP="00AF5B62">
            <w:pPr>
              <w:rPr>
                <w:color w:val="000000"/>
                <w:sz w:val="20"/>
              </w:rPr>
            </w:pPr>
          </w:p>
          <w:p w:rsidR="008D10D6" w:rsidRPr="00552E34" w:rsidRDefault="008D10D6" w:rsidP="00AF5B62">
            <w:pPr>
              <w:rPr>
                <w:b/>
                <w:i/>
                <w:color w:val="000000"/>
                <w:sz w:val="16"/>
                <w:szCs w:val="16"/>
              </w:rPr>
            </w:pPr>
          </w:p>
        </w:tc>
        <w:tc>
          <w:tcPr>
            <w:tcW w:w="993" w:type="dxa"/>
            <w:tcBorders>
              <w:bottom w:val="single" w:sz="4" w:space="0" w:color="000000"/>
            </w:tcBorders>
            <w:shd w:val="clear" w:color="auto" w:fill="auto"/>
          </w:tcPr>
          <w:p w:rsidR="008D10D6" w:rsidRPr="00434392" w:rsidRDefault="008D10D6" w:rsidP="00AF5B62">
            <w:pPr>
              <w:jc w:val="center"/>
              <w:rPr>
                <w:b/>
                <w:sz w:val="24"/>
                <w:szCs w:val="24"/>
              </w:rPr>
            </w:pPr>
          </w:p>
        </w:tc>
        <w:tc>
          <w:tcPr>
            <w:tcW w:w="1559" w:type="dxa"/>
            <w:shd w:val="clear" w:color="auto" w:fill="auto"/>
          </w:tcPr>
          <w:p w:rsidR="008D10D6" w:rsidRPr="00633242" w:rsidRDefault="00E02557" w:rsidP="000B7184">
            <w:pPr>
              <w:snapToGrid w:val="0"/>
              <w:jc w:val="center"/>
              <w:rPr>
                <w:b/>
                <w:bCs/>
                <w:sz w:val="20"/>
              </w:rPr>
            </w:pPr>
            <w:r>
              <w:rPr>
                <w:b/>
                <w:bCs/>
                <w:sz w:val="20"/>
              </w:rPr>
              <w:t>201656,30634</w:t>
            </w:r>
          </w:p>
        </w:tc>
        <w:tc>
          <w:tcPr>
            <w:tcW w:w="1417" w:type="dxa"/>
            <w:shd w:val="clear" w:color="auto" w:fill="auto"/>
            <w:vAlign w:val="center"/>
          </w:tcPr>
          <w:p w:rsidR="008D10D6" w:rsidRPr="00633242" w:rsidRDefault="00633242" w:rsidP="00AF5B62">
            <w:pPr>
              <w:jc w:val="center"/>
              <w:rPr>
                <w:b/>
                <w:sz w:val="20"/>
              </w:rPr>
            </w:pPr>
            <w:r>
              <w:rPr>
                <w:b/>
                <w:sz w:val="20"/>
              </w:rPr>
              <w:t>51948,10206</w:t>
            </w:r>
          </w:p>
        </w:tc>
        <w:tc>
          <w:tcPr>
            <w:tcW w:w="1418" w:type="dxa"/>
            <w:shd w:val="clear" w:color="auto" w:fill="auto"/>
            <w:vAlign w:val="center"/>
          </w:tcPr>
          <w:p w:rsidR="008D10D6" w:rsidRPr="00573A03" w:rsidRDefault="00573A03" w:rsidP="00006832">
            <w:pPr>
              <w:jc w:val="center"/>
              <w:rPr>
                <w:b/>
                <w:sz w:val="20"/>
              </w:rPr>
            </w:pPr>
            <w:r>
              <w:rPr>
                <w:b/>
                <w:sz w:val="20"/>
              </w:rPr>
              <w:t>34220,90428</w:t>
            </w:r>
          </w:p>
        </w:tc>
        <w:tc>
          <w:tcPr>
            <w:tcW w:w="1417" w:type="dxa"/>
            <w:shd w:val="clear" w:color="auto" w:fill="auto"/>
            <w:vAlign w:val="center"/>
          </w:tcPr>
          <w:p w:rsidR="008D10D6" w:rsidRPr="00772D9F" w:rsidRDefault="00327BC3" w:rsidP="00AF5B62">
            <w:pPr>
              <w:jc w:val="center"/>
              <w:rPr>
                <w:b/>
                <w:sz w:val="20"/>
                <w:lang w:val="en-US"/>
              </w:rPr>
            </w:pPr>
            <w:r>
              <w:rPr>
                <w:b/>
                <w:sz w:val="20"/>
                <w:lang w:val="en-US"/>
              </w:rPr>
              <w:t>53731.30000</w:t>
            </w:r>
          </w:p>
        </w:tc>
        <w:tc>
          <w:tcPr>
            <w:tcW w:w="1418" w:type="dxa"/>
            <w:shd w:val="clear" w:color="auto" w:fill="auto"/>
            <w:vAlign w:val="center"/>
          </w:tcPr>
          <w:p w:rsidR="008D10D6" w:rsidRPr="00772D9F" w:rsidRDefault="00327BC3" w:rsidP="00E56CD5">
            <w:pPr>
              <w:jc w:val="center"/>
              <w:rPr>
                <w:b/>
                <w:sz w:val="20"/>
                <w:lang w:val="en-US"/>
              </w:rPr>
            </w:pPr>
            <w:r>
              <w:rPr>
                <w:b/>
                <w:sz w:val="20"/>
                <w:lang w:val="en-US"/>
              </w:rPr>
              <w:t>5</w:t>
            </w:r>
            <w:r w:rsidR="00E56CD5">
              <w:rPr>
                <w:b/>
                <w:sz w:val="20"/>
              </w:rPr>
              <w:t>8</w:t>
            </w:r>
            <w:r>
              <w:rPr>
                <w:b/>
                <w:sz w:val="20"/>
                <w:lang w:val="en-US"/>
              </w:rPr>
              <w:t>756.00000</w:t>
            </w:r>
          </w:p>
        </w:tc>
        <w:tc>
          <w:tcPr>
            <w:tcW w:w="1134" w:type="dxa"/>
            <w:shd w:val="clear" w:color="auto" w:fill="auto"/>
            <w:vAlign w:val="center"/>
          </w:tcPr>
          <w:p w:rsidR="008D10D6" w:rsidRPr="00772D9F" w:rsidRDefault="00633242" w:rsidP="000B7184">
            <w:pPr>
              <w:jc w:val="center"/>
              <w:rPr>
                <w:b/>
                <w:sz w:val="20"/>
                <w:lang w:val="en-US"/>
              </w:rPr>
            </w:pPr>
            <w:r>
              <w:rPr>
                <w:b/>
                <w:sz w:val="20"/>
              </w:rPr>
              <w:t>1</w:t>
            </w:r>
            <w:r w:rsidR="000B7184">
              <w:rPr>
                <w:b/>
                <w:sz w:val="20"/>
              </w:rPr>
              <w:t>5</w:t>
            </w:r>
            <w:r w:rsidR="008D10D6" w:rsidRPr="00772D9F">
              <w:rPr>
                <w:b/>
                <w:sz w:val="20"/>
              </w:rPr>
              <w:t>0</w:t>
            </w:r>
            <w:r w:rsidR="008D10D6" w:rsidRPr="00772D9F">
              <w:rPr>
                <w:b/>
                <w:sz w:val="20"/>
                <w:lang w:val="en-US"/>
              </w:rPr>
              <w:t>0.00000</w:t>
            </w:r>
          </w:p>
        </w:tc>
        <w:tc>
          <w:tcPr>
            <w:tcW w:w="1276" w:type="dxa"/>
            <w:shd w:val="clear" w:color="auto" w:fill="auto"/>
            <w:vAlign w:val="center"/>
          </w:tcPr>
          <w:p w:rsidR="008D10D6" w:rsidRPr="00772D9F" w:rsidRDefault="00633242" w:rsidP="000B7184">
            <w:pPr>
              <w:jc w:val="center"/>
              <w:rPr>
                <w:b/>
                <w:sz w:val="20"/>
                <w:lang w:val="en-US"/>
              </w:rPr>
            </w:pPr>
            <w:r>
              <w:rPr>
                <w:b/>
                <w:sz w:val="20"/>
              </w:rPr>
              <w:t>1</w:t>
            </w:r>
            <w:r w:rsidR="000B7184">
              <w:rPr>
                <w:b/>
                <w:sz w:val="20"/>
              </w:rPr>
              <w:t>5</w:t>
            </w:r>
            <w:r w:rsidR="008D10D6" w:rsidRPr="00772D9F">
              <w:rPr>
                <w:b/>
                <w:sz w:val="20"/>
              </w:rPr>
              <w:t>0</w:t>
            </w:r>
            <w:r w:rsidR="008D10D6" w:rsidRPr="00772D9F">
              <w:rPr>
                <w:b/>
                <w:sz w:val="20"/>
                <w:lang w:val="en-US"/>
              </w:rPr>
              <w:t>0.00000</w:t>
            </w:r>
          </w:p>
        </w:tc>
        <w:tc>
          <w:tcPr>
            <w:tcW w:w="1843" w:type="dxa"/>
            <w:gridSpan w:val="2"/>
            <w:vMerge w:val="restart"/>
          </w:tcPr>
          <w:p w:rsidR="008D10D6" w:rsidRPr="00174D50" w:rsidRDefault="008D10D6" w:rsidP="00174D50">
            <w:pPr>
              <w:jc w:val="center"/>
              <w:rPr>
                <w:b/>
                <w:bCs/>
                <w:sz w:val="16"/>
                <w:szCs w:val="16"/>
              </w:rPr>
            </w:pPr>
            <w:r w:rsidRPr="00174D50">
              <w:rPr>
                <w:b/>
                <w:bCs/>
                <w:sz w:val="16"/>
                <w:szCs w:val="16"/>
              </w:rPr>
              <w:t>- выполнение муниципальных обязательств по переселению граждан из жилых помещений, непригодных для постоянного проживания.</w:t>
            </w:r>
          </w:p>
          <w:p w:rsidR="008D10D6" w:rsidRPr="00471050" w:rsidRDefault="008D10D6" w:rsidP="00174D50">
            <w:pPr>
              <w:jc w:val="center"/>
              <w:rPr>
                <w:b/>
                <w:bCs/>
                <w:sz w:val="16"/>
                <w:szCs w:val="16"/>
              </w:rPr>
            </w:pPr>
            <w:r w:rsidRPr="00174D50">
              <w:rPr>
                <w:b/>
                <w:bCs/>
                <w:sz w:val="16"/>
                <w:szCs w:val="16"/>
              </w:rPr>
              <w:t>- переселение в 2025-2030 годах из аварийного жилищного фонда 531 граждан, проживающих в 310 квартирах путем улучшения жилищных условий</w:t>
            </w:r>
          </w:p>
        </w:tc>
      </w:tr>
      <w:tr w:rsidR="008D10D6" w:rsidRPr="00471050" w:rsidTr="009F64C8">
        <w:trPr>
          <w:gridAfter w:val="1"/>
          <w:wAfter w:w="9" w:type="dxa"/>
          <w:trHeight w:val="695"/>
        </w:trPr>
        <w:tc>
          <w:tcPr>
            <w:tcW w:w="2943" w:type="dxa"/>
            <w:vMerge/>
            <w:shd w:val="clear" w:color="auto" w:fill="auto"/>
          </w:tcPr>
          <w:p w:rsidR="008D10D6" w:rsidRPr="00471050" w:rsidRDefault="008D10D6" w:rsidP="00AF5B62">
            <w:pPr>
              <w:rPr>
                <w:i/>
                <w:sz w:val="20"/>
              </w:rPr>
            </w:pPr>
          </w:p>
        </w:tc>
        <w:tc>
          <w:tcPr>
            <w:tcW w:w="993" w:type="dxa"/>
            <w:vMerge w:val="restart"/>
            <w:shd w:val="clear" w:color="auto" w:fill="auto"/>
            <w:vAlign w:val="center"/>
          </w:tcPr>
          <w:p w:rsidR="008D10D6" w:rsidRPr="00471050" w:rsidRDefault="008D10D6" w:rsidP="00AF5B62">
            <w:pPr>
              <w:snapToGrid w:val="0"/>
              <w:jc w:val="center"/>
              <w:rPr>
                <w:sz w:val="20"/>
              </w:rPr>
            </w:pPr>
            <w:r w:rsidRPr="00471050">
              <w:rPr>
                <w:b/>
                <w:sz w:val="20"/>
              </w:rPr>
              <w:t>Ответственный МКУ «Управление ЖКК и строительства»</w:t>
            </w:r>
          </w:p>
          <w:p w:rsidR="008D10D6" w:rsidRDefault="008D10D6" w:rsidP="00AF5B62">
            <w:pPr>
              <w:jc w:val="center"/>
              <w:rPr>
                <w:b/>
                <w:sz w:val="20"/>
              </w:rPr>
            </w:pPr>
            <w:r w:rsidRPr="00181417">
              <w:rPr>
                <w:b/>
                <w:sz w:val="20"/>
              </w:rPr>
              <w:t>ЖКХ,</w:t>
            </w:r>
          </w:p>
          <w:p w:rsidR="008D10D6" w:rsidRPr="00181417" w:rsidRDefault="008D10D6" w:rsidP="00AF5B62">
            <w:pPr>
              <w:jc w:val="center"/>
              <w:rPr>
                <w:b/>
                <w:sz w:val="20"/>
              </w:rPr>
            </w:pPr>
            <w:r w:rsidRPr="00181417">
              <w:rPr>
                <w:b/>
                <w:sz w:val="20"/>
              </w:rPr>
              <w:t>соисполнитель КУМИ</w:t>
            </w:r>
          </w:p>
        </w:tc>
        <w:tc>
          <w:tcPr>
            <w:tcW w:w="1559" w:type="dxa"/>
            <w:shd w:val="clear" w:color="auto" w:fill="auto"/>
            <w:vAlign w:val="center"/>
          </w:tcPr>
          <w:p w:rsidR="008D10D6" w:rsidRPr="00EA17F2" w:rsidRDefault="008D10D6" w:rsidP="00AF5B62">
            <w:pPr>
              <w:snapToGrid w:val="0"/>
              <w:jc w:val="center"/>
              <w:rPr>
                <w:b/>
                <w:bCs/>
                <w:sz w:val="20"/>
              </w:rPr>
            </w:pPr>
            <w:r>
              <w:rPr>
                <w:b/>
                <w:bCs/>
                <w:sz w:val="20"/>
              </w:rPr>
              <w:t>Федеральный бюджет</w:t>
            </w:r>
          </w:p>
        </w:tc>
        <w:tc>
          <w:tcPr>
            <w:tcW w:w="1417" w:type="dxa"/>
            <w:shd w:val="clear" w:color="auto" w:fill="auto"/>
            <w:vAlign w:val="center"/>
          </w:tcPr>
          <w:p w:rsidR="008D10D6" w:rsidRPr="004127DB" w:rsidRDefault="00752DF2" w:rsidP="00AF5B62">
            <w:pPr>
              <w:jc w:val="center"/>
              <w:rPr>
                <w:b/>
                <w:bCs/>
                <w:sz w:val="20"/>
              </w:rPr>
            </w:pPr>
            <w:r>
              <w:rPr>
                <w:b/>
                <w:bCs/>
                <w:sz w:val="20"/>
              </w:rPr>
              <w:t>27 818,54155</w:t>
            </w:r>
          </w:p>
        </w:tc>
        <w:tc>
          <w:tcPr>
            <w:tcW w:w="1418" w:type="dxa"/>
            <w:shd w:val="clear" w:color="auto" w:fill="auto"/>
            <w:vAlign w:val="center"/>
          </w:tcPr>
          <w:p w:rsidR="00573A03" w:rsidRDefault="00573A03" w:rsidP="00573A03">
            <w:pPr>
              <w:jc w:val="center"/>
              <w:rPr>
                <w:b/>
                <w:sz w:val="18"/>
                <w:szCs w:val="18"/>
              </w:rPr>
            </w:pPr>
            <w:r>
              <w:rPr>
                <w:b/>
                <w:sz w:val="18"/>
                <w:szCs w:val="18"/>
              </w:rPr>
              <w:t>20301,01378</w:t>
            </w:r>
          </w:p>
          <w:p w:rsidR="008D10D6" w:rsidRPr="004127DB" w:rsidRDefault="008D10D6" w:rsidP="00AF5B62">
            <w:pPr>
              <w:jc w:val="center"/>
              <w:rPr>
                <w:b/>
                <w:bCs/>
                <w:sz w:val="20"/>
              </w:rPr>
            </w:pPr>
          </w:p>
        </w:tc>
        <w:tc>
          <w:tcPr>
            <w:tcW w:w="1417" w:type="dxa"/>
            <w:shd w:val="clear" w:color="auto" w:fill="auto"/>
            <w:vAlign w:val="center"/>
          </w:tcPr>
          <w:p w:rsidR="008D10D6" w:rsidRPr="004127DB" w:rsidRDefault="009F64C8" w:rsidP="00AF5B62">
            <w:pPr>
              <w:jc w:val="center"/>
              <w:rPr>
                <w:b/>
                <w:bCs/>
                <w:sz w:val="20"/>
              </w:rPr>
            </w:pPr>
            <w:r>
              <w:rPr>
                <w:b/>
                <w:bCs/>
                <w:sz w:val="20"/>
              </w:rPr>
              <w:t>32 499,30000</w:t>
            </w:r>
          </w:p>
        </w:tc>
        <w:tc>
          <w:tcPr>
            <w:tcW w:w="1418" w:type="dxa"/>
            <w:shd w:val="clear" w:color="auto" w:fill="auto"/>
            <w:vAlign w:val="center"/>
          </w:tcPr>
          <w:p w:rsidR="008D10D6" w:rsidRPr="004127DB" w:rsidRDefault="009F64C8" w:rsidP="009F64C8">
            <w:pPr>
              <w:jc w:val="center"/>
              <w:rPr>
                <w:b/>
                <w:bCs/>
                <w:sz w:val="20"/>
              </w:rPr>
            </w:pPr>
            <w:r>
              <w:rPr>
                <w:b/>
                <w:bCs/>
                <w:sz w:val="20"/>
              </w:rPr>
              <w:t>32 499,30</w:t>
            </w:r>
            <w:r w:rsidR="008D10D6">
              <w:rPr>
                <w:b/>
                <w:bCs/>
                <w:sz w:val="20"/>
              </w:rPr>
              <w:t>000</w:t>
            </w:r>
          </w:p>
        </w:tc>
        <w:tc>
          <w:tcPr>
            <w:tcW w:w="1134" w:type="dxa"/>
            <w:shd w:val="clear" w:color="auto" w:fill="auto"/>
            <w:vAlign w:val="center"/>
          </w:tcPr>
          <w:p w:rsidR="008D10D6" w:rsidRPr="004127DB" w:rsidRDefault="008D10D6" w:rsidP="00AF5B62">
            <w:pPr>
              <w:jc w:val="center"/>
              <w:rPr>
                <w:b/>
                <w:bCs/>
                <w:sz w:val="20"/>
              </w:rPr>
            </w:pPr>
            <w:r>
              <w:rPr>
                <w:b/>
                <w:bCs/>
                <w:sz w:val="20"/>
              </w:rPr>
              <w:t>0,00000</w:t>
            </w:r>
          </w:p>
        </w:tc>
        <w:tc>
          <w:tcPr>
            <w:tcW w:w="1276" w:type="dxa"/>
            <w:shd w:val="clear" w:color="auto" w:fill="auto"/>
            <w:vAlign w:val="center"/>
          </w:tcPr>
          <w:p w:rsidR="008D10D6" w:rsidRPr="004127DB" w:rsidRDefault="008D10D6" w:rsidP="00AF5B62">
            <w:pPr>
              <w:jc w:val="center"/>
              <w:rPr>
                <w:b/>
                <w:bCs/>
                <w:sz w:val="20"/>
              </w:rPr>
            </w:pPr>
            <w:r>
              <w:rPr>
                <w:b/>
                <w:bCs/>
                <w:sz w:val="20"/>
              </w:rPr>
              <w:t>0,00000</w:t>
            </w:r>
          </w:p>
        </w:tc>
        <w:tc>
          <w:tcPr>
            <w:tcW w:w="1843" w:type="dxa"/>
            <w:gridSpan w:val="2"/>
            <w:vMerge/>
          </w:tcPr>
          <w:p w:rsidR="008D10D6" w:rsidRPr="00471050" w:rsidRDefault="008D10D6" w:rsidP="00AF5B62">
            <w:pPr>
              <w:jc w:val="center"/>
              <w:rPr>
                <w:b/>
                <w:bCs/>
                <w:sz w:val="18"/>
                <w:szCs w:val="18"/>
              </w:rPr>
            </w:pPr>
          </w:p>
        </w:tc>
      </w:tr>
      <w:tr w:rsidR="008D10D6" w:rsidRPr="00471050" w:rsidTr="009F64C8">
        <w:trPr>
          <w:gridAfter w:val="1"/>
          <w:wAfter w:w="9" w:type="dxa"/>
          <w:trHeight w:val="801"/>
        </w:trPr>
        <w:tc>
          <w:tcPr>
            <w:tcW w:w="2943" w:type="dxa"/>
            <w:vMerge/>
            <w:shd w:val="clear" w:color="auto" w:fill="auto"/>
          </w:tcPr>
          <w:p w:rsidR="008D10D6" w:rsidRPr="00471050" w:rsidRDefault="008D10D6" w:rsidP="00AF5B62">
            <w:pPr>
              <w:rPr>
                <w:i/>
                <w:color w:val="000000"/>
                <w:sz w:val="20"/>
              </w:rPr>
            </w:pPr>
          </w:p>
        </w:tc>
        <w:tc>
          <w:tcPr>
            <w:tcW w:w="993" w:type="dxa"/>
            <w:vMerge/>
            <w:shd w:val="clear" w:color="auto" w:fill="auto"/>
            <w:vAlign w:val="center"/>
          </w:tcPr>
          <w:p w:rsidR="008D10D6" w:rsidRPr="00471050" w:rsidRDefault="008D10D6" w:rsidP="00AF5B62">
            <w:pPr>
              <w:jc w:val="center"/>
              <w:rPr>
                <w:i/>
                <w:sz w:val="20"/>
              </w:rPr>
            </w:pPr>
          </w:p>
        </w:tc>
        <w:tc>
          <w:tcPr>
            <w:tcW w:w="1559" w:type="dxa"/>
            <w:shd w:val="clear" w:color="auto" w:fill="auto"/>
            <w:vAlign w:val="center"/>
          </w:tcPr>
          <w:p w:rsidR="008D10D6" w:rsidRPr="004127DB" w:rsidRDefault="008D10D6" w:rsidP="00AF5B62">
            <w:pPr>
              <w:jc w:val="center"/>
              <w:rPr>
                <w:b/>
                <w:bCs/>
                <w:sz w:val="20"/>
              </w:rPr>
            </w:pPr>
            <w:r w:rsidRPr="004127DB">
              <w:rPr>
                <w:b/>
                <w:bCs/>
                <w:sz w:val="20"/>
              </w:rPr>
              <w:t>Областной бюджет</w:t>
            </w:r>
          </w:p>
        </w:tc>
        <w:tc>
          <w:tcPr>
            <w:tcW w:w="1417" w:type="dxa"/>
            <w:shd w:val="clear" w:color="auto" w:fill="auto"/>
            <w:vAlign w:val="center"/>
          </w:tcPr>
          <w:p w:rsidR="008D10D6" w:rsidRPr="004127DB" w:rsidRDefault="00752DF2" w:rsidP="00AF5B62">
            <w:pPr>
              <w:jc w:val="center"/>
              <w:rPr>
                <w:b/>
                <w:bCs/>
                <w:sz w:val="20"/>
              </w:rPr>
            </w:pPr>
            <w:r>
              <w:rPr>
                <w:b/>
                <w:bCs/>
                <w:sz w:val="20"/>
              </w:rPr>
              <w:t>16 709,87375</w:t>
            </w:r>
          </w:p>
        </w:tc>
        <w:tc>
          <w:tcPr>
            <w:tcW w:w="1418" w:type="dxa"/>
            <w:shd w:val="clear" w:color="auto" w:fill="auto"/>
            <w:vAlign w:val="center"/>
          </w:tcPr>
          <w:p w:rsidR="008D10D6" w:rsidRPr="004127DB" w:rsidRDefault="00573A03" w:rsidP="00573A03">
            <w:pPr>
              <w:jc w:val="center"/>
              <w:rPr>
                <w:b/>
                <w:bCs/>
                <w:sz w:val="20"/>
              </w:rPr>
            </w:pPr>
            <w:r>
              <w:rPr>
                <w:b/>
                <w:bCs/>
                <w:sz w:val="20"/>
              </w:rPr>
              <w:t>12194,29050</w:t>
            </w:r>
          </w:p>
        </w:tc>
        <w:tc>
          <w:tcPr>
            <w:tcW w:w="1417" w:type="dxa"/>
            <w:shd w:val="clear" w:color="auto" w:fill="auto"/>
            <w:vAlign w:val="center"/>
          </w:tcPr>
          <w:p w:rsidR="008D10D6" w:rsidRPr="004127DB" w:rsidRDefault="009F64C8" w:rsidP="00AF5B62">
            <w:pPr>
              <w:jc w:val="center"/>
              <w:rPr>
                <w:b/>
                <w:bCs/>
                <w:sz w:val="20"/>
              </w:rPr>
            </w:pPr>
            <w:r>
              <w:rPr>
                <w:b/>
                <w:bCs/>
                <w:sz w:val="20"/>
              </w:rPr>
              <w:t>19  521,50000</w:t>
            </w:r>
          </w:p>
        </w:tc>
        <w:tc>
          <w:tcPr>
            <w:tcW w:w="1418" w:type="dxa"/>
            <w:shd w:val="clear" w:color="auto" w:fill="auto"/>
            <w:vAlign w:val="center"/>
          </w:tcPr>
          <w:p w:rsidR="008D10D6" w:rsidRPr="004127DB" w:rsidRDefault="009F64C8" w:rsidP="00AF5B62">
            <w:pPr>
              <w:jc w:val="center"/>
              <w:rPr>
                <w:b/>
                <w:bCs/>
                <w:sz w:val="20"/>
              </w:rPr>
            </w:pPr>
            <w:r>
              <w:rPr>
                <w:b/>
                <w:bCs/>
                <w:sz w:val="20"/>
              </w:rPr>
              <w:t>19 521,50000</w:t>
            </w:r>
          </w:p>
        </w:tc>
        <w:tc>
          <w:tcPr>
            <w:tcW w:w="1134" w:type="dxa"/>
            <w:shd w:val="clear" w:color="auto" w:fill="auto"/>
            <w:vAlign w:val="center"/>
          </w:tcPr>
          <w:p w:rsidR="008D10D6" w:rsidRPr="004127DB" w:rsidRDefault="008D10D6" w:rsidP="00AF5B62">
            <w:pPr>
              <w:jc w:val="center"/>
              <w:rPr>
                <w:b/>
                <w:bCs/>
                <w:sz w:val="20"/>
              </w:rPr>
            </w:pPr>
            <w:r>
              <w:rPr>
                <w:b/>
                <w:bCs/>
                <w:sz w:val="20"/>
              </w:rPr>
              <w:t>0,00000</w:t>
            </w:r>
          </w:p>
        </w:tc>
        <w:tc>
          <w:tcPr>
            <w:tcW w:w="1276" w:type="dxa"/>
            <w:shd w:val="clear" w:color="auto" w:fill="auto"/>
            <w:vAlign w:val="center"/>
          </w:tcPr>
          <w:p w:rsidR="008D10D6" w:rsidRPr="004127DB" w:rsidRDefault="008D10D6" w:rsidP="00AF5B62">
            <w:pPr>
              <w:jc w:val="center"/>
              <w:rPr>
                <w:b/>
                <w:bCs/>
                <w:sz w:val="20"/>
              </w:rPr>
            </w:pPr>
            <w:r>
              <w:rPr>
                <w:b/>
                <w:bCs/>
                <w:sz w:val="20"/>
              </w:rPr>
              <w:t>0,00000</w:t>
            </w:r>
          </w:p>
        </w:tc>
        <w:tc>
          <w:tcPr>
            <w:tcW w:w="1843" w:type="dxa"/>
            <w:gridSpan w:val="2"/>
            <w:vMerge/>
          </w:tcPr>
          <w:p w:rsidR="008D10D6" w:rsidRPr="00471050" w:rsidRDefault="008D10D6" w:rsidP="00AF5B62">
            <w:pPr>
              <w:jc w:val="center"/>
              <w:rPr>
                <w:b/>
                <w:bCs/>
                <w:sz w:val="18"/>
                <w:szCs w:val="18"/>
              </w:rPr>
            </w:pPr>
          </w:p>
        </w:tc>
      </w:tr>
      <w:tr w:rsidR="008D10D6" w:rsidRPr="00471050" w:rsidTr="009F64C8">
        <w:trPr>
          <w:gridAfter w:val="1"/>
          <w:wAfter w:w="9" w:type="dxa"/>
          <w:trHeight w:val="1034"/>
        </w:trPr>
        <w:tc>
          <w:tcPr>
            <w:tcW w:w="2943" w:type="dxa"/>
            <w:vMerge/>
            <w:shd w:val="clear" w:color="auto" w:fill="auto"/>
          </w:tcPr>
          <w:p w:rsidR="008D10D6" w:rsidRPr="00471050" w:rsidRDefault="008D10D6" w:rsidP="00AF5B62">
            <w:pPr>
              <w:rPr>
                <w:b/>
                <w:sz w:val="20"/>
              </w:rPr>
            </w:pPr>
          </w:p>
        </w:tc>
        <w:tc>
          <w:tcPr>
            <w:tcW w:w="993" w:type="dxa"/>
            <w:vMerge/>
            <w:tcBorders>
              <w:bottom w:val="single" w:sz="4" w:space="0" w:color="auto"/>
            </w:tcBorders>
            <w:shd w:val="clear" w:color="auto" w:fill="auto"/>
            <w:vAlign w:val="center"/>
          </w:tcPr>
          <w:p w:rsidR="008D10D6" w:rsidRPr="00471050" w:rsidRDefault="008D10D6" w:rsidP="00AF5B62">
            <w:pPr>
              <w:jc w:val="center"/>
              <w:rPr>
                <w:i/>
                <w:sz w:val="20"/>
              </w:rPr>
            </w:pPr>
          </w:p>
        </w:tc>
        <w:tc>
          <w:tcPr>
            <w:tcW w:w="1559" w:type="dxa"/>
            <w:shd w:val="clear" w:color="auto" w:fill="auto"/>
            <w:vAlign w:val="center"/>
          </w:tcPr>
          <w:p w:rsidR="008D10D6" w:rsidRPr="00471050" w:rsidRDefault="008D10D6" w:rsidP="00AF5B62">
            <w:pPr>
              <w:jc w:val="center"/>
              <w:rPr>
                <w:sz w:val="20"/>
              </w:rPr>
            </w:pPr>
            <w:r w:rsidRPr="004127DB">
              <w:rPr>
                <w:b/>
                <w:bCs/>
                <w:sz w:val="20"/>
              </w:rPr>
              <w:t>Местный бюджет</w:t>
            </w:r>
          </w:p>
        </w:tc>
        <w:tc>
          <w:tcPr>
            <w:tcW w:w="1417" w:type="dxa"/>
            <w:shd w:val="clear" w:color="auto" w:fill="auto"/>
            <w:vAlign w:val="center"/>
          </w:tcPr>
          <w:p w:rsidR="008D10D6" w:rsidRPr="00497765" w:rsidRDefault="00752DF2" w:rsidP="00AF5B62">
            <w:pPr>
              <w:jc w:val="center"/>
              <w:rPr>
                <w:b/>
                <w:i/>
                <w:sz w:val="20"/>
              </w:rPr>
            </w:pPr>
            <w:r>
              <w:rPr>
                <w:b/>
                <w:i/>
                <w:sz w:val="20"/>
              </w:rPr>
              <w:t>2 343,60079</w:t>
            </w:r>
          </w:p>
        </w:tc>
        <w:tc>
          <w:tcPr>
            <w:tcW w:w="1418" w:type="dxa"/>
            <w:shd w:val="clear" w:color="auto" w:fill="auto"/>
            <w:vAlign w:val="center"/>
          </w:tcPr>
          <w:p w:rsidR="008D10D6" w:rsidRPr="00497765" w:rsidRDefault="009F64C8" w:rsidP="00AF5B62">
            <w:pPr>
              <w:jc w:val="center"/>
              <w:rPr>
                <w:b/>
                <w:i/>
                <w:sz w:val="20"/>
              </w:rPr>
            </w:pPr>
            <w:r>
              <w:rPr>
                <w:b/>
                <w:i/>
                <w:sz w:val="20"/>
              </w:rPr>
              <w:t>1 725,60000</w:t>
            </w:r>
          </w:p>
        </w:tc>
        <w:tc>
          <w:tcPr>
            <w:tcW w:w="1417" w:type="dxa"/>
            <w:shd w:val="clear" w:color="auto" w:fill="auto"/>
            <w:vAlign w:val="center"/>
          </w:tcPr>
          <w:p w:rsidR="008D10D6" w:rsidRPr="00497765" w:rsidRDefault="009F64C8" w:rsidP="00AF5B62">
            <w:pPr>
              <w:jc w:val="center"/>
              <w:rPr>
                <w:b/>
                <w:i/>
                <w:sz w:val="20"/>
              </w:rPr>
            </w:pPr>
            <w:r>
              <w:rPr>
                <w:b/>
                <w:i/>
                <w:sz w:val="20"/>
              </w:rPr>
              <w:t>1 710,5</w:t>
            </w:r>
            <w:r w:rsidR="008D10D6" w:rsidRPr="00497765">
              <w:rPr>
                <w:b/>
                <w:i/>
                <w:sz w:val="20"/>
              </w:rPr>
              <w:t>0000</w:t>
            </w:r>
          </w:p>
        </w:tc>
        <w:tc>
          <w:tcPr>
            <w:tcW w:w="1418" w:type="dxa"/>
            <w:shd w:val="clear" w:color="auto" w:fill="auto"/>
            <w:vAlign w:val="center"/>
          </w:tcPr>
          <w:p w:rsidR="008D10D6" w:rsidRPr="00497765" w:rsidRDefault="009F64C8" w:rsidP="009F64C8">
            <w:pPr>
              <w:jc w:val="center"/>
              <w:rPr>
                <w:b/>
                <w:bCs/>
                <w:sz w:val="20"/>
              </w:rPr>
            </w:pPr>
            <w:r>
              <w:rPr>
                <w:b/>
                <w:bCs/>
                <w:sz w:val="20"/>
              </w:rPr>
              <w:t>5 735,2</w:t>
            </w:r>
            <w:r w:rsidR="008D10D6" w:rsidRPr="00497765">
              <w:rPr>
                <w:b/>
                <w:bCs/>
                <w:sz w:val="20"/>
              </w:rPr>
              <w:t>0000</w:t>
            </w:r>
          </w:p>
        </w:tc>
        <w:tc>
          <w:tcPr>
            <w:tcW w:w="1134" w:type="dxa"/>
            <w:shd w:val="clear" w:color="auto" w:fill="auto"/>
            <w:vAlign w:val="center"/>
          </w:tcPr>
          <w:p w:rsidR="008D10D6" w:rsidRPr="00497765" w:rsidRDefault="009F64C8" w:rsidP="00AF5B62">
            <w:pPr>
              <w:jc w:val="center"/>
              <w:rPr>
                <w:b/>
                <w:bCs/>
                <w:sz w:val="20"/>
              </w:rPr>
            </w:pPr>
            <w:r>
              <w:rPr>
                <w:b/>
                <w:bCs/>
                <w:sz w:val="20"/>
              </w:rPr>
              <w:t>1000</w:t>
            </w:r>
            <w:r w:rsidR="008D10D6" w:rsidRPr="00497765">
              <w:rPr>
                <w:b/>
                <w:bCs/>
                <w:sz w:val="20"/>
              </w:rPr>
              <w:t>,00000</w:t>
            </w:r>
          </w:p>
        </w:tc>
        <w:tc>
          <w:tcPr>
            <w:tcW w:w="1276" w:type="dxa"/>
            <w:shd w:val="clear" w:color="auto" w:fill="auto"/>
            <w:vAlign w:val="center"/>
          </w:tcPr>
          <w:p w:rsidR="008D10D6" w:rsidRPr="00497765" w:rsidRDefault="009F64C8" w:rsidP="00AF5B62">
            <w:pPr>
              <w:jc w:val="center"/>
              <w:rPr>
                <w:b/>
                <w:bCs/>
                <w:sz w:val="20"/>
              </w:rPr>
            </w:pPr>
            <w:r>
              <w:rPr>
                <w:b/>
                <w:bCs/>
                <w:sz w:val="20"/>
              </w:rPr>
              <w:t>100</w:t>
            </w:r>
            <w:r w:rsidR="008D10D6" w:rsidRPr="00497765">
              <w:rPr>
                <w:b/>
                <w:bCs/>
                <w:sz w:val="20"/>
              </w:rPr>
              <w:t>0,00000</w:t>
            </w:r>
          </w:p>
        </w:tc>
        <w:tc>
          <w:tcPr>
            <w:tcW w:w="1843" w:type="dxa"/>
            <w:gridSpan w:val="2"/>
            <w:vMerge/>
          </w:tcPr>
          <w:p w:rsidR="008D10D6" w:rsidRPr="00471050" w:rsidRDefault="008D10D6" w:rsidP="00AF5B62">
            <w:pPr>
              <w:jc w:val="center"/>
              <w:rPr>
                <w:b/>
                <w:bCs/>
                <w:sz w:val="18"/>
                <w:szCs w:val="18"/>
              </w:rPr>
            </w:pPr>
          </w:p>
        </w:tc>
      </w:tr>
      <w:tr w:rsidR="00E56CD5" w:rsidRPr="00471050" w:rsidTr="009F64C8">
        <w:trPr>
          <w:gridAfter w:val="1"/>
          <w:wAfter w:w="9" w:type="dxa"/>
          <w:trHeight w:val="1035"/>
        </w:trPr>
        <w:tc>
          <w:tcPr>
            <w:tcW w:w="2943" w:type="dxa"/>
            <w:vMerge/>
            <w:tcBorders>
              <w:bottom w:val="single" w:sz="4" w:space="0" w:color="000000"/>
            </w:tcBorders>
            <w:shd w:val="clear" w:color="auto" w:fill="auto"/>
          </w:tcPr>
          <w:p w:rsidR="00E56CD5" w:rsidRPr="00552E34" w:rsidRDefault="00E56CD5" w:rsidP="00E56CD5">
            <w:pPr>
              <w:rPr>
                <w:b/>
                <w:color w:val="000000"/>
                <w:sz w:val="20"/>
              </w:rPr>
            </w:pPr>
          </w:p>
        </w:tc>
        <w:tc>
          <w:tcPr>
            <w:tcW w:w="993" w:type="dxa"/>
            <w:tcBorders>
              <w:bottom w:val="single" w:sz="4" w:space="0" w:color="000000"/>
            </w:tcBorders>
            <w:shd w:val="clear" w:color="auto" w:fill="auto"/>
          </w:tcPr>
          <w:p w:rsidR="00E56CD5" w:rsidRPr="00471050" w:rsidRDefault="00E56CD5" w:rsidP="00E56CD5">
            <w:pPr>
              <w:jc w:val="center"/>
              <w:rPr>
                <w:b/>
                <w:bCs/>
                <w:sz w:val="20"/>
              </w:rPr>
            </w:pPr>
            <w:r>
              <w:rPr>
                <w:b/>
                <w:bCs/>
                <w:sz w:val="20"/>
              </w:rPr>
              <w:t>КУМИ</w:t>
            </w:r>
          </w:p>
        </w:tc>
        <w:tc>
          <w:tcPr>
            <w:tcW w:w="1559" w:type="dxa"/>
            <w:tcBorders>
              <w:bottom w:val="single" w:sz="4" w:space="0" w:color="000000"/>
            </w:tcBorders>
            <w:shd w:val="clear" w:color="auto" w:fill="auto"/>
          </w:tcPr>
          <w:p w:rsidR="00E56CD5" w:rsidRPr="00AF5B62" w:rsidRDefault="00E56CD5" w:rsidP="00E56CD5">
            <w:pPr>
              <w:jc w:val="left"/>
              <w:rPr>
                <w:b/>
                <w:i/>
                <w:sz w:val="20"/>
              </w:rPr>
            </w:pPr>
            <w:r w:rsidRPr="004127DB">
              <w:rPr>
                <w:b/>
                <w:bCs/>
                <w:sz w:val="20"/>
              </w:rPr>
              <w:t>Местный бюджет</w:t>
            </w:r>
          </w:p>
        </w:tc>
        <w:tc>
          <w:tcPr>
            <w:tcW w:w="1417" w:type="dxa"/>
            <w:tcBorders>
              <w:bottom w:val="single" w:sz="4" w:space="0" w:color="000000"/>
            </w:tcBorders>
            <w:shd w:val="clear" w:color="auto" w:fill="auto"/>
            <w:vAlign w:val="center"/>
          </w:tcPr>
          <w:p w:rsidR="00E56CD5" w:rsidRDefault="00E56CD5" w:rsidP="00E56CD5">
            <w:pPr>
              <w:jc w:val="center"/>
              <w:rPr>
                <w:b/>
                <w:i/>
                <w:sz w:val="20"/>
              </w:rPr>
            </w:pPr>
            <w:r>
              <w:rPr>
                <w:b/>
                <w:i/>
                <w:sz w:val="20"/>
              </w:rPr>
              <w:t>400,00000</w:t>
            </w:r>
          </w:p>
        </w:tc>
        <w:tc>
          <w:tcPr>
            <w:tcW w:w="1418" w:type="dxa"/>
            <w:tcBorders>
              <w:bottom w:val="single" w:sz="4" w:space="0" w:color="000000"/>
            </w:tcBorders>
            <w:shd w:val="clear" w:color="auto" w:fill="auto"/>
            <w:vAlign w:val="center"/>
          </w:tcPr>
          <w:p w:rsidR="00E56CD5" w:rsidRPr="00497765" w:rsidRDefault="00E56CD5" w:rsidP="00E56CD5">
            <w:pPr>
              <w:jc w:val="center"/>
              <w:rPr>
                <w:b/>
                <w:i/>
                <w:sz w:val="20"/>
              </w:rPr>
            </w:pPr>
            <w:r>
              <w:rPr>
                <w:b/>
                <w:i/>
                <w:sz w:val="20"/>
              </w:rPr>
              <w:t>0,00000</w:t>
            </w:r>
          </w:p>
        </w:tc>
        <w:tc>
          <w:tcPr>
            <w:tcW w:w="1417" w:type="dxa"/>
            <w:tcBorders>
              <w:bottom w:val="single" w:sz="4" w:space="0" w:color="000000"/>
            </w:tcBorders>
            <w:shd w:val="clear" w:color="auto" w:fill="auto"/>
          </w:tcPr>
          <w:p w:rsidR="00E56CD5" w:rsidRDefault="00E56CD5" w:rsidP="00E56CD5">
            <w:pPr>
              <w:rPr>
                <w:b/>
                <w:i/>
                <w:sz w:val="20"/>
              </w:rPr>
            </w:pPr>
          </w:p>
          <w:p w:rsidR="00E56CD5" w:rsidRDefault="00E56CD5" w:rsidP="00E56CD5">
            <w:pPr>
              <w:rPr>
                <w:b/>
                <w:i/>
                <w:sz w:val="20"/>
              </w:rPr>
            </w:pPr>
          </w:p>
          <w:p w:rsidR="00E56CD5" w:rsidRDefault="00E56CD5" w:rsidP="00E56CD5">
            <w:r w:rsidRPr="00972146">
              <w:rPr>
                <w:b/>
                <w:i/>
                <w:sz w:val="20"/>
              </w:rPr>
              <w:t>0,00000</w:t>
            </w:r>
          </w:p>
        </w:tc>
        <w:tc>
          <w:tcPr>
            <w:tcW w:w="1418" w:type="dxa"/>
            <w:tcBorders>
              <w:bottom w:val="single" w:sz="4" w:space="0" w:color="000000"/>
            </w:tcBorders>
            <w:shd w:val="clear" w:color="auto" w:fill="auto"/>
          </w:tcPr>
          <w:p w:rsidR="00E56CD5" w:rsidRDefault="00E56CD5" w:rsidP="00E56CD5">
            <w:pPr>
              <w:rPr>
                <w:b/>
                <w:i/>
                <w:sz w:val="20"/>
              </w:rPr>
            </w:pPr>
          </w:p>
          <w:p w:rsidR="00E56CD5" w:rsidRDefault="00E56CD5" w:rsidP="00E56CD5">
            <w:pPr>
              <w:rPr>
                <w:b/>
                <w:i/>
                <w:sz w:val="20"/>
              </w:rPr>
            </w:pPr>
          </w:p>
          <w:p w:rsidR="00E56CD5" w:rsidRDefault="00E56CD5" w:rsidP="00E56CD5">
            <w:r w:rsidRPr="00972146">
              <w:rPr>
                <w:b/>
                <w:i/>
                <w:sz w:val="20"/>
              </w:rPr>
              <w:t>0,00000</w:t>
            </w:r>
          </w:p>
        </w:tc>
        <w:tc>
          <w:tcPr>
            <w:tcW w:w="1134" w:type="dxa"/>
            <w:tcBorders>
              <w:bottom w:val="single" w:sz="4" w:space="0" w:color="000000"/>
            </w:tcBorders>
            <w:shd w:val="clear" w:color="auto" w:fill="auto"/>
          </w:tcPr>
          <w:p w:rsidR="00E56CD5" w:rsidRDefault="00E56CD5" w:rsidP="00E56CD5">
            <w:pPr>
              <w:rPr>
                <w:b/>
                <w:i/>
                <w:sz w:val="20"/>
              </w:rPr>
            </w:pPr>
          </w:p>
          <w:p w:rsidR="00E56CD5" w:rsidRDefault="00E56CD5" w:rsidP="00E56CD5">
            <w:pPr>
              <w:rPr>
                <w:b/>
                <w:i/>
                <w:sz w:val="20"/>
              </w:rPr>
            </w:pPr>
          </w:p>
          <w:p w:rsidR="00E56CD5" w:rsidRDefault="00E56CD5" w:rsidP="00E56CD5">
            <w:r w:rsidRPr="00972146">
              <w:rPr>
                <w:b/>
                <w:i/>
                <w:sz w:val="20"/>
              </w:rPr>
              <w:t>0,00000</w:t>
            </w:r>
          </w:p>
        </w:tc>
        <w:tc>
          <w:tcPr>
            <w:tcW w:w="1276" w:type="dxa"/>
            <w:tcBorders>
              <w:bottom w:val="single" w:sz="4" w:space="0" w:color="000000"/>
            </w:tcBorders>
            <w:shd w:val="clear" w:color="auto" w:fill="auto"/>
          </w:tcPr>
          <w:p w:rsidR="00E56CD5" w:rsidRDefault="00E56CD5" w:rsidP="00E56CD5">
            <w:pPr>
              <w:rPr>
                <w:b/>
                <w:i/>
                <w:sz w:val="20"/>
              </w:rPr>
            </w:pPr>
          </w:p>
          <w:p w:rsidR="00E56CD5" w:rsidRDefault="00E56CD5" w:rsidP="00E56CD5">
            <w:pPr>
              <w:rPr>
                <w:b/>
                <w:i/>
                <w:sz w:val="20"/>
              </w:rPr>
            </w:pPr>
          </w:p>
          <w:p w:rsidR="00E56CD5" w:rsidRDefault="00E56CD5" w:rsidP="00E56CD5">
            <w:r w:rsidRPr="00972146">
              <w:rPr>
                <w:b/>
                <w:i/>
                <w:sz w:val="20"/>
              </w:rPr>
              <w:t>0,00000</w:t>
            </w:r>
          </w:p>
        </w:tc>
        <w:tc>
          <w:tcPr>
            <w:tcW w:w="1843" w:type="dxa"/>
            <w:gridSpan w:val="2"/>
            <w:tcBorders>
              <w:bottom w:val="single" w:sz="4" w:space="0" w:color="000000"/>
            </w:tcBorders>
          </w:tcPr>
          <w:p w:rsidR="00E56CD5" w:rsidRPr="00174D50" w:rsidRDefault="00E56CD5" w:rsidP="00E56CD5">
            <w:pPr>
              <w:jc w:val="left"/>
              <w:rPr>
                <w:sz w:val="18"/>
                <w:szCs w:val="18"/>
                <w:lang w:eastAsia="ru-RU"/>
              </w:rPr>
            </w:pPr>
          </w:p>
        </w:tc>
      </w:tr>
      <w:tr w:rsidR="00E56CD5" w:rsidRPr="00471050" w:rsidTr="009F64C8">
        <w:trPr>
          <w:gridAfter w:val="1"/>
          <w:wAfter w:w="9" w:type="dxa"/>
          <w:trHeight w:val="1035"/>
        </w:trPr>
        <w:tc>
          <w:tcPr>
            <w:tcW w:w="2943" w:type="dxa"/>
            <w:vMerge/>
            <w:tcBorders>
              <w:bottom w:val="single" w:sz="4" w:space="0" w:color="000000"/>
            </w:tcBorders>
            <w:shd w:val="clear" w:color="auto" w:fill="auto"/>
          </w:tcPr>
          <w:p w:rsidR="00E56CD5" w:rsidRPr="00552E34" w:rsidRDefault="00E56CD5" w:rsidP="00E56CD5">
            <w:pPr>
              <w:rPr>
                <w:b/>
                <w:color w:val="000000"/>
                <w:sz w:val="20"/>
              </w:rPr>
            </w:pPr>
          </w:p>
        </w:tc>
        <w:tc>
          <w:tcPr>
            <w:tcW w:w="993" w:type="dxa"/>
            <w:tcBorders>
              <w:bottom w:val="single" w:sz="4" w:space="0" w:color="000000"/>
            </w:tcBorders>
            <w:shd w:val="clear" w:color="auto" w:fill="auto"/>
          </w:tcPr>
          <w:p w:rsidR="00E56CD5" w:rsidRPr="00471050" w:rsidRDefault="00E56CD5" w:rsidP="00E56CD5">
            <w:pPr>
              <w:jc w:val="center"/>
              <w:rPr>
                <w:b/>
                <w:bCs/>
                <w:sz w:val="20"/>
              </w:rPr>
            </w:pPr>
            <w:r>
              <w:rPr>
                <w:b/>
                <w:bCs/>
                <w:sz w:val="20"/>
              </w:rPr>
              <w:t>КУМИ</w:t>
            </w:r>
          </w:p>
        </w:tc>
        <w:tc>
          <w:tcPr>
            <w:tcW w:w="1559" w:type="dxa"/>
            <w:tcBorders>
              <w:bottom w:val="single" w:sz="4" w:space="0" w:color="000000"/>
            </w:tcBorders>
            <w:shd w:val="clear" w:color="auto" w:fill="auto"/>
          </w:tcPr>
          <w:p w:rsidR="00E56CD5" w:rsidRPr="00AF5B62" w:rsidRDefault="00E56CD5" w:rsidP="00E56CD5">
            <w:pPr>
              <w:jc w:val="left"/>
              <w:rPr>
                <w:b/>
                <w:i/>
                <w:sz w:val="20"/>
              </w:rPr>
            </w:pPr>
            <w:r w:rsidRPr="004127DB">
              <w:rPr>
                <w:b/>
                <w:bCs/>
                <w:sz w:val="20"/>
              </w:rPr>
              <w:t>Местный бюджет</w:t>
            </w:r>
          </w:p>
        </w:tc>
        <w:tc>
          <w:tcPr>
            <w:tcW w:w="1417" w:type="dxa"/>
            <w:tcBorders>
              <w:bottom w:val="single" w:sz="4" w:space="0" w:color="000000"/>
            </w:tcBorders>
            <w:shd w:val="clear" w:color="auto" w:fill="auto"/>
            <w:vAlign w:val="center"/>
          </w:tcPr>
          <w:p w:rsidR="00E56CD5" w:rsidRDefault="00E56CD5" w:rsidP="00E56CD5">
            <w:pPr>
              <w:jc w:val="center"/>
              <w:rPr>
                <w:b/>
                <w:i/>
                <w:sz w:val="20"/>
              </w:rPr>
            </w:pPr>
            <w:r>
              <w:rPr>
                <w:b/>
                <w:i/>
                <w:sz w:val="20"/>
              </w:rPr>
              <w:t>829,17691</w:t>
            </w:r>
          </w:p>
        </w:tc>
        <w:tc>
          <w:tcPr>
            <w:tcW w:w="1418" w:type="dxa"/>
            <w:tcBorders>
              <w:bottom w:val="single" w:sz="4" w:space="0" w:color="000000"/>
            </w:tcBorders>
            <w:shd w:val="clear" w:color="auto" w:fill="auto"/>
            <w:vAlign w:val="center"/>
          </w:tcPr>
          <w:p w:rsidR="00E56CD5" w:rsidRPr="00497765" w:rsidRDefault="00E56CD5" w:rsidP="00E56CD5">
            <w:pPr>
              <w:jc w:val="center"/>
              <w:rPr>
                <w:b/>
                <w:i/>
                <w:sz w:val="20"/>
              </w:rPr>
            </w:pPr>
            <w:r>
              <w:rPr>
                <w:b/>
                <w:i/>
                <w:sz w:val="20"/>
              </w:rPr>
              <w:t>0,00000</w:t>
            </w:r>
          </w:p>
        </w:tc>
        <w:tc>
          <w:tcPr>
            <w:tcW w:w="1417" w:type="dxa"/>
            <w:tcBorders>
              <w:bottom w:val="single" w:sz="4" w:space="0" w:color="000000"/>
            </w:tcBorders>
            <w:shd w:val="clear" w:color="auto" w:fill="auto"/>
          </w:tcPr>
          <w:p w:rsidR="00E56CD5" w:rsidRDefault="00E56CD5" w:rsidP="00E56CD5">
            <w:pPr>
              <w:rPr>
                <w:b/>
                <w:i/>
                <w:sz w:val="20"/>
              </w:rPr>
            </w:pPr>
          </w:p>
          <w:p w:rsidR="00E56CD5" w:rsidRDefault="00E56CD5" w:rsidP="00E56CD5">
            <w:pPr>
              <w:rPr>
                <w:b/>
                <w:i/>
                <w:sz w:val="20"/>
              </w:rPr>
            </w:pPr>
          </w:p>
          <w:p w:rsidR="00E56CD5" w:rsidRDefault="00E56CD5" w:rsidP="00E56CD5">
            <w:r w:rsidRPr="00972146">
              <w:rPr>
                <w:b/>
                <w:i/>
                <w:sz w:val="20"/>
              </w:rPr>
              <w:t>0,00000</w:t>
            </w:r>
          </w:p>
        </w:tc>
        <w:tc>
          <w:tcPr>
            <w:tcW w:w="1418" w:type="dxa"/>
            <w:tcBorders>
              <w:bottom w:val="single" w:sz="4" w:space="0" w:color="000000"/>
            </w:tcBorders>
            <w:shd w:val="clear" w:color="auto" w:fill="auto"/>
          </w:tcPr>
          <w:p w:rsidR="00E56CD5" w:rsidRDefault="00E56CD5" w:rsidP="00E56CD5">
            <w:pPr>
              <w:rPr>
                <w:b/>
                <w:i/>
                <w:sz w:val="20"/>
              </w:rPr>
            </w:pPr>
          </w:p>
          <w:p w:rsidR="00E56CD5" w:rsidRDefault="00E56CD5" w:rsidP="00E56CD5">
            <w:pPr>
              <w:rPr>
                <w:b/>
                <w:i/>
                <w:sz w:val="20"/>
              </w:rPr>
            </w:pPr>
          </w:p>
          <w:p w:rsidR="00E56CD5" w:rsidRDefault="00E56CD5" w:rsidP="00E56CD5">
            <w:r w:rsidRPr="00972146">
              <w:rPr>
                <w:b/>
                <w:i/>
                <w:sz w:val="20"/>
              </w:rPr>
              <w:t>0,00000</w:t>
            </w:r>
          </w:p>
        </w:tc>
        <w:tc>
          <w:tcPr>
            <w:tcW w:w="1134" w:type="dxa"/>
            <w:tcBorders>
              <w:bottom w:val="single" w:sz="4" w:space="0" w:color="000000"/>
            </w:tcBorders>
            <w:shd w:val="clear" w:color="auto" w:fill="auto"/>
          </w:tcPr>
          <w:p w:rsidR="00E56CD5" w:rsidRDefault="00E56CD5" w:rsidP="00E56CD5">
            <w:pPr>
              <w:rPr>
                <w:b/>
                <w:i/>
                <w:sz w:val="20"/>
              </w:rPr>
            </w:pPr>
          </w:p>
          <w:p w:rsidR="00E56CD5" w:rsidRDefault="00E56CD5" w:rsidP="00E56CD5">
            <w:pPr>
              <w:rPr>
                <w:b/>
                <w:i/>
                <w:sz w:val="20"/>
              </w:rPr>
            </w:pPr>
          </w:p>
          <w:p w:rsidR="00E56CD5" w:rsidRDefault="00E56CD5" w:rsidP="00E56CD5">
            <w:r w:rsidRPr="00972146">
              <w:rPr>
                <w:b/>
                <w:i/>
                <w:sz w:val="20"/>
              </w:rPr>
              <w:t>0,00000</w:t>
            </w:r>
          </w:p>
        </w:tc>
        <w:tc>
          <w:tcPr>
            <w:tcW w:w="1276" w:type="dxa"/>
            <w:tcBorders>
              <w:bottom w:val="single" w:sz="4" w:space="0" w:color="000000"/>
            </w:tcBorders>
            <w:shd w:val="clear" w:color="auto" w:fill="auto"/>
          </w:tcPr>
          <w:p w:rsidR="00E56CD5" w:rsidRDefault="00E56CD5" w:rsidP="00E56CD5">
            <w:pPr>
              <w:rPr>
                <w:b/>
                <w:i/>
                <w:sz w:val="20"/>
              </w:rPr>
            </w:pPr>
          </w:p>
          <w:p w:rsidR="00E56CD5" w:rsidRDefault="00E56CD5" w:rsidP="00E56CD5">
            <w:pPr>
              <w:rPr>
                <w:b/>
                <w:i/>
                <w:sz w:val="20"/>
              </w:rPr>
            </w:pPr>
          </w:p>
          <w:p w:rsidR="00E56CD5" w:rsidRDefault="00E56CD5" w:rsidP="00E56CD5">
            <w:r w:rsidRPr="00972146">
              <w:rPr>
                <w:b/>
                <w:i/>
                <w:sz w:val="20"/>
              </w:rPr>
              <w:t>0,00000</w:t>
            </w:r>
          </w:p>
        </w:tc>
        <w:tc>
          <w:tcPr>
            <w:tcW w:w="1843" w:type="dxa"/>
            <w:gridSpan w:val="2"/>
            <w:tcBorders>
              <w:bottom w:val="single" w:sz="4" w:space="0" w:color="000000"/>
            </w:tcBorders>
          </w:tcPr>
          <w:p w:rsidR="00E56CD5" w:rsidRPr="00174D50" w:rsidRDefault="00E56CD5" w:rsidP="00E56CD5">
            <w:pPr>
              <w:jc w:val="left"/>
              <w:rPr>
                <w:sz w:val="18"/>
                <w:szCs w:val="18"/>
                <w:lang w:eastAsia="ru-RU"/>
              </w:rPr>
            </w:pPr>
          </w:p>
        </w:tc>
      </w:tr>
      <w:tr w:rsidR="00E56CD5" w:rsidRPr="00471050" w:rsidTr="009F64C8">
        <w:trPr>
          <w:gridAfter w:val="1"/>
          <w:wAfter w:w="9" w:type="dxa"/>
          <w:trHeight w:val="1040"/>
        </w:trPr>
        <w:tc>
          <w:tcPr>
            <w:tcW w:w="2943" w:type="dxa"/>
            <w:tcBorders>
              <w:top w:val="single" w:sz="4" w:space="0" w:color="auto"/>
            </w:tcBorders>
            <w:shd w:val="clear" w:color="auto" w:fill="auto"/>
          </w:tcPr>
          <w:p w:rsidR="00E56CD5" w:rsidRPr="0012036A" w:rsidRDefault="00E56CD5" w:rsidP="00E56CD5">
            <w:pPr>
              <w:rPr>
                <w:i/>
                <w:strike/>
                <w:sz w:val="20"/>
              </w:rPr>
            </w:pPr>
            <w:r w:rsidRPr="00552E34">
              <w:rPr>
                <w:b/>
                <w:color w:val="000000"/>
                <w:sz w:val="20"/>
              </w:rPr>
              <w:t>Ликвидация жилищного фонда признанного аварийным и подлежащему сносу</w:t>
            </w:r>
          </w:p>
        </w:tc>
        <w:tc>
          <w:tcPr>
            <w:tcW w:w="993" w:type="dxa"/>
            <w:shd w:val="clear" w:color="auto" w:fill="auto"/>
          </w:tcPr>
          <w:p w:rsidR="00E56CD5" w:rsidRPr="00471050" w:rsidRDefault="00E56CD5" w:rsidP="00E56CD5">
            <w:pPr>
              <w:jc w:val="center"/>
              <w:rPr>
                <w:b/>
                <w:bCs/>
                <w:sz w:val="20"/>
              </w:rPr>
            </w:pPr>
          </w:p>
        </w:tc>
        <w:tc>
          <w:tcPr>
            <w:tcW w:w="1559" w:type="dxa"/>
            <w:shd w:val="clear" w:color="auto" w:fill="auto"/>
          </w:tcPr>
          <w:p w:rsidR="00E56CD5" w:rsidRPr="00AF5B62" w:rsidRDefault="00E56CD5" w:rsidP="00E56CD5">
            <w:pPr>
              <w:jc w:val="left"/>
              <w:rPr>
                <w:b/>
                <w:i/>
                <w:sz w:val="20"/>
              </w:rPr>
            </w:pPr>
            <w:r w:rsidRPr="00AF5B62">
              <w:rPr>
                <w:b/>
                <w:i/>
                <w:sz w:val="20"/>
              </w:rPr>
              <w:t>Местный бюджет</w:t>
            </w:r>
          </w:p>
        </w:tc>
        <w:tc>
          <w:tcPr>
            <w:tcW w:w="1417" w:type="dxa"/>
            <w:shd w:val="clear" w:color="auto" w:fill="auto"/>
            <w:vAlign w:val="center"/>
          </w:tcPr>
          <w:p w:rsidR="00E56CD5" w:rsidRPr="00497765" w:rsidRDefault="00E56CD5" w:rsidP="00E56CD5">
            <w:pPr>
              <w:jc w:val="center"/>
              <w:rPr>
                <w:b/>
                <w:i/>
                <w:sz w:val="20"/>
              </w:rPr>
            </w:pPr>
            <w:r>
              <w:rPr>
                <w:b/>
                <w:i/>
                <w:sz w:val="20"/>
              </w:rPr>
              <w:t>3 846,90906</w:t>
            </w:r>
          </w:p>
        </w:tc>
        <w:tc>
          <w:tcPr>
            <w:tcW w:w="1418" w:type="dxa"/>
            <w:shd w:val="clear" w:color="auto" w:fill="auto"/>
            <w:vAlign w:val="center"/>
          </w:tcPr>
          <w:p w:rsidR="00E56CD5" w:rsidRPr="00497765" w:rsidRDefault="00E56CD5" w:rsidP="00E56CD5">
            <w:pPr>
              <w:jc w:val="center"/>
              <w:rPr>
                <w:b/>
                <w:i/>
                <w:sz w:val="20"/>
              </w:rPr>
            </w:pPr>
            <w:r w:rsidRPr="00497765">
              <w:rPr>
                <w:b/>
                <w:i/>
                <w:sz w:val="20"/>
              </w:rPr>
              <w:t>0,00000</w:t>
            </w:r>
          </w:p>
        </w:tc>
        <w:tc>
          <w:tcPr>
            <w:tcW w:w="1417" w:type="dxa"/>
            <w:shd w:val="clear" w:color="auto" w:fill="auto"/>
            <w:vAlign w:val="center"/>
          </w:tcPr>
          <w:p w:rsidR="00E56CD5" w:rsidRPr="00497765" w:rsidRDefault="00E56CD5" w:rsidP="00E56CD5">
            <w:pPr>
              <w:jc w:val="center"/>
              <w:rPr>
                <w:b/>
                <w:i/>
                <w:sz w:val="20"/>
              </w:rPr>
            </w:pPr>
            <w:r w:rsidRPr="00497765">
              <w:rPr>
                <w:b/>
                <w:i/>
                <w:sz w:val="20"/>
              </w:rPr>
              <w:t>0,00000</w:t>
            </w:r>
          </w:p>
        </w:tc>
        <w:tc>
          <w:tcPr>
            <w:tcW w:w="1418" w:type="dxa"/>
            <w:shd w:val="clear" w:color="auto" w:fill="auto"/>
            <w:vAlign w:val="center"/>
          </w:tcPr>
          <w:p w:rsidR="00E56CD5" w:rsidRPr="00497765" w:rsidRDefault="00E56CD5" w:rsidP="00E56CD5">
            <w:pPr>
              <w:jc w:val="center"/>
              <w:rPr>
                <w:b/>
                <w:i/>
                <w:sz w:val="20"/>
              </w:rPr>
            </w:pPr>
            <w:r>
              <w:rPr>
                <w:b/>
                <w:i/>
                <w:sz w:val="20"/>
              </w:rPr>
              <w:t>10</w:t>
            </w:r>
            <w:r w:rsidRPr="00497765">
              <w:rPr>
                <w:b/>
                <w:i/>
                <w:sz w:val="20"/>
              </w:rPr>
              <w:t>00,00000</w:t>
            </w:r>
          </w:p>
        </w:tc>
        <w:tc>
          <w:tcPr>
            <w:tcW w:w="1134" w:type="dxa"/>
            <w:shd w:val="clear" w:color="auto" w:fill="auto"/>
            <w:vAlign w:val="center"/>
          </w:tcPr>
          <w:p w:rsidR="00E56CD5" w:rsidRPr="00497765" w:rsidRDefault="00E56CD5" w:rsidP="00E56CD5">
            <w:pPr>
              <w:jc w:val="center"/>
              <w:rPr>
                <w:b/>
                <w:i/>
                <w:sz w:val="20"/>
              </w:rPr>
            </w:pPr>
            <w:r w:rsidRPr="00497765">
              <w:rPr>
                <w:b/>
                <w:i/>
                <w:sz w:val="20"/>
              </w:rPr>
              <w:t>500,00000</w:t>
            </w:r>
          </w:p>
        </w:tc>
        <w:tc>
          <w:tcPr>
            <w:tcW w:w="1276" w:type="dxa"/>
            <w:shd w:val="clear" w:color="auto" w:fill="auto"/>
            <w:vAlign w:val="center"/>
          </w:tcPr>
          <w:p w:rsidR="00E56CD5" w:rsidRPr="00497765" w:rsidRDefault="00E56CD5" w:rsidP="00E56CD5">
            <w:pPr>
              <w:jc w:val="center"/>
              <w:rPr>
                <w:b/>
                <w:i/>
                <w:sz w:val="20"/>
              </w:rPr>
            </w:pPr>
            <w:r w:rsidRPr="00497765">
              <w:rPr>
                <w:b/>
                <w:i/>
                <w:sz w:val="20"/>
              </w:rPr>
              <w:t>500,00000</w:t>
            </w:r>
          </w:p>
        </w:tc>
        <w:tc>
          <w:tcPr>
            <w:tcW w:w="1843" w:type="dxa"/>
            <w:gridSpan w:val="2"/>
          </w:tcPr>
          <w:p w:rsidR="00E56CD5" w:rsidRPr="00174D50" w:rsidRDefault="00E56CD5" w:rsidP="00E56CD5">
            <w:pPr>
              <w:jc w:val="left"/>
              <w:rPr>
                <w:b/>
                <w:bCs/>
                <w:sz w:val="18"/>
                <w:szCs w:val="18"/>
              </w:rPr>
            </w:pPr>
            <w:r w:rsidRPr="00174D50">
              <w:rPr>
                <w:sz w:val="18"/>
                <w:szCs w:val="18"/>
                <w:lang w:eastAsia="ru-RU"/>
              </w:rPr>
              <w:t>Снос</w:t>
            </w:r>
            <w:r>
              <w:rPr>
                <w:sz w:val="18"/>
                <w:szCs w:val="18"/>
                <w:lang w:eastAsia="ru-RU"/>
              </w:rPr>
              <w:t xml:space="preserve"> </w:t>
            </w:r>
            <w:r w:rsidRPr="00174D50">
              <w:rPr>
                <w:sz w:val="18"/>
                <w:szCs w:val="18"/>
                <w:lang w:eastAsia="ru-RU"/>
              </w:rPr>
              <w:t>30 многоквартирных домов, признанных аварийными в связи с физическим износом</w:t>
            </w:r>
          </w:p>
        </w:tc>
      </w:tr>
      <w:tr w:rsidR="00E56CD5" w:rsidRPr="00471050" w:rsidTr="009F64C8">
        <w:trPr>
          <w:gridAfter w:val="1"/>
          <w:wAfter w:w="9" w:type="dxa"/>
          <w:trHeight w:val="65"/>
        </w:trPr>
        <w:tc>
          <w:tcPr>
            <w:tcW w:w="2943" w:type="dxa"/>
            <w:vMerge w:val="restart"/>
            <w:shd w:val="clear" w:color="auto" w:fill="auto"/>
          </w:tcPr>
          <w:p w:rsidR="00E56CD5" w:rsidRDefault="00E56CD5" w:rsidP="00E56CD5">
            <w:pPr>
              <w:rPr>
                <w:b/>
                <w:bCs/>
                <w:color w:val="000000"/>
                <w:sz w:val="20"/>
              </w:rPr>
            </w:pPr>
            <w:r w:rsidRPr="00471050">
              <w:rPr>
                <w:b/>
                <w:bCs/>
                <w:color w:val="000000"/>
                <w:sz w:val="20"/>
              </w:rPr>
              <w:t xml:space="preserve">Основное мероприятие </w:t>
            </w:r>
            <w:r>
              <w:rPr>
                <w:b/>
                <w:bCs/>
                <w:color w:val="000000"/>
                <w:sz w:val="20"/>
              </w:rPr>
              <w:t>№2</w:t>
            </w:r>
          </w:p>
          <w:p w:rsidR="00E56CD5" w:rsidRPr="00471050" w:rsidRDefault="00E56CD5" w:rsidP="00E56CD5">
            <w:pPr>
              <w:rPr>
                <w:b/>
                <w:bCs/>
                <w:color w:val="000000"/>
                <w:sz w:val="20"/>
              </w:rPr>
            </w:pPr>
            <w:r w:rsidRPr="00796F23">
              <w:rPr>
                <w:b/>
                <w:bCs/>
                <w:color w:val="000000"/>
                <w:sz w:val="20"/>
              </w:rPr>
              <w:t>«Обеспечение безопасного проживания граждан в жилых помещениях маневренного</w:t>
            </w:r>
            <w:r>
              <w:rPr>
                <w:b/>
                <w:bCs/>
                <w:color w:val="000000"/>
                <w:sz w:val="20"/>
              </w:rPr>
              <w:t xml:space="preserve"> фонда</w:t>
            </w:r>
          </w:p>
        </w:tc>
        <w:tc>
          <w:tcPr>
            <w:tcW w:w="993" w:type="dxa"/>
            <w:tcBorders>
              <w:top w:val="single" w:sz="4" w:space="0" w:color="auto"/>
              <w:bottom w:val="single" w:sz="4" w:space="0" w:color="auto"/>
            </w:tcBorders>
            <w:shd w:val="clear" w:color="auto" w:fill="auto"/>
            <w:vAlign w:val="center"/>
          </w:tcPr>
          <w:p w:rsidR="00E56CD5" w:rsidRPr="00471050" w:rsidRDefault="00E56CD5" w:rsidP="00E56CD5">
            <w:pPr>
              <w:jc w:val="center"/>
              <w:rPr>
                <w:b/>
                <w:sz w:val="20"/>
              </w:rPr>
            </w:pPr>
            <w:r w:rsidRPr="00471050">
              <w:rPr>
                <w:b/>
                <w:sz w:val="20"/>
              </w:rPr>
              <w:t xml:space="preserve">Ответственный МКУ «Управление ЖКК и </w:t>
            </w:r>
            <w:proofErr w:type="spellStart"/>
            <w:r w:rsidRPr="00471050">
              <w:rPr>
                <w:b/>
                <w:sz w:val="20"/>
              </w:rPr>
              <w:t>строительства»</w:t>
            </w:r>
            <w:r>
              <w:rPr>
                <w:b/>
                <w:sz w:val="20"/>
              </w:rPr>
              <w:t>,соисполнитель</w:t>
            </w:r>
            <w:proofErr w:type="spellEnd"/>
            <w:r>
              <w:rPr>
                <w:b/>
                <w:sz w:val="20"/>
              </w:rPr>
              <w:t xml:space="preserve"> КУМИ</w:t>
            </w:r>
          </w:p>
        </w:tc>
        <w:tc>
          <w:tcPr>
            <w:tcW w:w="1559" w:type="dxa"/>
            <w:shd w:val="clear" w:color="auto" w:fill="auto"/>
          </w:tcPr>
          <w:p w:rsidR="00E56CD5" w:rsidRPr="00EE3376" w:rsidRDefault="00E56CD5" w:rsidP="00E56CD5">
            <w:pPr>
              <w:jc w:val="center"/>
              <w:rPr>
                <w:b/>
                <w:sz w:val="20"/>
              </w:rPr>
            </w:pPr>
            <w:r w:rsidRPr="00EE3376">
              <w:rPr>
                <w:b/>
                <w:sz w:val="20"/>
              </w:rPr>
              <w:t xml:space="preserve">Всего: </w:t>
            </w:r>
            <w:r w:rsidR="00041019">
              <w:rPr>
                <w:b/>
                <w:sz w:val="20"/>
              </w:rPr>
              <w:t>10 229,28421</w:t>
            </w:r>
            <w:r w:rsidRPr="00EE3376">
              <w:rPr>
                <w:b/>
                <w:sz w:val="20"/>
              </w:rPr>
              <w:t xml:space="preserve"> в </w:t>
            </w:r>
            <w:proofErr w:type="spellStart"/>
            <w:r w:rsidRPr="00EE3376">
              <w:rPr>
                <w:b/>
                <w:sz w:val="20"/>
              </w:rPr>
              <w:t>т.ч</w:t>
            </w:r>
            <w:proofErr w:type="spellEnd"/>
            <w:r w:rsidRPr="00EE3376">
              <w:rPr>
                <w:b/>
                <w:sz w:val="20"/>
              </w:rPr>
              <w:t>.</w:t>
            </w:r>
          </w:p>
          <w:p w:rsidR="00E56CD5" w:rsidRPr="00EE3376" w:rsidRDefault="00E56CD5" w:rsidP="00E56CD5">
            <w:pPr>
              <w:jc w:val="center"/>
              <w:rPr>
                <w:b/>
                <w:sz w:val="20"/>
              </w:rPr>
            </w:pPr>
          </w:p>
          <w:p w:rsidR="00E56CD5" w:rsidRPr="00EE3376" w:rsidRDefault="00E56CD5" w:rsidP="00E56CD5">
            <w:pPr>
              <w:jc w:val="center"/>
              <w:rPr>
                <w:b/>
                <w:sz w:val="20"/>
              </w:rPr>
            </w:pPr>
          </w:p>
          <w:p w:rsidR="00E56CD5" w:rsidRPr="00EE3376" w:rsidRDefault="00E56CD5" w:rsidP="00E56CD5">
            <w:pPr>
              <w:jc w:val="center"/>
              <w:rPr>
                <w:b/>
                <w:sz w:val="20"/>
              </w:rPr>
            </w:pPr>
          </w:p>
          <w:p w:rsidR="00E56CD5" w:rsidRPr="00EE3376" w:rsidRDefault="00E56CD5" w:rsidP="00E56CD5">
            <w:pPr>
              <w:jc w:val="center"/>
              <w:rPr>
                <w:b/>
                <w:sz w:val="20"/>
              </w:rPr>
            </w:pPr>
          </w:p>
          <w:p w:rsidR="00E56CD5" w:rsidRPr="00EE3376" w:rsidRDefault="00E56CD5" w:rsidP="00E56CD5">
            <w:pPr>
              <w:jc w:val="center"/>
              <w:rPr>
                <w:b/>
                <w:sz w:val="20"/>
              </w:rPr>
            </w:pPr>
          </w:p>
          <w:p w:rsidR="00E56CD5" w:rsidRPr="00EE3376" w:rsidRDefault="00E56CD5" w:rsidP="00E56CD5">
            <w:pPr>
              <w:jc w:val="center"/>
              <w:rPr>
                <w:b/>
                <w:sz w:val="20"/>
              </w:rPr>
            </w:pPr>
          </w:p>
          <w:p w:rsidR="00E56CD5" w:rsidRPr="00EE3376" w:rsidRDefault="00E56CD5" w:rsidP="00E56CD5">
            <w:pPr>
              <w:jc w:val="center"/>
              <w:rPr>
                <w:b/>
                <w:sz w:val="20"/>
              </w:rPr>
            </w:pPr>
          </w:p>
          <w:p w:rsidR="00E56CD5" w:rsidRPr="00EE3376" w:rsidRDefault="00E56CD5" w:rsidP="00E56CD5">
            <w:pPr>
              <w:jc w:val="center"/>
              <w:rPr>
                <w:b/>
                <w:sz w:val="20"/>
              </w:rPr>
            </w:pPr>
          </w:p>
          <w:p w:rsidR="00E56CD5" w:rsidRPr="00EE3376" w:rsidRDefault="00E56CD5" w:rsidP="00E56CD5">
            <w:pPr>
              <w:jc w:val="center"/>
              <w:rPr>
                <w:b/>
                <w:sz w:val="20"/>
              </w:rPr>
            </w:pPr>
          </w:p>
          <w:p w:rsidR="00E56CD5" w:rsidRPr="00EE3376" w:rsidRDefault="00E56CD5" w:rsidP="00E56CD5">
            <w:pPr>
              <w:jc w:val="center"/>
              <w:rPr>
                <w:i/>
                <w:sz w:val="20"/>
              </w:rPr>
            </w:pPr>
          </w:p>
        </w:tc>
        <w:tc>
          <w:tcPr>
            <w:tcW w:w="1417" w:type="dxa"/>
            <w:shd w:val="clear" w:color="auto" w:fill="auto"/>
            <w:vAlign w:val="center"/>
          </w:tcPr>
          <w:p w:rsidR="00E56CD5" w:rsidRPr="00497765" w:rsidRDefault="00E56CD5" w:rsidP="00E56CD5">
            <w:pPr>
              <w:jc w:val="center"/>
              <w:rPr>
                <w:b/>
                <w:bCs/>
                <w:i/>
                <w:sz w:val="20"/>
              </w:rPr>
            </w:pPr>
            <w:r>
              <w:rPr>
                <w:b/>
                <w:bCs/>
                <w:i/>
                <w:sz w:val="20"/>
              </w:rPr>
              <w:t>4 473,68421</w:t>
            </w:r>
          </w:p>
        </w:tc>
        <w:tc>
          <w:tcPr>
            <w:tcW w:w="1418" w:type="dxa"/>
            <w:shd w:val="clear" w:color="auto" w:fill="auto"/>
            <w:vAlign w:val="center"/>
          </w:tcPr>
          <w:p w:rsidR="00E56CD5" w:rsidRPr="00497765" w:rsidRDefault="00E56CD5" w:rsidP="00E56CD5">
            <w:pPr>
              <w:jc w:val="center"/>
              <w:rPr>
                <w:b/>
                <w:bCs/>
                <w:i/>
                <w:sz w:val="20"/>
              </w:rPr>
            </w:pPr>
            <w:r w:rsidRPr="00497765">
              <w:rPr>
                <w:b/>
                <w:bCs/>
                <w:i/>
                <w:sz w:val="20"/>
              </w:rPr>
              <w:t>5 23</w:t>
            </w:r>
            <w:r>
              <w:rPr>
                <w:b/>
                <w:bCs/>
                <w:i/>
                <w:sz w:val="20"/>
              </w:rPr>
              <w:t>1</w:t>
            </w:r>
            <w:r w:rsidRPr="00497765">
              <w:rPr>
                <w:b/>
                <w:bCs/>
                <w:i/>
                <w:sz w:val="20"/>
              </w:rPr>
              <w:t>,</w:t>
            </w:r>
            <w:r>
              <w:rPr>
                <w:b/>
                <w:bCs/>
                <w:i/>
                <w:sz w:val="20"/>
              </w:rPr>
              <w:t>6</w:t>
            </w:r>
            <w:r w:rsidRPr="00497765">
              <w:rPr>
                <w:b/>
                <w:bCs/>
                <w:i/>
                <w:sz w:val="20"/>
              </w:rPr>
              <w:t>0000</w:t>
            </w:r>
          </w:p>
        </w:tc>
        <w:tc>
          <w:tcPr>
            <w:tcW w:w="1417" w:type="dxa"/>
            <w:shd w:val="clear" w:color="auto" w:fill="auto"/>
            <w:vAlign w:val="center"/>
          </w:tcPr>
          <w:p w:rsidR="00E56CD5" w:rsidRPr="00497765" w:rsidRDefault="00E56CD5" w:rsidP="00E56CD5">
            <w:pPr>
              <w:jc w:val="center"/>
              <w:rPr>
                <w:b/>
                <w:bCs/>
                <w:i/>
                <w:sz w:val="20"/>
              </w:rPr>
            </w:pPr>
            <w:r>
              <w:rPr>
                <w:b/>
                <w:bCs/>
                <w:i/>
                <w:sz w:val="20"/>
              </w:rPr>
              <w:t>0</w:t>
            </w:r>
            <w:r w:rsidRPr="00497765">
              <w:rPr>
                <w:b/>
                <w:bCs/>
                <w:i/>
                <w:sz w:val="20"/>
              </w:rPr>
              <w:t>,00000</w:t>
            </w:r>
          </w:p>
        </w:tc>
        <w:tc>
          <w:tcPr>
            <w:tcW w:w="1418" w:type="dxa"/>
            <w:shd w:val="clear" w:color="auto" w:fill="auto"/>
            <w:vAlign w:val="center"/>
          </w:tcPr>
          <w:p w:rsidR="00E56CD5" w:rsidRPr="00497765" w:rsidRDefault="00E56CD5" w:rsidP="00E56CD5">
            <w:pPr>
              <w:jc w:val="center"/>
              <w:rPr>
                <w:b/>
                <w:bCs/>
                <w:i/>
                <w:sz w:val="20"/>
              </w:rPr>
            </w:pPr>
            <w:r>
              <w:rPr>
                <w:b/>
                <w:bCs/>
                <w:i/>
                <w:sz w:val="20"/>
              </w:rPr>
              <w:t>0</w:t>
            </w:r>
            <w:r w:rsidRPr="00497765">
              <w:rPr>
                <w:b/>
                <w:bCs/>
                <w:i/>
                <w:sz w:val="20"/>
              </w:rPr>
              <w:t>,00000</w:t>
            </w:r>
          </w:p>
        </w:tc>
        <w:tc>
          <w:tcPr>
            <w:tcW w:w="1134" w:type="dxa"/>
            <w:shd w:val="clear" w:color="auto" w:fill="auto"/>
            <w:vAlign w:val="center"/>
          </w:tcPr>
          <w:p w:rsidR="00E56CD5" w:rsidRPr="00497765" w:rsidRDefault="00E56CD5" w:rsidP="00E56CD5">
            <w:pPr>
              <w:jc w:val="center"/>
              <w:rPr>
                <w:b/>
                <w:bCs/>
                <w:i/>
                <w:sz w:val="20"/>
              </w:rPr>
            </w:pPr>
            <w:r w:rsidRPr="00497765">
              <w:rPr>
                <w:b/>
                <w:bCs/>
                <w:i/>
                <w:sz w:val="20"/>
              </w:rPr>
              <w:t>262,00000</w:t>
            </w:r>
          </w:p>
        </w:tc>
        <w:tc>
          <w:tcPr>
            <w:tcW w:w="1276" w:type="dxa"/>
            <w:shd w:val="clear" w:color="auto" w:fill="auto"/>
            <w:vAlign w:val="center"/>
          </w:tcPr>
          <w:p w:rsidR="00E56CD5" w:rsidRPr="00497765" w:rsidRDefault="00E56CD5" w:rsidP="00E56CD5">
            <w:pPr>
              <w:jc w:val="center"/>
              <w:rPr>
                <w:b/>
                <w:bCs/>
                <w:i/>
                <w:sz w:val="20"/>
              </w:rPr>
            </w:pPr>
            <w:r w:rsidRPr="00497765">
              <w:rPr>
                <w:b/>
                <w:bCs/>
                <w:i/>
                <w:sz w:val="20"/>
              </w:rPr>
              <w:t>262,00000</w:t>
            </w:r>
          </w:p>
        </w:tc>
        <w:tc>
          <w:tcPr>
            <w:tcW w:w="1843" w:type="dxa"/>
            <w:gridSpan w:val="2"/>
            <w:vMerge w:val="restart"/>
          </w:tcPr>
          <w:p w:rsidR="00E56CD5" w:rsidRPr="00174D50" w:rsidRDefault="00E56CD5" w:rsidP="00E56CD5">
            <w:pPr>
              <w:rPr>
                <w:bCs/>
                <w:sz w:val="20"/>
              </w:rPr>
            </w:pPr>
            <w:r w:rsidRPr="00174D50">
              <w:rPr>
                <w:bCs/>
                <w:sz w:val="20"/>
              </w:rPr>
              <w:t>- количество приведенных жилых помещений маневренного фонда в надлежащее состояние</w:t>
            </w:r>
          </w:p>
          <w:p w:rsidR="00E56CD5" w:rsidRDefault="00E56CD5" w:rsidP="00E56CD5">
            <w:pPr>
              <w:rPr>
                <w:bCs/>
                <w:sz w:val="20"/>
              </w:rPr>
            </w:pPr>
            <w:r w:rsidRPr="00174D50">
              <w:rPr>
                <w:bCs/>
                <w:sz w:val="20"/>
              </w:rPr>
              <w:t>- обеспечение безопасности граждан, проживающих в жилых помещениях маневренного фонда.</w:t>
            </w:r>
          </w:p>
          <w:p w:rsidR="00E56CD5" w:rsidRPr="00471050" w:rsidRDefault="00E56CD5" w:rsidP="00E56CD5">
            <w:pPr>
              <w:rPr>
                <w:sz w:val="20"/>
              </w:rPr>
            </w:pPr>
          </w:p>
        </w:tc>
      </w:tr>
      <w:tr w:rsidR="00E56CD5" w:rsidRPr="00471050" w:rsidTr="009F64C8">
        <w:trPr>
          <w:gridAfter w:val="1"/>
          <w:wAfter w:w="9" w:type="dxa"/>
          <w:trHeight w:val="767"/>
        </w:trPr>
        <w:tc>
          <w:tcPr>
            <w:tcW w:w="2943" w:type="dxa"/>
            <w:vMerge/>
            <w:shd w:val="clear" w:color="auto" w:fill="EAEAEA"/>
          </w:tcPr>
          <w:p w:rsidR="00E56CD5" w:rsidRPr="00471050" w:rsidRDefault="00E56CD5" w:rsidP="00E56CD5">
            <w:pPr>
              <w:rPr>
                <w:b/>
                <w:bCs/>
                <w:color w:val="000000"/>
                <w:sz w:val="20"/>
              </w:rPr>
            </w:pPr>
          </w:p>
        </w:tc>
        <w:tc>
          <w:tcPr>
            <w:tcW w:w="993" w:type="dxa"/>
            <w:tcBorders>
              <w:top w:val="single" w:sz="4" w:space="0" w:color="auto"/>
            </w:tcBorders>
            <w:vAlign w:val="center"/>
          </w:tcPr>
          <w:p w:rsidR="00E56CD5" w:rsidRPr="00471050" w:rsidRDefault="00E56CD5" w:rsidP="00E56CD5">
            <w:pPr>
              <w:jc w:val="center"/>
              <w:rPr>
                <w:b/>
                <w:sz w:val="20"/>
              </w:rPr>
            </w:pPr>
          </w:p>
        </w:tc>
        <w:tc>
          <w:tcPr>
            <w:tcW w:w="1559" w:type="dxa"/>
            <w:shd w:val="clear" w:color="auto" w:fill="auto"/>
          </w:tcPr>
          <w:p w:rsidR="00E56CD5" w:rsidRPr="00EE3376" w:rsidRDefault="00E56CD5" w:rsidP="00E56CD5">
            <w:pPr>
              <w:jc w:val="center"/>
              <w:rPr>
                <w:b/>
                <w:sz w:val="20"/>
              </w:rPr>
            </w:pPr>
            <w:r>
              <w:rPr>
                <w:b/>
                <w:sz w:val="20"/>
              </w:rPr>
              <w:t>Областной бюджет</w:t>
            </w:r>
          </w:p>
        </w:tc>
        <w:tc>
          <w:tcPr>
            <w:tcW w:w="1417" w:type="dxa"/>
            <w:shd w:val="clear" w:color="auto" w:fill="auto"/>
            <w:vAlign w:val="center"/>
          </w:tcPr>
          <w:p w:rsidR="00E56CD5" w:rsidRPr="00497765" w:rsidRDefault="00E56CD5" w:rsidP="00E56CD5">
            <w:pPr>
              <w:jc w:val="center"/>
              <w:rPr>
                <w:b/>
                <w:bCs/>
                <w:sz w:val="20"/>
              </w:rPr>
            </w:pPr>
            <w:r w:rsidRPr="00497765">
              <w:rPr>
                <w:b/>
                <w:bCs/>
                <w:sz w:val="20"/>
              </w:rPr>
              <w:t>4250,00000</w:t>
            </w:r>
          </w:p>
        </w:tc>
        <w:tc>
          <w:tcPr>
            <w:tcW w:w="1418" w:type="dxa"/>
            <w:shd w:val="clear" w:color="auto" w:fill="auto"/>
            <w:vAlign w:val="center"/>
          </w:tcPr>
          <w:p w:rsidR="00E56CD5" w:rsidRPr="00497765" w:rsidRDefault="00E56CD5" w:rsidP="00E56CD5">
            <w:pPr>
              <w:jc w:val="center"/>
              <w:rPr>
                <w:b/>
                <w:bCs/>
                <w:sz w:val="20"/>
              </w:rPr>
            </w:pPr>
            <w:r w:rsidRPr="00497765">
              <w:rPr>
                <w:b/>
                <w:bCs/>
                <w:sz w:val="20"/>
              </w:rPr>
              <w:t>4970,00000</w:t>
            </w:r>
          </w:p>
        </w:tc>
        <w:tc>
          <w:tcPr>
            <w:tcW w:w="1417" w:type="dxa"/>
            <w:shd w:val="clear" w:color="auto" w:fill="auto"/>
            <w:vAlign w:val="center"/>
          </w:tcPr>
          <w:p w:rsidR="00E56CD5" w:rsidRPr="00497765" w:rsidRDefault="00E56CD5" w:rsidP="00E56CD5">
            <w:pPr>
              <w:jc w:val="center"/>
              <w:rPr>
                <w:b/>
                <w:bCs/>
                <w:sz w:val="20"/>
              </w:rPr>
            </w:pPr>
            <w:r w:rsidRPr="00497765">
              <w:rPr>
                <w:b/>
                <w:bCs/>
                <w:sz w:val="20"/>
              </w:rPr>
              <w:t>0,00000</w:t>
            </w:r>
          </w:p>
        </w:tc>
        <w:tc>
          <w:tcPr>
            <w:tcW w:w="1418" w:type="dxa"/>
            <w:shd w:val="clear" w:color="auto" w:fill="auto"/>
            <w:vAlign w:val="center"/>
          </w:tcPr>
          <w:p w:rsidR="00E56CD5" w:rsidRPr="00497765" w:rsidRDefault="00E56CD5" w:rsidP="00E56CD5">
            <w:pPr>
              <w:jc w:val="center"/>
              <w:rPr>
                <w:b/>
                <w:bCs/>
                <w:sz w:val="20"/>
              </w:rPr>
            </w:pPr>
            <w:r w:rsidRPr="00497765">
              <w:rPr>
                <w:b/>
                <w:bCs/>
                <w:sz w:val="20"/>
              </w:rPr>
              <w:t>0,00000</w:t>
            </w:r>
          </w:p>
        </w:tc>
        <w:tc>
          <w:tcPr>
            <w:tcW w:w="1134" w:type="dxa"/>
            <w:shd w:val="clear" w:color="auto" w:fill="auto"/>
            <w:vAlign w:val="center"/>
          </w:tcPr>
          <w:p w:rsidR="00E56CD5" w:rsidRPr="00497765" w:rsidRDefault="00E56CD5" w:rsidP="00E56CD5">
            <w:pPr>
              <w:jc w:val="center"/>
              <w:rPr>
                <w:b/>
                <w:bCs/>
                <w:sz w:val="20"/>
              </w:rPr>
            </w:pPr>
            <w:r w:rsidRPr="00497765">
              <w:rPr>
                <w:b/>
                <w:bCs/>
                <w:sz w:val="20"/>
              </w:rPr>
              <w:t>0,00000</w:t>
            </w:r>
          </w:p>
        </w:tc>
        <w:tc>
          <w:tcPr>
            <w:tcW w:w="1276" w:type="dxa"/>
            <w:shd w:val="clear" w:color="auto" w:fill="auto"/>
            <w:vAlign w:val="center"/>
          </w:tcPr>
          <w:p w:rsidR="00E56CD5" w:rsidRPr="00497765" w:rsidRDefault="00E56CD5" w:rsidP="00E56CD5">
            <w:pPr>
              <w:jc w:val="center"/>
              <w:rPr>
                <w:b/>
                <w:bCs/>
                <w:sz w:val="20"/>
              </w:rPr>
            </w:pPr>
            <w:r w:rsidRPr="00497765">
              <w:rPr>
                <w:b/>
                <w:bCs/>
                <w:sz w:val="20"/>
              </w:rPr>
              <w:t>0,00000</w:t>
            </w:r>
          </w:p>
        </w:tc>
        <w:tc>
          <w:tcPr>
            <w:tcW w:w="1843" w:type="dxa"/>
            <w:gridSpan w:val="2"/>
            <w:vMerge/>
          </w:tcPr>
          <w:p w:rsidR="00E56CD5" w:rsidRPr="00174D50" w:rsidRDefault="00E56CD5" w:rsidP="00E56CD5">
            <w:pPr>
              <w:rPr>
                <w:bCs/>
                <w:sz w:val="20"/>
              </w:rPr>
            </w:pPr>
          </w:p>
        </w:tc>
      </w:tr>
      <w:tr w:rsidR="00E56CD5" w:rsidRPr="00471050" w:rsidTr="009F64C8">
        <w:trPr>
          <w:gridAfter w:val="1"/>
          <w:wAfter w:w="9" w:type="dxa"/>
          <w:trHeight w:val="834"/>
        </w:trPr>
        <w:tc>
          <w:tcPr>
            <w:tcW w:w="2943" w:type="dxa"/>
            <w:vMerge/>
            <w:shd w:val="clear" w:color="auto" w:fill="EAEAEA"/>
          </w:tcPr>
          <w:p w:rsidR="00E56CD5" w:rsidRPr="00471050" w:rsidRDefault="00E56CD5" w:rsidP="00E56CD5">
            <w:pPr>
              <w:rPr>
                <w:b/>
                <w:bCs/>
                <w:color w:val="000000"/>
                <w:sz w:val="20"/>
              </w:rPr>
            </w:pPr>
          </w:p>
        </w:tc>
        <w:tc>
          <w:tcPr>
            <w:tcW w:w="993" w:type="dxa"/>
            <w:tcBorders>
              <w:top w:val="single" w:sz="4" w:space="0" w:color="auto"/>
            </w:tcBorders>
            <w:vAlign w:val="center"/>
          </w:tcPr>
          <w:p w:rsidR="00E56CD5" w:rsidRPr="00471050" w:rsidRDefault="00E56CD5" w:rsidP="00E56CD5">
            <w:pPr>
              <w:jc w:val="center"/>
              <w:rPr>
                <w:b/>
                <w:sz w:val="20"/>
              </w:rPr>
            </w:pPr>
          </w:p>
        </w:tc>
        <w:tc>
          <w:tcPr>
            <w:tcW w:w="1559" w:type="dxa"/>
            <w:shd w:val="clear" w:color="auto" w:fill="auto"/>
          </w:tcPr>
          <w:p w:rsidR="00E56CD5" w:rsidRPr="00EE3376" w:rsidRDefault="00E56CD5" w:rsidP="00E56CD5">
            <w:pPr>
              <w:jc w:val="center"/>
              <w:rPr>
                <w:b/>
                <w:sz w:val="20"/>
              </w:rPr>
            </w:pPr>
            <w:r w:rsidRPr="00EE3376">
              <w:rPr>
                <w:b/>
                <w:sz w:val="20"/>
              </w:rPr>
              <w:t>Местный бюджет</w:t>
            </w:r>
          </w:p>
        </w:tc>
        <w:tc>
          <w:tcPr>
            <w:tcW w:w="1417" w:type="dxa"/>
            <w:shd w:val="clear" w:color="auto" w:fill="auto"/>
            <w:vAlign w:val="center"/>
          </w:tcPr>
          <w:p w:rsidR="00E56CD5" w:rsidRPr="00497765" w:rsidRDefault="00E56CD5" w:rsidP="00E56CD5">
            <w:pPr>
              <w:jc w:val="center"/>
              <w:rPr>
                <w:b/>
                <w:bCs/>
                <w:sz w:val="20"/>
              </w:rPr>
            </w:pPr>
            <w:r>
              <w:rPr>
                <w:b/>
                <w:bCs/>
                <w:sz w:val="20"/>
              </w:rPr>
              <w:t>223,68421</w:t>
            </w:r>
          </w:p>
        </w:tc>
        <w:tc>
          <w:tcPr>
            <w:tcW w:w="1418" w:type="dxa"/>
            <w:shd w:val="clear" w:color="auto" w:fill="auto"/>
            <w:vAlign w:val="center"/>
          </w:tcPr>
          <w:p w:rsidR="00E56CD5" w:rsidRPr="00497765" w:rsidRDefault="00E56CD5" w:rsidP="00E56CD5">
            <w:pPr>
              <w:jc w:val="center"/>
              <w:rPr>
                <w:b/>
                <w:bCs/>
                <w:sz w:val="20"/>
              </w:rPr>
            </w:pPr>
            <w:r w:rsidRPr="00497765">
              <w:rPr>
                <w:b/>
                <w:bCs/>
                <w:sz w:val="20"/>
              </w:rPr>
              <w:t>26</w:t>
            </w:r>
            <w:r>
              <w:rPr>
                <w:b/>
                <w:bCs/>
                <w:sz w:val="20"/>
              </w:rPr>
              <w:t>1,6</w:t>
            </w:r>
            <w:r w:rsidRPr="00497765">
              <w:rPr>
                <w:b/>
                <w:bCs/>
                <w:sz w:val="20"/>
              </w:rPr>
              <w:t>0000</w:t>
            </w:r>
          </w:p>
        </w:tc>
        <w:tc>
          <w:tcPr>
            <w:tcW w:w="1417" w:type="dxa"/>
            <w:shd w:val="clear" w:color="auto" w:fill="auto"/>
            <w:vAlign w:val="center"/>
          </w:tcPr>
          <w:p w:rsidR="00E56CD5" w:rsidRPr="00497765" w:rsidRDefault="00E56CD5" w:rsidP="00E56CD5">
            <w:pPr>
              <w:jc w:val="center"/>
              <w:rPr>
                <w:b/>
                <w:bCs/>
                <w:sz w:val="20"/>
              </w:rPr>
            </w:pPr>
            <w:r>
              <w:rPr>
                <w:b/>
                <w:bCs/>
                <w:sz w:val="20"/>
              </w:rPr>
              <w:t>0</w:t>
            </w:r>
            <w:r w:rsidRPr="00497765">
              <w:rPr>
                <w:b/>
                <w:bCs/>
                <w:sz w:val="20"/>
              </w:rPr>
              <w:t>,00000</w:t>
            </w:r>
          </w:p>
        </w:tc>
        <w:tc>
          <w:tcPr>
            <w:tcW w:w="1418" w:type="dxa"/>
            <w:shd w:val="clear" w:color="auto" w:fill="auto"/>
            <w:vAlign w:val="center"/>
          </w:tcPr>
          <w:p w:rsidR="00E56CD5" w:rsidRPr="00497765" w:rsidRDefault="00E56CD5" w:rsidP="00E56CD5">
            <w:pPr>
              <w:jc w:val="center"/>
              <w:rPr>
                <w:b/>
                <w:bCs/>
                <w:sz w:val="20"/>
              </w:rPr>
            </w:pPr>
            <w:r>
              <w:rPr>
                <w:b/>
                <w:bCs/>
                <w:sz w:val="20"/>
              </w:rPr>
              <w:t>0</w:t>
            </w:r>
            <w:r w:rsidRPr="00497765">
              <w:rPr>
                <w:b/>
                <w:bCs/>
                <w:sz w:val="20"/>
              </w:rPr>
              <w:t>,00000</w:t>
            </w:r>
          </w:p>
        </w:tc>
        <w:tc>
          <w:tcPr>
            <w:tcW w:w="1134" w:type="dxa"/>
            <w:shd w:val="clear" w:color="auto" w:fill="auto"/>
            <w:vAlign w:val="center"/>
          </w:tcPr>
          <w:p w:rsidR="00E56CD5" w:rsidRPr="00497765" w:rsidRDefault="00E56CD5" w:rsidP="00E56CD5">
            <w:pPr>
              <w:jc w:val="center"/>
              <w:rPr>
                <w:b/>
                <w:bCs/>
                <w:sz w:val="20"/>
              </w:rPr>
            </w:pPr>
            <w:r w:rsidRPr="00497765">
              <w:rPr>
                <w:b/>
                <w:bCs/>
                <w:sz w:val="20"/>
              </w:rPr>
              <w:t>262,00000</w:t>
            </w:r>
          </w:p>
        </w:tc>
        <w:tc>
          <w:tcPr>
            <w:tcW w:w="1276" w:type="dxa"/>
            <w:shd w:val="clear" w:color="auto" w:fill="auto"/>
            <w:vAlign w:val="center"/>
          </w:tcPr>
          <w:p w:rsidR="00E56CD5" w:rsidRPr="00497765" w:rsidRDefault="00E56CD5" w:rsidP="00E56CD5">
            <w:pPr>
              <w:jc w:val="center"/>
              <w:rPr>
                <w:b/>
                <w:bCs/>
                <w:sz w:val="20"/>
              </w:rPr>
            </w:pPr>
            <w:r w:rsidRPr="00497765">
              <w:rPr>
                <w:b/>
                <w:bCs/>
                <w:sz w:val="20"/>
              </w:rPr>
              <w:t>262,00000</w:t>
            </w:r>
          </w:p>
        </w:tc>
        <w:tc>
          <w:tcPr>
            <w:tcW w:w="1843" w:type="dxa"/>
            <w:gridSpan w:val="2"/>
            <w:vMerge/>
          </w:tcPr>
          <w:p w:rsidR="00E56CD5" w:rsidRPr="00174D50" w:rsidRDefault="00E56CD5" w:rsidP="00E56CD5">
            <w:pPr>
              <w:rPr>
                <w:bCs/>
                <w:sz w:val="20"/>
              </w:rPr>
            </w:pPr>
          </w:p>
        </w:tc>
      </w:tr>
    </w:tbl>
    <w:p w:rsidR="0077380A" w:rsidRPr="00471050" w:rsidRDefault="0077380A" w:rsidP="0077380A">
      <w:pPr>
        <w:rPr>
          <w:b/>
          <w:bCs/>
          <w:sz w:val="16"/>
          <w:szCs w:val="16"/>
        </w:rPr>
      </w:pPr>
    </w:p>
    <w:p w:rsidR="0077380A" w:rsidRPr="00174D50" w:rsidRDefault="0077380A" w:rsidP="00CB1494">
      <w:pPr>
        <w:ind w:firstLine="306"/>
      </w:pPr>
    </w:p>
    <w:p w:rsidR="0077380A" w:rsidRDefault="0077380A" w:rsidP="00CB1494">
      <w:pPr>
        <w:ind w:firstLine="306"/>
      </w:pPr>
    </w:p>
    <w:p w:rsidR="0077380A" w:rsidRDefault="0077380A" w:rsidP="00CB1494">
      <w:pPr>
        <w:ind w:firstLine="306"/>
      </w:pPr>
    </w:p>
    <w:p w:rsidR="0077380A" w:rsidRDefault="0077380A" w:rsidP="00CB1494">
      <w:pPr>
        <w:ind w:firstLine="306"/>
      </w:pPr>
    </w:p>
    <w:p w:rsidR="0077380A" w:rsidRDefault="0077380A" w:rsidP="00CB1494">
      <w:pPr>
        <w:ind w:firstLine="306"/>
      </w:pPr>
    </w:p>
    <w:p w:rsidR="0077380A" w:rsidRDefault="0077380A" w:rsidP="00CB1494">
      <w:pPr>
        <w:ind w:firstLine="306"/>
      </w:pPr>
    </w:p>
    <w:p w:rsidR="00C17141" w:rsidRDefault="00C17141" w:rsidP="00CB1494">
      <w:pPr>
        <w:ind w:firstLine="306"/>
        <w:sectPr w:rsidR="00C17141" w:rsidSect="00552E34">
          <w:pgSz w:w="16838" w:h="11906" w:orient="landscape"/>
          <w:pgMar w:top="1843" w:right="1134" w:bottom="0" w:left="851" w:header="720" w:footer="720" w:gutter="0"/>
          <w:cols w:space="720"/>
          <w:docGrid w:linePitch="381"/>
        </w:sectPr>
      </w:pPr>
    </w:p>
    <w:p w:rsidR="00C17141" w:rsidRDefault="00C17141" w:rsidP="00C17141"/>
    <w:p w:rsidR="00D10AA1" w:rsidRDefault="00D10AA1" w:rsidP="00D10AA1">
      <w:pPr>
        <w:jc w:val="center"/>
        <w:rPr>
          <w:bCs/>
          <w:color w:val="000000"/>
          <w:sz w:val="24"/>
          <w:szCs w:val="24"/>
          <w:lang w:eastAsia="ru-RU"/>
        </w:rPr>
      </w:pPr>
      <w:r>
        <w:rPr>
          <w:bCs/>
          <w:color w:val="000000"/>
          <w:sz w:val="24"/>
          <w:szCs w:val="24"/>
          <w:lang w:eastAsia="ru-RU"/>
        </w:rPr>
        <w:t xml:space="preserve">                                                                                                          </w:t>
      </w:r>
      <w:r w:rsidRPr="00CB02D3">
        <w:rPr>
          <w:bCs/>
          <w:color w:val="000000"/>
          <w:sz w:val="24"/>
          <w:szCs w:val="24"/>
          <w:lang w:eastAsia="ru-RU"/>
        </w:rPr>
        <w:t>Приложение</w:t>
      </w:r>
      <w:r>
        <w:rPr>
          <w:bCs/>
          <w:color w:val="000000"/>
          <w:sz w:val="24"/>
          <w:szCs w:val="24"/>
          <w:lang w:eastAsia="ru-RU"/>
        </w:rPr>
        <w:t xml:space="preserve"> </w:t>
      </w:r>
    </w:p>
    <w:p w:rsidR="00D10AA1" w:rsidRDefault="00D10AA1" w:rsidP="00D10AA1">
      <w:pPr>
        <w:jc w:val="center"/>
        <w:rPr>
          <w:bCs/>
          <w:color w:val="000000"/>
          <w:sz w:val="24"/>
          <w:szCs w:val="24"/>
          <w:lang w:eastAsia="ru-RU"/>
        </w:rPr>
      </w:pPr>
      <w:r>
        <w:rPr>
          <w:bCs/>
          <w:color w:val="000000"/>
          <w:sz w:val="24"/>
          <w:szCs w:val="24"/>
          <w:lang w:eastAsia="ru-RU"/>
        </w:rPr>
        <w:t xml:space="preserve">                                                                                                   </w:t>
      </w:r>
      <w:r w:rsidRPr="00CB02D3">
        <w:rPr>
          <w:bCs/>
          <w:color w:val="000000"/>
          <w:sz w:val="24"/>
          <w:szCs w:val="24"/>
          <w:lang w:eastAsia="ru-RU"/>
        </w:rPr>
        <w:t xml:space="preserve">к </w:t>
      </w:r>
      <w:hyperlink w:anchor="sub_0" w:history="1">
        <w:r w:rsidRPr="00CB02D3">
          <w:rPr>
            <w:bCs/>
            <w:color w:val="000000"/>
            <w:sz w:val="24"/>
            <w:szCs w:val="24"/>
            <w:lang w:eastAsia="ru-RU"/>
          </w:rPr>
          <w:t>постановлению</w:t>
        </w:r>
      </w:hyperlink>
      <w:r>
        <w:rPr>
          <w:b/>
          <w:bCs/>
          <w:color w:val="000000"/>
          <w:sz w:val="24"/>
          <w:szCs w:val="24"/>
          <w:lang w:eastAsia="ru-RU"/>
        </w:rPr>
        <w:t xml:space="preserve"> </w:t>
      </w:r>
      <w:r w:rsidRPr="00CB02D3">
        <w:rPr>
          <w:bCs/>
          <w:color w:val="000000"/>
          <w:sz w:val="24"/>
          <w:szCs w:val="24"/>
          <w:lang w:eastAsia="ru-RU"/>
        </w:rPr>
        <w:t xml:space="preserve">администрации </w:t>
      </w:r>
    </w:p>
    <w:p w:rsidR="00D10AA1" w:rsidRPr="00CB02D3" w:rsidRDefault="00D10AA1" w:rsidP="00D10AA1">
      <w:pPr>
        <w:jc w:val="center"/>
        <w:rPr>
          <w:b/>
          <w:color w:val="000000"/>
          <w:sz w:val="24"/>
          <w:szCs w:val="24"/>
          <w:lang w:eastAsia="ru-RU"/>
        </w:rPr>
      </w:pPr>
      <w:r>
        <w:rPr>
          <w:bCs/>
          <w:color w:val="000000"/>
          <w:sz w:val="24"/>
          <w:szCs w:val="24"/>
          <w:lang w:eastAsia="ru-RU"/>
        </w:rPr>
        <w:t xml:space="preserve">                                                                                                 </w:t>
      </w:r>
      <w:proofErr w:type="spellStart"/>
      <w:r>
        <w:rPr>
          <w:bCs/>
          <w:color w:val="000000"/>
          <w:sz w:val="24"/>
          <w:szCs w:val="24"/>
          <w:lang w:eastAsia="ru-RU"/>
        </w:rPr>
        <w:t>Собинского</w:t>
      </w:r>
      <w:proofErr w:type="spellEnd"/>
      <w:r>
        <w:rPr>
          <w:bCs/>
          <w:color w:val="000000"/>
          <w:sz w:val="24"/>
          <w:szCs w:val="24"/>
          <w:lang w:eastAsia="ru-RU"/>
        </w:rPr>
        <w:t xml:space="preserve"> муниципального округа</w:t>
      </w:r>
    </w:p>
    <w:p w:rsidR="00D10AA1" w:rsidRPr="00AD560F" w:rsidRDefault="00D10AA1" w:rsidP="00D10AA1">
      <w:pPr>
        <w:suppressAutoHyphens w:val="0"/>
        <w:ind w:left="6663"/>
        <w:jc w:val="center"/>
        <w:rPr>
          <w:b/>
          <w:color w:val="000000"/>
          <w:sz w:val="24"/>
          <w:szCs w:val="24"/>
          <w:u w:val="single"/>
          <w:lang w:eastAsia="ru-RU"/>
        </w:rPr>
      </w:pPr>
      <w:r w:rsidRPr="00CB02D3">
        <w:rPr>
          <w:bCs/>
          <w:color w:val="000000"/>
          <w:sz w:val="24"/>
          <w:szCs w:val="24"/>
          <w:lang w:eastAsia="ru-RU"/>
        </w:rPr>
        <w:t xml:space="preserve">от </w:t>
      </w:r>
      <w:r w:rsidR="00B535C3">
        <w:rPr>
          <w:bCs/>
          <w:color w:val="000000"/>
          <w:sz w:val="24"/>
          <w:szCs w:val="24"/>
          <w:lang w:eastAsia="ru-RU"/>
        </w:rPr>
        <w:t>_______</w:t>
      </w:r>
      <w:r w:rsidRPr="00CB02D3">
        <w:rPr>
          <w:bCs/>
          <w:color w:val="000000"/>
          <w:sz w:val="24"/>
          <w:szCs w:val="24"/>
          <w:lang w:eastAsia="ru-RU"/>
        </w:rPr>
        <w:t xml:space="preserve"> № </w:t>
      </w:r>
      <w:r w:rsidR="00B535C3">
        <w:rPr>
          <w:bCs/>
          <w:color w:val="000000"/>
          <w:sz w:val="24"/>
          <w:szCs w:val="24"/>
          <w:lang w:eastAsia="ru-RU"/>
        </w:rPr>
        <w:t>_____</w:t>
      </w:r>
    </w:p>
    <w:p w:rsidR="00D10AA1" w:rsidRPr="00C17141" w:rsidRDefault="00D10AA1" w:rsidP="00C17141">
      <w:pPr>
        <w:ind w:hanging="993"/>
        <w:jc w:val="right"/>
        <w:rPr>
          <w:szCs w:val="24"/>
        </w:rPr>
      </w:pPr>
    </w:p>
    <w:p w:rsidR="00C17141" w:rsidRPr="00C17141" w:rsidRDefault="00C17141" w:rsidP="00C17141">
      <w:pPr>
        <w:ind w:right="321" w:hanging="993"/>
        <w:jc w:val="center"/>
        <w:rPr>
          <w:szCs w:val="24"/>
        </w:rPr>
      </w:pPr>
      <w:r w:rsidRPr="00C17141">
        <w:rPr>
          <w:szCs w:val="24"/>
        </w:rPr>
        <w:t xml:space="preserve"> Порядок </w:t>
      </w:r>
    </w:p>
    <w:p w:rsidR="00DA41AD" w:rsidRDefault="00C17141" w:rsidP="00C17141">
      <w:pPr>
        <w:ind w:left="567" w:right="321" w:hanging="993"/>
        <w:jc w:val="center"/>
        <w:rPr>
          <w:szCs w:val="24"/>
        </w:rPr>
      </w:pPr>
      <w:r w:rsidRPr="00C17141">
        <w:rPr>
          <w:szCs w:val="24"/>
        </w:rPr>
        <w:t xml:space="preserve">финансирования и расходования средств на реализацию </w:t>
      </w:r>
    </w:p>
    <w:p w:rsidR="00C17141" w:rsidRPr="00C17141" w:rsidRDefault="00C17141" w:rsidP="00C17141">
      <w:pPr>
        <w:ind w:left="567" w:right="321" w:hanging="993"/>
        <w:jc w:val="center"/>
        <w:rPr>
          <w:szCs w:val="24"/>
        </w:rPr>
      </w:pPr>
      <w:r w:rsidRPr="00C17141">
        <w:rPr>
          <w:szCs w:val="24"/>
        </w:rPr>
        <w:t xml:space="preserve">муниципальной программы </w:t>
      </w:r>
    </w:p>
    <w:p w:rsidR="00DA41AD" w:rsidRDefault="00C17141" w:rsidP="00C17141">
      <w:pPr>
        <w:widowControl w:val="0"/>
        <w:autoSpaceDE w:val="0"/>
        <w:ind w:right="321" w:hanging="993"/>
        <w:jc w:val="center"/>
        <w:rPr>
          <w:szCs w:val="28"/>
        </w:rPr>
      </w:pPr>
      <w:r w:rsidRPr="00C17141">
        <w:rPr>
          <w:szCs w:val="28"/>
        </w:rPr>
        <w:t>«</w:t>
      </w:r>
      <w:r w:rsidR="00DA41AD" w:rsidRPr="00E519BB">
        <w:rPr>
          <w:szCs w:val="28"/>
        </w:rPr>
        <w:t>Обеспечение устойчивого сокращения непригодного для проживания</w:t>
      </w:r>
    </w:p>
    <w:p w:rsidR="00C17141" w:rsidRPr="00C17141" w:rsidRDefault="00DA41AD" w:rsidP="00C17141">
      <w:pPr>
        <w:widowControl w:val="0"/>
        <w:autoSpaceDE w:val="0"/>
        <w:ind w:right="321" w:hanging="993"/>
        <w:jc w:val="center"/>
        <w:rPr>
          <w:szCs w:val="28"/>
        </w:rPr>
      </w:pPr>
      <w:r w:rsidRPr="00E519BB">
        <w:rPr>
          <w:szCs w:val="28"/>
        </w:rPr>
        <w:t xml:space="preserve"> жилого фонда </w:t>
      </w:r>
      <w:proofErr w:type="spellStart"/>
      <w:r w:rsidRPr="00E519BB">
        <w:rPr>
          <w:szCs w:val="28"/>
        </w:rPr>
        <w:t>Собинского</w:t>
      </w:r>
      <w:proofErr w:type="spellEnd"/>
      <w:r w:rsidRPr="00E519BB">
        <w:rPr>
          <w:szCs w:val="28"/>
        </w:rPr>
        <w:t xml:space="preserve"> муниципального округа</w:t>
      </w:r>
      <w:r w:rsidR="00C17141" w:rsidRPr="00C17141">
        <w:rPr>
          <w:szCs w:val="28"/>
        </w:rPr>
        <w:t>»</w:t>
      </w:r>
    </w:p>
    <w:p w:rsidR="00C17141" w:rsidRPr="00C17141" w:rsidRDefault="00C17141" w:rsidP="00C17141">
      <w:pPr>
        <w:ind w:right="321" w:hanging="993"/>
        <w:jc w:val="center"/>
        <w:rPr>
          <w:szCs w:val="24"/>
        </w:rPr>
      </w:pPr>
    </w:p>
    <w:p w:rsidR="00C17141" w:rsidRPr="00C17141" w:rsidRDefault="00C17141" w:rsidP="00C17141">
      <w:pPr>
        <w:numPr>
          <w:ilvl w:val="1"/>
          <w:numId w:val="8"/>
        </w:numPr>
        <w:suppressAutoHyphens w:val="0"/>
        <w:autoSpaceDE w:val="0"/>
        <w:autoSpaceDN w:val="0"/>
        <w:adjustRightInd w:val="0"/>
        <w:ind w:left="284" w:right="321" w:hanging="568"/>
        <w:rPr>
          <w:rFonts w:ascii="Times New Roman CYR" w:hAnsi="Times New Roman CYR" w:cs="Times New Roman CYR"/>
          <w:szCs w:val="28"/>
          <w:lang w:eastAsia="ru-RU"/>
        </w:rPr>
      </w:pPr>
      <w:r w:rsidRPr="00C17141">
        <w:rPr>
          <w:rFonts w:ascii="Times New Roman CYR" w:hAnsi="Times New Roman CYR" w:cs="Times New Roman CYR"/>
          <w:szCs w:val="28"/>
          <w:lang w:eastAsia="ru-RU"/>
        </w:rPr>
        <w:t xml:space="preserve">Настоящий Порядок определяет механизм расходования средств реализации муниципальной программы </w:t>
      </w:r>
      <w:r w:rsidRPr="00E519BB">
        <w:rPr>
          <w:szCs w:val="28"/>
          <w:lang w:eastAsia="ru-RU"/>
        </w:rPr>
        <w:t>«</w:t>
      </w:r>
      <w:r w:rsidRPr="00E519BB">
        <w:rPr>
          <w:szCs w:val="28"/>
        </w:rPr>
        <w:t xml:space="preserve">Обеспечение устойчивого сокращения непригодного для проживания жилого фонда </w:t>
      </w:r>
      <w:proofErr w:type="spellStart"/>
      <w:r w:rsidRPr="00E519BB">
        <w:rPr>
          <w:szCs w:val="28"/>
        </w:rPr>
        <w:t>Собинского</w:t>
      </w:r>
      <w:proofErr w:type="spellEnd"/>
      <w:r w:rsidRPr="00E519BB">
        <w:rPr>
          <w:szCs w:val="28"/>
        </w:rPr>
        <w:t xml:space="preserve"> муниципального округа»</w:t>
      </w:r>
      <w:r>
        <w:rPr>
          <w:sz w:val="24"/>
          <w:szCs w:val="24"/>
        </w:rPr>
        <w:t xml:space="preserve"> </w:t>
      </w:r>
      <w:r w:rsidRPr="00C17141">
        <w:rPr>
          <w:szCs w:val="28"/>
          <w:lang w:eastAsia="ru-RU"/>
        </w:rPr>
        <w:t>(</w:t>
      </w:r>
      <w:r w:rsidRPr="00C17141">
        <w:rPr>
          <w:rFonts w:ascii="Times New Roman CYR" w:hAnsi="Times New Roman CYR" w:cs="Times New Roman CYR"/>
          <w:szCs w:val="28"/>
          <w:lang w:eastAsia="ru-RU"/>
        </w:rPr>
        <w:t>далее – Программа).</w:t>
      </w:r>
    </w:p>
    <w:p w:rsidR="00C17141" w:rsidRPr="00C17141" w:rsidRDefault="00C17141" w:rsidP="00C17141">
      <w:pPr>
        <w:ind w:right="321" w:hanging="993"/>
        <w:rPr>
          <w:color w:val="000000"/>
          <w:szCs w:val="28"/>
          <w:lang w:eastAsia="ru-RU"/>
        </w:rPr>
      </w:pPr>
      <w:r w:rsidRPr="00C17141">
        <w:rPr>
          <w:szCs w:val="24"/>
        </w:rPr>
        <w:t xml:space="preserve">        </w:t>
      </w:r>
      <w:r>
        <w:rPr>
          <w:szCs w:val="24"/>
        </w:rPr>
        <w:t xml:space="preserve">   </w:t>
      </w:r>
      <w:r w:rsidRPr="00C17141">
        <w:rPr>
          <w:szCs w:val="24"/>
        </w:rPr>
        <w:t xml:space="preserve"> 1.2 </w:t>
      </w:r>
      <w:r w:rsidRPr="00C17141">
        <w:rPr>
          <w:color w:val="000000"/>
          <w:szCs w:val="28"/>
          <w:lang w:eastAsia="ru-RU"/>
        </w:rPr>
        <w:t>Финансирование расходов на реализацию мероприятий муниципальной Программы осуществляется в соответствии с Бюджетным кодексом Российской Федерации за счет средств бюджета муниципального округа и в пределах средств, предусмотренных на эти цели в бюджете муниципального округа на очередной финансовый год и на плановый период, а также за счет средств, которые предполагается направить на выполнение мероприятий этой</w:t>
      </w:r>
      <w:r>
        <w:rPr>
          <w:color w:val="000000"/>
          <w:szCs w:val="28"/>
          <w:lang w:eastAsia="ru-RU"/>
        </w:rPr>
        <w:t xml:space="preserve"> </w:t>
      </w:r>
      <w:r w:rsidRPr="00C17141">
        <w:rPr>
          <w:color w:val="000000"/>
          <w:szCs w:val="28"/>
          <w:lang w:eastAsia="ru-RU"/>
        </w:rPr>
        <w:t>муниципальной программы, полученных из бюджетов и внебюджетных источников. Бюджетные ассигнования на финансовое обеспечение реализации муниципальной программы на очередной финансовый год и плановый период устанавливаются в соответствии с планируемыми бюджетными ассигнованиями местного бюджета.</w:t>
      </w:r>
    </w:p>
    <w:p w:rsidR="00C17141" w:rsidRPr="00E519BB" w:rsidRDefault="00C17141" w:rsidP="00C17141">
      <w:pPr>
        <w:suppressAutoHyphens w:val="0"/>
        <w:autoSpaceDE w:val="0"/>
        <w:autoSpaceDN w:val="0"/>
        <w:adjustRightInd w:val="0"/>
        <w:ind w:right="321" w:hanging="993"/>
        <w:rPr>
          <w:szCs w:val="28"/>
          <w:lang w:eastAsia="ru-RU"/>
        </w:rPr>
      </w:pPr>
      <w:r>
        <w:rPr>
          <w:szCs w:val="28"/>
          <w:lang w:eastAsia="ru-RU"/>
        </w:rPr>
        <w:t xml:space="preserve">               </w:t>
      </w:r>
      <w:r w:rsidRPr="00C17141">
        <w:rPr>
          <w:szCs w:val="28"/>
          <w:lang w:eastAsia="ru-RU"/>
        </w:rPr>
        <w:t>1.3 Средства  направляются на реализацию следующих мероприятий муниципальной программы</w:t>
      </w:r>
      <w:r w:rsidRPr="00C17141">
        <w:rPr>
          <w:sz w:val="24"/>
          <w:szCs w:val="24"/>
        </w:rPr>
        <w:t xml:space="preserve"> </w:t>
      </w:r>
      <w:r w:rsidRPr="00E519BB">
        <w:rPr>
          <w:szCs w:val="28"/>
        </w:rPr>
        <w:t xml:space="preserve">«Обеспечение устойчивого сокращения непригодного для проживания жилого фонда </w:t>
      </w:r>
      <w:proofErr w:type="spellStart"/>
      <w:r w:rsidRPr="00E519BB">
        <w:rPr>
          <w:szCs w:val="28"/>
        </w:rPr>
        <w:t>Собинского</w:t>
      </w:r>
      <w:proofErr w:type="spellEnd"/>
      <w:r w:rsidRPr="00E519BB">
        <w:rPr>
          <w:szCs w:val="28"/>
        </w:rPr>
        <w:t xml:space="preserve"> муниципального округа»</w:t>
      </w:r>
      <w:r w:rsidRPr="00E519BB">
        <w:rPr>
          <w:szCs w:val="28"/>
          <w:lang w:eastAsia="ru-RU"/>
        </w:rPr>
        <w:t>:</w:t>
      </w:r>
    </w:p>
    <w:p w:rsidR="00862A19" w:rsidRDefault="003C7630" w:rsidP="00C17141">
      <w:pPr>
        <w:suppressAutoHyphens w:val="0"/>
        <w:autoSpaceDE w:val="0"/>
        <w:autoSpaceDN w:val="0"/>
        <w:adjustRightInd w:val="0"/>
        <w:ind w:right="321" w:hanging="993"/>
        <w:rPr>
          <w:szCs w:val="28"/>
          <w:lang w:eastAsia="ru-RU"/>
        </w:rPr>
      </w:pPr>
      <w:r w:rsidRPr="003C7630">
        <w:rPr>
          <w:b/>
          <w:szCs w:val="28"/>
          <w:lang w:eastAsia="ru-RU"/>
        </w:rPr>
        <w:t xml:space="preserve">                </w:t>
      </w:r>
      <w:r w:rsidR="00C17141" w:rsidRPr="00C17141">
        <w:rPr>
          <w:b/>
          <w:szCs w:val="28"/>
          <w:lang w:eastAsia="ru-RU"/>
        </w:rPr>
        <w:t>-</w:t>
      </w:r>
      <w:r w:rsidR="00C17141" w:rsidRPr="00C17141">
        <w:rPr>
          <w:b/>
          <w:szCs w:val="24"/>
          <w:lang w:eastAsia="ru-RU"/>
        </w:rPr>
        <w:t xml:space="preserve"> </w:t>
      </w:r>
      <w:r w:rsidR="00C17141" w:rsidRPr="00C17141">
        <w:rPr>
          <w:b/>
          <w:szCs w:val="28"/>
          <w:lang w:eastAsia="ru-RU"/>
        </w:rPr>
        <w:t>основное мероприятие  № 1</w:t>
      </w:r>
      <w:r w:rsidR="00C17141" w:rsidRPr="00C17141">
        <w:rPr>
          <w:szCs w:val="28"/>
          <w:lang w:eastAsia="ru-RU"/>
        </w:rPr>
        <w:t xml:space="preserve"> -  </w:t>
      </w:r>
      <w:r w:rsidRPr="003C7630">
        <w:rPr>
          <w:szCs w:val="28"/>
          <w:lang w:eastAsia="ru-RU"/>
        </w:rPr>
        <w:t>«</w:t>
      </w:r>
      <w:r w:rsidR="0081784B">
        <w:rPr>
          <w:szCs w:val="28"/>
          <w:lang w:eastAsia="ru-RU"/>
        </w:rPr>
        <w:t xml:space="preserve">Сокращение непригодного для проживания жилищного фонда </w:t>
      </w:r>
      <w:proofErr w:type="spellStart"/>
      <w:r w:rsidR="0081784B">
        <w:rPr>
          <w:szCs w:val="28"/>
          <w:lang w:eastAsia="ru-RU"/>
        </w:rPr>
        <w:t>Собинского</w:t>
      </w:r>
      <w:proofErr w:type="spellEnd"/>
      <w:r w:rsidR="0081784B">
        <w:rPr>
          <w:szCs w:val="28"/>
          <w:lang w:eastAsia="ru-RU"/>
        </w:rPr>
        <w:t xml:space="preserve"> муниципального округа</w:t>
      </w:r>
      <w:r w:rsidRPr="003C7630">
        <w:rPr>
          <w:szCs w:val="28"/>
          <w:lang w:eastAsia="ru-RU"/>
        </w:rPr>
        <w:t>»</w:t>
      </w:r>
      <w:r w:rsidR="00862A19">
        <w:rPr>
          <w:szCs w:val="28"/>
          <w:lang w:eastAsia="ru-RU"/>
        </w:rPr>
        <w:t>.</w:t>
      </w:r>
      <w:r w:rsidR="00B24CDC">
        <w:rPr>
          <w:szCs w:val="28"/>
          <w:lang w:eastAsia="ru-RU"/>
        </w:rPr>
        <w:t xml:space="preserve"> Переселение граждан из аварийного жилого фонда.</w:t>
      </w:r>
    </w:p>
    <w:p w:rsidR="00C17141" w:rsidRDefault="00862A19" w:rsidP="00C17141">
      <w:pPr>
        <w:suppressAutoHyphens w:val="0"/>
        <w:autoSpaceDE w:val="0"/>
        <w:autoSpaceDN w:val="0"/>
        <w:adjustRightInd w:val="0"/>
        <w:ind w:right="321" w:hanging="993"/>
        <w:rPr>
          <w:szCs w:val="28"/>
          <w:lang w:eastAsia="ru-RU"/>
        </w:rPr>
      </w:pPr>
      <w:r>
        <w:rPr>
          <w:szCs w:val="28"/>
          <w:lang w:eastAsia="ru-RU"/>
        </w:rPr>
        <w:t xml:space="preserve">                    Обеспечение мероприятий по сокращению непригодного для проживания граждан в жилищном фонде,</w:t>
      </w:r>
      <w:r w:rsidR="003C7630" w:rsidRPr="003C7630">
        <w:rPr>
          <w:szCs w:val="28"/>
          <w:lang w:eastAsia="ru-RU"/>
        </w:rPr>
        <w:t xml:space="preserve"> </w:t>
      </w:r>
      <w:r>
        <w:rPr>
          <w:szCs w:val="28"/>
          <w:lang w:eastAsia="ru-RU"/>
        </w:rPr>
        <w:t>с</w:t>
      </w:r>
      <w:r w:rsidR="0081784B">
        <w:rPr>
          <w:szCs w:val="28"/>
          <w:lang w:eastAsia="ru-RU"/>
        </w:rPr>
        <w:t>нос аварийных многоквартирных домов,</w:t>
      </w:r>
      <w:r>
        <w:rPr>
          <w:szCs w:val="28"/>
          <w:lang w:eastAsia="ru-RU"/>
        </w:rPr>
        <w:t xml:space="preserve"> </w:t>
      </w:r>
      <w:r w:rsidR="0081784B">
        <w:rPr>
          <w:szCs w:val="28"/>
          <w:lang w:eastAsia="ru-RU"/>
        </w:rPr>
        <w:t>а так же бесхозных построек на территории округа.</w:t>
      </w:r>
    </w:p>
    <w:p w:rsidR="00B24CDC" w:rsidRPr="00B24CDC" w:rsidRDefault="00B24CDC" w:rsidP="00B24CDC">
      <w:pPr>
        <w:tabs>
          <w:tab w:val="left" w:pos="3465"/>
        </w:tabs>
      </w:pPr>
      <w:r>
        <w:rPr>
          <w:szCs w:val="28"/>
          <w:lang w:eastAsia="ru-RU"/>
        </w:rPr>
        <w:t xml:space="preserve">      </w:t>
      </w:r>
      <w:r w:rsidRPr="00B24CDC">
        <w:t>Переселение граждан из аварийного жилищного фонда осуществляется следующими способами:</w:t>
      </w:r>
    </w:p>
    <w:p w:rsidR="00B24CDC" w:rsidRPr="00B24CDC" w:rsidRDefault="00B24CDC" w:rsidP="00B24CDC">
      <w:pPr>
        <w:tabs>
          <w:tab w:val="left" w:pos="3465"/>
        </w:tabs>
      </w:pPr>
      <w:r w:rsidRPr="00B24CDC">
        <w:t>- приобретение у застройщиков жилых помещений в многоквартирных домах, в том числе в многоквартирных домах, строительство которых не завершено, включая многоквартирные дома, строящиеся (создаваемые) с привлечением денежных средств граждан и (или) юридических лиц;</w:t>
      </w:r>
    </w:p>
    <w:p w:rsidR="00B24CDC" w:rsidRPr="00B24CDC" w:rsidRDefault="00B24CDC" w:rsidP="00B24CDC">
      <w:pPr>
        <w:tabs>
          <w:tab w:val="left" w:pos="3465"/>
        </w:tabs>
      </w:pPr>
      <w:r w:rsidRPr="00B24CDC">
        <w:t>- строительство многоквартирных домов;</w:t>
      </w:r>
    </w:p>
    <w:p w:rsidR="00B24CDC" w:rsidRPr="00B24CDC" w:rsidRDefault="00B24CDC" w:rsidP="00B24CDC">
      <w:pPr>
        <w:tabs>
          <w:tab w:val="left" w:pos="3465"/>
        </w:tabs>
      </w:pPr>
      <w:r w:rsidRPr="00B24CDC">
        <w:t>- выплата возмещения собственникам жилых помещений, входящих в аварийный жилищный фонд, за изымаемые жилые помещения в соответствии со статьей 32 Жилищного кодекса Российской Федерации;</w:t>
      </w:r>
    </w:p>
    <w:p w:rsidR="00B24CDC" w:rsidRPr="00B24CDC" w:rsidRDefault="00B24CDC" w:rsidP="00B24CDC">
      <w:pPr>
        <w:tabs>
          <w:tab w:val="left" w:pos="3465"/>
        </w:tabs>
      </w:pPr>
      <w:r w:rsidRPr="00B24CDC">
        <w:t>- приобретение жилых помещений у лиц, не являющихся застройщиками домов, в которых расположены эти помещения, для предоставления их гражданам, переселяемым из аварийного жилищного фонда.</w:t>
      </w:r>
    </w:p>
    <w:p w:rsidR="00B24CDC" w:rsidRPr="00B24CDC" w:rsidRDefault="00B24CDC" w:rsidP="00B24CDC">
      <w:pPr>
        <w:tabs>
          <w:tab w:val="left" w:pos="3465"/>
        </w:tabs>
      </w:pPr>
      <w:r w:rsidRPr="00B24CDC">
        <w:t xml:space="preserve">Рекомендуемые требования к жилью, строящемуся или приобретаемому в рамках программы, приведены в </w:t>
      </w:r>
      <w:r w:rsidR="00D10AA1">
        <w:t>таблице</w:t>
      </w:r>
      <w:r w:rsidRPr="005443AC">
        <w:t xml:space="preserve"> №</w:t>
      </w:r>
      <w:r w:rsidR="00C50B95">
        <w:t xml:space="preserve"> </w:t>
      </w:r>
      <w:r w:rsidRPr="005443AC">
        <w:t>1.</w:t>
      </w:r>
    </w:p>
    <w:p w:rsidR="009508C6" w:rsidRDefault="00B24CDC" w:rsidP="00B24CDC">
      <w:pPr>
        <w:tabs>
          <w:tab w:val="left" w:pos="3465"/>
        </w:tabs>
      </w:pPr>
      <w:r w:rsidRPr="00B24CDC">
        <w:t xml:space="preserve">      Переселение граждан из аварийного жилищного фонда осуществляется в соответствии с действующим жилищным законодательством.</w:t>
      </w:r>
    </w:p>
    <w:p w:rsidR="00B24CDC" w:rsidRPr="00C17141" w:rsidRDefault="009508C6" w:rsidP="00DB3B2A">
      <w:pPr>
        <w:tabs>
          <w:tab w:val="left" w:pos="3465"/>
        </w:tabs>
        <w:rPr>
          <w:szCs w:val="28"/>
          <w:lang w:eastAsia="ru-RU"/>
        </w:rPr>
      </w:pPr>
      <w:r>
        <w:t xml:space="preserve">      Реестр многоквартирных домов, признанных в установленном порядке аварийными и подлежащими сносу или реконструкции в связи с физическим износом в процессе их эксплуатации</w:t>
      </w:r>
      <w:r w:rsidR="00B24CDC" w:rsidRPr="00B24CDC">
        <w:t xml:space="preserve"> </w:t>
      </w:r>
      <w:r>
        <w:t xml:space="preserve">приведен в </w:t>
      </w:r>
      <w:r w:rsidR="00D10AA1">
        <w:t>таблице</w:t>
      </w:r>
      <w:r w:rsidRPr="005443AC">
        <w:t xml:space="preserve"> №</w:t>
      </w:r>
      <w:r w:rsidR="00C50B95">
        <w:t xml:space="preserve"> </w:t>
      </w:r>
      <w:r w:rsidRPr="005443AC">
        <w:t>2</w:t>
      </w:r>
      <w:r>
        <w:t xml:space="preserve"> к порядку.                           </w:t>
      </w:r>
      <w:r w:rsidR="00B24CDC" w:rsidRPr="00B24CDC">
        <w:t>Жилое помещение, предоставляемое гражданам при переселении их в соответствии с настоящей программой, может находиться по месту их жительства в границах соответствующего населенного пункта или с согласия в письменной форме этих граждан в границах другого населенного пункта области, на территории которого расположено ранее занимаемое жилое помещение. При этом отказы, в том числе неоднократные отказы граждан от предоставляемого им жилого помещения в границах другого населенного пункта, не могут являться основанием для отказа в предоставлении им других жилых помещений в целях переселения из аварийного жилищного фонда в границах населенного пункта по месту их жительства или в границах другого населенного пункта области, на территории которого расположено ранее занимаемое жилое помещение.</w:t>
      </w:r>
    </w:p>
    <w:p w:rsidR="00C17141" w:rsidRDefault="003C7630" w:rsidP="00C17141">
      <w:pPr>
        <w:suppressAutoHyphens w:val="0"/>
        <w:autoSpaceDE w:val="0"/>
        <w:autoSpaceDN w:val="0"/>
        <w:adjustRightInd w:val="0"/>
        <w:ind w:right="321" w:hanging="993"/>
        <w:rPr>
          <w:szCs w:val="28"/>
        </w:rPr>
      </w:pPr>
      <w:r w:rsidRPr="008709BA">
        <w:rPr>
          <w:b/>
          <w:szCs w:val="28"/>
        </w:rPr>
        <w:t xml:space="preserve">                  </w:t>
      </w:r>
      <w:r w:rsidR="00C17141" w:rsidRPr="00C17141">
        <w:rPr>
          <w:b/>
          <w:szCs w:val="28"/>
        </w:rPr>
        <w:t>-  основное мероприятие  № 2</w:t>
      </w:r>
      <w:r w:rsidR="00C17141" w:rsidRPr="00C17141">
        <w:rPr>
          <w:szCs w:val="28"/>
        </w:rPr>
        <w:t xml:space="preserve"> -  </w:t>
      </w:r>
      <w:r w:rsidR="008709BA" w:rsidRPr="003E3E85">
        <w:rPr>
          <w:szCs w:val="28"/>
        </w:rPr>
        <w:t>«Обеспечение</w:t>
      </w:r>
      <w:r w:rsidR="008709BA">
        <w:rPr>
          <w:szCs w:val="28"/>
        </w:rPr>
        <w:t xml:space="preserve"> безопасного проживания граждан в жилых помещениях маневренного фонда</w:t>
      </w:r>
      <w:r w:rsidR="008709BA" w:rsidRPr="003E3E85">
        <w:rPr>
          <w:szCs w:val="28"/>
        </w:rPr>
        <w:t>»</w:t>
      </w:r>
      <w:r w:rsidR="00862A19">
        <w:rPr>
          <w:szCs w:val="28"/>
        </w:rPr>
        <w:t>.</w:t>
      </w:r>
    </w:p>
    <w:p w:rsidR="00DB3B2A" w:rsidRPr="00C17141" w:rsidRDefault="00862A19" w:rsidP="00C17141">
      <w:pPr>
        <w:suppressAutoHyphens w:val="0"/>
        <w:autoSpaceDE w:val="0"/>
        <w:autoSpaceDN w:val="0"/>
        <w:adjustRightInd w:val="0"/>
        <w:ind w:right="321" w:hanging="993"/>
        <w:rPr>
          <w:szCs w:val="28"/>
          <w:lang w:eastAsia="ru-RU"/>
        </w:rPr>
      </w:pPr>
      <w:r>
        <w:rPr>
          <w:szCs w:val="28"/>
        </w:rPr>
        <w:t xml:space="preserve">              Мероприятия по обеспечению безопасного проживания граждан в жилых помещениях маневренного фонда. </w:t>
      </w:r>
      <w:r w:rsidR="00DB3B2A">
        <w:rPr>
          <w:szCs w:val="28"/>
        </w:rPr>
        <w:t xml:space="preserve">Количество требующих ремонта жилых помещений маневренного фонда приведены в </w:t>
      </w:r>
      <w:r w:rsidR="00D10AA1">
        <w:rPr>
          <w:szCs w:val="28"/>
        </w:rPr>
        <w:t>таблице</w:t>
      </w:r>
      <w:r w:rsidR="00DB3B2A" w:rsidRPr="005443AC">
        <w:rPr>
          <w:szCs w:val="28"/>
        </w:rPr>
        <w:t xml:space="preserve"> №</w:t>
      </w:r>
      <w:r w:rsidR="00C50B95">
        <w:rPr>
          <w:szCs w:val="28"/>
        </w:rPr>
        <w:t xml:space="preserve"> </w:t>
      </w:r>
      <w:r w:rsidR="00DB3B2A" w:rsidRPr="005443AC">
        <w:rPr>
          <w:szCs w:val="28"/>
        </w:rPr>
        <w:t>3.</w:t>
      </w:r>
      <w:r w:rsidR="00DB3B2A">
        <w:rPr>
          <w:szCs w:val="28"/>
        </w:rPr>
        <w:t xml:space="preserve">              </w:t>
      </w:r>
    </w:p>
    <w:p w:rsidR="00C17141" w:rsidRPr="00C17141" w:rsidRDefault="00C17141" w:rsidP="00C17141">
      <w:pPr>
        <w:suppressAutoHyphens w:val="0"/>
        <w:ind w:right="321" w:hanging="993"/>
        <w:rPr>
          <w:color w:val="000000"/>
          <w:szCs w:val="28"/>
          <w:lang w:eastAsia="ru-RU"/>
        </w:rPr>
      </w:pPr>
      <w:r w:rsidRPr="00C17141">
        <w:rPr>
          <w:color w:val="000000"/>
          <w:szCs w:val="28"/>
          <w:lang w:eastAsia="ru-RU"/>
        </w:rPr>
        <w:t xml:space="preserve">          </w:t>
      </w:r>
      <w:r w:rsidR="008709BA">
        <w:rPr>
          <w:color w:val="000000"/>
          <w:szCs w:val="28"/>
          <w:lang w:eastAsia="ru-RU"/>
        </w:rPr>
        <w:t xml:space="preserve">    </w:t>
      </w:r>
      <w:r w:rsidRPr="00C17141">
        <w:rPr>
          <w:color w:val="000000"/>
          <w:szCs w:val="28"/>
          <w:lang w:eastAsia="ru-RU"/>
        </w:rPr>
        <w:t>1.4 Средства на реализацию мероприятий расходуются по направлениям расходов путем проведения закупок товаров, работ, услуг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C17141" w:rsidRPr="00C17141" w:rsidRDefault="00C17141" w:rsidP="00C17141">
      <w:pPr>
        <w:suppressAutoHyphens w:val="0"/>
        <w:autoSpaceDE w:val="0"/>
        <w:autoSpaceDN w:val="0"/>
        <w:adjustRightInd w:val="0"/>
        <w:ind w:right="321" w:hanging="993"/>
        <w:rPr>
          <w:rFonts w:ascii="Times New Roman CYR" w:hAnsi="Times New Roman CYR" w:cs="Times New Roman CYR"/>
          <w:szCs w:val="28"/>
          <w:lang w:eastAsia="ru-RU"/>
        </w:rPr>
      </w:pPr>
      <w:r w:rsidRPr="00C17141">
        <w:rPr>
          <w:rFonts w:ascii="Times New Roman CYR" w:hAnsi="Times New Roman CYR" w:cs="Times New Roman CYR"/>
          <w:szCs w:val="28"/>
          <w:lang w:eastAsia="ru-RU"/>
        </w:rPr>
        <w:t xml:space="preserve">   </w:t>
      </w:r>
      <w:r w:rsidR="008709BA">
        <w:rPr>
          <w:rFonts w:ascii="Times New Roman CYR" w:hAnsi="Times New Roman CYR" w:cs="Times New Roman CYR"/>
          <w:szCs w:val="28"/>
          <w:lang w:eastAsia="ru-RU"/>
        </w:rPr>
        <w:t xml:space="preserve">            </w:t>
      </w:r>
      <w:r w:rsidRPr="005443AC">
        <w:rPr>
          <w:rFonts w:ascii="Times New Roman CYR" w:hAnsi="Times New Roman CYR" w:cs="Times New Roman CYR"/>
          <w:szCs w:val="28"/>
          <w:lang w:eastAsia="ru-RU"/>
        </w:rPr>
        <w:t>1.5</w:t>
      </w:r>
      <w:r w:rsidRPr="00C17141">
        <w:rPr>
          <w:rFonts w:ascii="Times New Roman CYR" w:hAnsi="Times New Roman CYR" w:cs="Times New Roman CYR"/>
          <w:szCs w:val="28"/>
          <w:lang w:eastAsia="ru-RU"/>
        </w:rPr>
        <w:t xml:space="preserve"> Целевое назначение субсидий определяется правилами предоставления субсидий и соглашениями исходя из необходимости достижения результатов использования субсидии.</w:t>
      </w:r>
    </w:p>
    <w:p w:rsidR="00C17141" w:rsidRPr="00C17141" w:rsidRDefault="00C17141" w:rsidP="00C17141">
      <w:pPr>
        <w:suppressAutoHyphens w:val="0"/>
        <w:autoSpaceDE w:val="0"/>
        <w:autoSpaceDN w:val="0"/>
        <w:adjustRightInd w:val="0"/>
        <w:ind w:right="321" w:hanging="993"/>
        <w:rPr>
          <w:rFonts w:ascii="Times New Roman CYR" w:hAnsi="Times New Roman CYR" w:cs="Times New Roman CYR"/>
          <w:szCs w:val="28"/>
          <w:lang w:eastAsia="ru-RU"/>
        </w:rPr>
      </w:pPr>
      <w:r w:rsidRPr="00C17141">
        <w:rPr>
          <w:rFonts w:ascii="Times New Roman CYR" w:hAnsi="Times New Roman CYR" w:cs="Times New Roman CYR"/>
          <w:szCs w:val="28"/>
          <w:lang w:eastAsia="ru-RU"/>
        </w:rPr>
        <w:t xml:space="preserve">   </w:t>
      </w:r>
      <w:r w:rsidR="008709BA">
        <w:rPr>
          <w:rFonts w:ascii="Times New Roman CYR" w:hAnsi="Times New Roman CYR" w:cs="Times New Roman CYR"/>
          <w:szCs w:val="28"/>
          <w:lang w:eastAsia="ru-RU"/>
        </w:rPr>
        <w:t xml:space="preserve">            </w:t>
      </w:r>
      <w:r w:rsidRPr="00C17141">
        <w:rPr>
          <w:rFonts w:ascii="Times New Roman CYR" w:hAnsi="Times New Roman CYR" w:cs="Times New Roman CYR"/>
          <w:szCs w:val="28"/>
          <w:lang w:eastAsia="ru-RU"/>
        </w:rPr>
        <w:t xml:space="preserve">1.6 Правила предоставления субсидий могут устанавливать требования к составу расходных обязательств муниципального образования, </w:t>
      </w:r>
      <w:proofErr w:type="spellStart"/>
      <w:r w:rsidRPr="00C17141">
        <w:rPr>
          <w:rFonts w:ascii="Times New Roman CYR" w:hAnsi="Times New Roman CYR" w:cs="Times New Roman CYR"/>
          <w:szCs w:val="28"/>
          <w:lang w:eastAsia="ru-RU"/>
        </w:rPr>
        <w:t>софинансируемых</w:t>
      </w:r>
      <w:proofErr w:type="spellEnd"/>
      <w:r w:rsidRPr="00C17141">
        <w:rPr>
          <w:rFonts w:ascii="Times New Roman CYR" w:hAnsi="Times New Roman CYR" w:cs="Times New Roman CYR"/>
          <w:szCs w:val="28"/>
          <w:lang w:eastAsia="ru-RU"/>
        </w:rPr>
        <w:t xml:space="preserve"> из областного бюджета, включающие требования к составу приобретаемых в целях достижения результатов использования субсидий товаров (выполняемых работ, оказываемых услуг) и (или) способам финансового обеспечения реализации соответствующих расходных обязательств за счет средств бюджета муниципального образования.</w:t>
      </w:r>
    </w:p>
    <w:p w:rsidR="00C17141" w:rsidRPr="00C17141" w:rsidRDefault="00C17141" w:rsidP="00C17141">
      <w:pPr>
        <w:suppressAutoHyphens w:val="0"/>
        <w:autoSpaceDE w:val="0"/>
        <w:autoSpaceDN w:val="0"/>
        <w:adjustRightInd w:val="0"/>
        <w:ind w:right="321" w:hanging="993"/>
        <w:rPr>
          <w:rFonts w:ascii="Times New Roman CYR" w:hAnsi="Times New Roman CYR" w:cs="Times New Roman CYR"/>
          <w:szCs w:val="28"/>
          <w:lang w:eastAsia="ru-RU"/>
        </w:rPr>
      </w:pPr>
      <w:r w:rsidRPr="00C17141">
        <w:rPr>
          <w:rFonts w:ascii="Times New Roman CYR" w:hAnsi="Times New Roman CYR" w:cs="Times New Roman CYR"/>
          <w:szCs w:val="28"/>
          <w:lang w:eastAsia="ru-RU"/>
        </w:rPr>
        <w:t xml:space="preserve">         </w:t>
      </w:r>
      <w:r w:rsidR="008709BA">
        <w:rPr>
          <w:rFonts w:ascii="Times New Roman CYR" w:hAnsi="Times New Roman CYR" w:cs="Times New Roman CYR"/>
          <w:szCs w:val="28"/>
          <w:lang w:eastAsia="ru-RU"/>
        </w:rPr>
        <w:t xml:space="preserve">    </w:t>
      </w:r>
      <w:r w:rsidRPr="00C17141">
        <w:rPr>
          <w:rFonts w:ascii="Times New Roman CYR" w:hAnsi="Times New Roman CYR" w:cs="Times New Roman CYR"/>
          <w:szCs w:val="28"/>
          <w:lang w:eastAsia="ru-RU"/>
        </w:rPr>
        <w:t xml:space="preserve"> 1.7 </w:t>
      </w:r>
      <w:hyperlink r:id="rId19" w:history="1">
        <w:r w:rsidRPr="00C17141">
          <w:rPr>
            <w:rFonts w:ascii="Times New Roman CYR" w:hAnsi="Times New Roman CYR" w:cs="Times New Roman CYR"/>
            <w:szCs w:val="28"/>
            <w:lang w:eastAsia="ru-RU"/>
          </w:rPr>
          <w:t>Порядок</w:t>
        </w:r>
      </w:hyperlink>
      <w:r w:rsidRPr="00C17141">
        <w:rPr>
          <w:rFonts w:ascii="Times New Roman CYR" w:hAnsi="Times New Roman CYR" w:cs="Times New Roman CYR"/>
          <w:szCs w:val="28"/>
          <w:lang w:eastAsia="ru-RU"/>
        </w:rPr>
        <w:t xml:space="preserve"> предоставления субсидий на финансирование объектов капитального строительства государственной собственности области или приобретение объектов недвижимого имущества в государственную собственность области, капитального строительства муниципальной собственности муниципальных образований области определен постановлением Губернатора Владимирской области от 15.07.2008 № 517.</w:t>
      </w:r>
    </w:p>
    <w:p w:rsidR="00C17141" w:rsidRPr="00C17141" w:rsidRDefault="008709BA" w:rsidP="008709BA">
      <w:pPr>
        <w:suppressAutoHyphens w:val="0"/>
        <w:autoSpaceDE w:val="0"/>
        <w:autoSpaceDN w:val="0"/>
        <w:adjustRightInd w:val="0"/>
        <w:ind w:right="321" w:hanging="993"/>
        <w:rPr>
          <w:color w:val="000000"/>
          <w:szCs w:val="28"/>
          <w:lang w:eastAsia="ru-RU"/>
        </w:rPr>
      </w:pPr>
      <w:r>
        <w:rPr>
          <w:rFonts w:ascii="Times New Roman CYR" w:hAnsi="Times New Roman CYR" w:cs="Times New Roman CYR"/>
          <w:szCs w:val="28"/>
          <w:lang w:eastAsia="ru-RU"/>
        </w:rPr>
        <w:t xml:space="preserve">              </w:t>
      </w:r>
      <w:r w:rsidR="00C17141" w:rsidRPr="00C17141">
        <w:rPr>
          <w:rFonts w:ascii="Times New Roman CYR" w:hAnsi="Times New Roman CYR" w:cs="Times New Roman CYR"/>
          <w:szCs w:val="28"/>
          <w:lang w:eastAsia="ru-RU"/>
        </w:rPr>
        <w:t xml:space="preserve">1.8  </w:t>
      </w:r>
      <w:r w:rsidR="00C17141" w:rsidRPr="00D10AA1">
        <w:rPr>
          <w:rFonts w:ascii="Times New Roman CYR" w:hAnsi="Times New Roman CYR" w:cs="Times New Roman CYR"/>
          <w:szCs w:val="28"/>
          <w:lang w:eastAsia="ru-RU"/>
        </w:rPr>
        <w:t xml:space="preserve">Финансирование строительства, реконструкции и капитального ремонта объектов для муниципальных нужд </w:t>
      </w:r>
      <w:proofErr w:type="spellStart"/>
      <w:r w:rsidR="00C17141" w:rsidRPr="00D10AA1">
        <w:rPr>
          <w:rFonts w:ascii="Times New Roman CYR" w:hAnsi="Times New Roman CYR" w:cs="Times New Roman CYR"/>
          <w:szCs w:val="28"/>
          <w:lang w:eastAsia="ru-RU"/>
        </w:rPr>
        <w:t>Собинского</w:t>
      </w:r>
      <w:proofErr w:type="spellEnd"/>
      <w:r w:rsidR="00C17141" w:rsidRPr="00D10AA1">
        <w:rPr>
          <w:rFonts w:ascii="Times New Roman CYR" w:hAnsi="Times New Roman CYR" w:cs="Times New Roman CYR"/>
          <w:szCs w:val="28"/>
          <w:lang w:eastAsia="ru-RU"/>
        </w:rPr>
        <w:t xml:space="preserve"> </w:t>
      </w:r>
      <w:r w:rsidR="00D10AA1">
        <w:rPr>
          <w:rFonts w:ascii="Times New Roman CYR" w:hAnsi="Times New Roman CYR" w:cs="Times New Roman CYR"/>
          <w:szCs w:val="28"/>
          <w:lang w:eastAsia="ru-RU"/>
        </w:rPr>
        <w:t>округа</w:t>
      </w:r>
      <w:r w:rsidR="00C17141" w:rsidRPr="00D10AA1">
        <w:rPr>
          <w:rFonts w:ascii="Times New Roman CYR" w:hAnsi="Times New Roman CYR" w:cs="Times New Roman CYR"/>
          <w:szCs w:val="28"/>
          <w:lang w:eastAsia="ru-RU"/>
        </w:rPr>
        <w:t xml:space="preserve"> утверждено  постановлением администрации района от </w:t>
      </w:r>
      <w:r w:rsidR="00D10AA1">
        <w:rPr>
          <w:rFonts w:ascii="Times New Roman CYR" w:hAnsi="Times New Roman CYR" w:cs="Times New Roman CYR"/>
          <w:szCs w:val="28"/>
          <w:lang w:eastAsia="ru-RU"/>
        </w:rPr>
        <w:t>21</w:t>
      </w:r>
      <w:r w:rsidR="00C17141" w:rsidRPr="00D10AA1">
        <w:rPr>
          <w:rFonts w:ascii="Times New Roman CYR" w:hAnsi="Times New Roman CYR" w:cs="Times New Roman CYR"/>
          <w:szCs w:val="28"/>
          <w:lang w:eastAsia="ru-RU"/>
        </w:rPr>
        <w:t>.0</w:t>
      </w:r>
      <w:r w:rsidR="00D10AA1">
        <w:rPr>
          <w:rFonts w:ascii="Times New Roman CYR" w:hAnsi="Times New Roman CYR" w:cs="Times New Roman CYR"/>
          <w:szCs w:val="28"/>
          <w:lang w:eastAsia="ru-RU"/>
        </w:rPr>
        <w:t>1</w:t>
      </w:r>
      <w:r w:rsidR="00C17141" w:rsidRPr="00D10AA1">
        <w:rPr>
          <w:rFonts w:ascii="Times New Roman CYR" w:hAnsi="Times New Roman CYR" w:cs="Times New Roman CYR"/>
          <w:szCs w:val="28"/>
          <w:lang w:eastAsia="ru-RU"/>
        </w:rPr>
        <w:t>.202</w:t>
      </w:r>
      <w:r w:rsidR="00D10AA1">
        <w:rPr>
          <w:rFonts w:ascii="Times New Roman CYR" w:hAnsi="Times New Roman CYR" w:cs="Times New Roman CYR"/>
          <w:szCs w:val="28"/>
          <w:lang w:eastAsia="ru-RU"/>
        </w:rPr>
        <w:t>5</w:t>
      </w:r>
      <w:r w:rsidR="00C17141" w:rsidRPr="00D10AA1">
        <w:rPr>
          <w:rFonts w:ascii="Times New Roman CYR" w:hAnsi="Times New Roman CYR" w:cs="Times New Roman CYR"/>
          <w:szCs w:val="28"/>
          <w:lang w:eastAsia="ru-RU"/>
        </w:rPr>
        <w:t xml:space="preserve"> № </w:t>
      </w:r>
      <w:r w:rsidR="00D10AA1">
        <w:rPr>
          <w:rFonts w:ascii="Times New Roman CYR" w:hAnsi="Times New Roman CYR" w:cs="Times New Roman CYR"/>
          <w:szCs w:val="28"/>
          <w:lang w:eastAsia="ru-RU"/>
        </w:rPr>
        <w:t>73</w:t>
      </w:r>
      <w:r w:rsidR="00C17141" w:rsidRPr="00D10AA1">
        <w:rPr>
          <w:rFonts w:ascii="Times New Roman CYR" w:hAnsi="Times New Roman CYR" w:cs="Times New Roman CYR"/>
          <w:szCs w:val="28"/>
          <w:lang w:eastAsia="ru-RU"/>
        </w:rPr>
        <w:t>.</w:t>
      </w:r>
    </w:p>
    <w:p w:rsidR="00C17141" w:rsidRPr="00C17141" w:rsidRDefault="00C17141" w:rsidP="00C17141">
      <w:pPr>
        <w:suppressAutoHyphens w:val="0"/>
        <w:ind w:right="321" w:hanging="993"/>
        <w:rPr>
          <w:sz w:val="24"/>
          <w:szCs w:val="24"/>
          <w:lang w:eastAsia="ru-RU"/>
        </w:rPr>
      </w:pPr>
      <w:r w:rsidRPr="00C17141">
        <w:rPr>
          <w:color w:val="000000"/>
          <w:szCs w:val="28"/>
          <w:lang w:eastAsia="ru-RU"/>
        </w:rPr>
        <w:t xml:space="preserve">       </w:t>
      </w:r>
      <w:r w:rsidR="008709BA">
        <w:rPr>
          <w:color w:val="000000"/>
          <w:szCs w:val="28"/>
          <w:lang w:eastAsia="ru-RU"/>
        </w:rPr>
        <w:t xml:space="preserve">        </w:t>
      </w:r>
      <w:r w:rsidRPr="00C17141">
        <w:rPr>
          <w:color w:val="000000"/>
          <w:szCs w:val="28"/>
          <w:lang w:eastAsia="ru-RU"/>
        </w:rPr>
        <w:t>1.9</w:t>
      </w:r>
      <w:r w:rsidR="008709BA">
        <w:rPr>
          <w:color w:val="000000"/>
          <w:szCs w:val="28"/>
          <w:lang w:eastAsia="ru-RU"/>
        </w:rPr>
        <w:t xml:space="preserve"> </w:t>
      </w:r>
      <w:r w:rsidRPr="00C17141">
        <w:rPr>
          <w:color w:val="000000"/>
          <w:szCs w:val="28"/>
          <w:lang w:eastAsia="ru-RU"/>
        </w:rPr>
        <w:t>Финансирование главных распорядителей бюджетных средств осуществляется на основании заявок на выделение средств для проведения мероприятий муниципальной Программы на основании документов, подтверждающих возникновение обязательств, в пределах утвержденных лимитов.</w:t>
      </w:r>
    </w:p>
    <w:p w:rsidR="00C17141" w:rsidRPr="00C17141" w:rsidRDefault="00C17141" w:rsidP="00C17141">
      <w:pPr>
        <w:suppressAutoHyphens w:val="0"/>
        <w:ind w:right="321" w:hanging="993"/>
        <w:rPr>
          <w:sz w:val="24"/>
          <w:szCs w:val="24"/>
          <w:lang w:eastAsia="ru-RU"/>
        </w:rPr>
      </w:pPr>
      <w:r w:rsidRPr="00C17141">
        <w:rPr>
          <w:color w:val="000000"/>
          <w:szCs w:val="28"/>
          <w:lang w:eastAsia="ru-RU"/>
        </w:rPr>
        <w:t xml:space="preserve">    </w:t>
      </w:r>
      <w:r w:rsidR="008709BA">
        <w:rPr>
          <w:color w:val="000000"/>
          <w:szCs w:val="28"/>
          <w:lang w:eastAsia="ru-RU"/>
        </w:rPr>
        <w:t xml:space="preserve">        </w:t>
      </w:r>
      <w:r w:rsidRPr="00C17141">
        <w:rPr>
          <w:color w:val="000000"/>
          <w:szCs w:val="28"/>
          <w:lang w:eastAsia="ru-RU"/>
        </w:rPr>
        <w:t xml:space="preserve">  1.10 Средства на проведение мероприятий имеют целевой характер и использование их на цели, не предусмотренные настоящим порядком, не допускается.</w:t>
      </w:r>
    </w:p>
    <w:p w:rsidR="00C17141" w:rsidRPr="00C17141" w:rsidRDefault="00C17141" w:rsidP="00C17141">
      <w:pPr>
        <w:suppressAutoHyphens w:val="0"/>
        <w:ind w:right="321" w:hanging="993"/>
        <w:rPr>
          <w:szCs w:val="24"/>
        </w:rPr>
      </w:pPr>
      <w:r w:rsidRPr="00C17141">
        <w:rPr>
          <w:color w:val="000000"/>
          <w:szCs w:val="28"/>
          <w:lang w:eastAsia="ru-RU"/>
        </w:rPr>
        <w:t xml:space="preserve">      </w:t>
      </w:r>
      <w:r w:rsidR="008709BA">
        <w:rPr>
          <w:color w:val="000000"/>
          <w:szCs w:val="28"/>
          <w:lang w:eastAsia="ru-RU"/>
        </w:rPr>
        <w:t xml:space="preserve">        </w:t>
      </w:r>
      <w:r w:rsidRPr="00C17141">
        <w:rPr>
          <w:color w:val="000000"/>
          <w:szCs w:val="28"/>
          <w:lang w:eastAsia="ru-RU"/>
        </w:rPr>
        <w:t>1.11</w:t>
      </w:r>
      <w:r w:rsidRPr="00C17141">
        <w:rPr>
          <w:color w:val="000000"/>
          <w:sz w:val="20"/>
          <w:lang w:eastAsia="ru-RU"/>
        </w:rPr>
        <w:tab/>
      </w:r>
      <w:r w:rsidRPr="00C17141">
        <w:rPr>
          <w:color w:val="000000"/>
          <w:szCs w:val="28"/>
          <w:lang w:eastAsia="ru-RU"/>
        </w:rPr>
        <w:t>Ответственность за нецелевое использование бюджетных средств муниципального округа, выделенных на реализацию мероприятий муниципальной программы, несут учреждения, в распоряжение которых переданы средства.</w:t>
      </w:r>
    </w:p>
    <w:p w:rsidR="00C17141" w:rsidRDefault="00C17141" w:rsidP="00C17141">
      <w:pPr>
        <w:tabs>
          <w:tab w:val="left" w:pos="2338"/>
        </w:tabs>
        <w:ind w:right="321" w:hanging="993"/>
      </w:pPr>
    </w:p>
    <w:p w:rsidR="00C17141" w:rsidRPr="00C17141" w:rsidRDefault="00C17141" w:rsidP="00C17141">
      <w:pPr>
        <w:tabs>
          <w:tab w:val="left" w:pos="2338"/>
        </w:tabs>
        <w:ind w:hanging="993"/>
        <w:sectPr w:rsidR="00C17141" w:rsidRPr="00C17141" w:rsidSect="00C17141">
          <w:pgSz w:w="11906" w:h="16838"/>
          <w:pgMar w:top="1134" w:right="244" w:bottom="851" w:left="1985" w:header="720" w:footer="720" w:gutter="0"/>
          <w:cols w:space="720"/>
          <w:docGrid w:linePitch="381"/>
        </w:sectPr>
      </w:pPr>
    </w:p>
    <w:p w:rsidR="007339E1" w:rsidRPr="005443AC" w:rsidRDefault="00D10AA1" w:rsidP="007339E1">
      <w:pPr>
        <w:tabs>
          <w:tab w:val="left" w:pos="3390"/>
        </w:tabs>
        <w:jc w:val="right"/>
      </w:pPr>
      <w:r>
        <w:t>таблица</w:t>
      </w:r>
      <w:r w:rsidR="007339E1" w:rsidRPr="005443AC">
        <w:t xml:space="preserve"> №1</w:t>
      </w:r>
    </w:p>
    <w:p w:rsidR="007339E1" w:rsidRPr="00CB1494" w:rsidRDefault="007339E1" w:rsidP="007339E1">
      <w:pPr>
        <w:tabs>
          <w:tab w:val="left" w:pos="3390"/>
        </w:tabs>
      </w:pPr>
    </w:p>
    <w:p w:rsidR="007339E1" w:rsidRPr="00CB1494" w:rsidRDefault="007339E1" w:rsidP="007339E1">
      <w:pPr>
        <w:tabs>
          <w:tab w:val="left" w:pos="3390"/>
        </w:tabs>
        <w:jc w:val="center"/>
        <w:rPr>
          <w:b/>
        </w:rPr>
      </w:pPr>
      <w:r w:rsidRPr="00CB1494">
        <w:rPr>
          <w:b/>
        </w:rPr>
        <w:t>РЕКОМЕНДУЕМЫЕ ТРЕБОВАНИЯ</w:t>
      </w:r>
    </w:p>
    <w:p w:rsidR="007339E1" w:rsidRPr="00CB1494" w:rsidRDefault="007339E1" w:rsidP="007339E1">
      <w:pPr>
        <w:tabs>
          <w:tab w:val="left" w:pos="3390"/>
        </w:tabs>
        <w:jc w:val="center"/>
        <w:rPr>
          <w:b/>
        </w:rPr>
      </w:pPr>
      <w:r w:rsidRPr="00CB1494">
        <w:rPr>
          <w:b/>
        </w:rPr>
        <w:t>К ЖИЛЬЮ, СТРОЯЩЕМУСЯ ИЛИ ПРИОБРЕТАЕМОМУ В РАМКАХ ПРОГРАММЫ</w:t>
      </w:r>
    </w:p>
    <w:p w:rsidR="007339E1" w:rsidRPr="00CB1494" w:rsidRDefault="007339E1" w:rsidP="007339E1">
      <w:pPr>
        <w:tabs>
          <w:tab w:val="left" w:pos="3390"/>
        </w:tabs>
      </w:pPr>
    </w:p>
    <w:p w:rsidR="007339E1" w:rsidRPr="00CB1494" w:rsidRDefault="007339E1" w:rsidP="007339E1">
      <w:pPr>
        <w:tabs>
          <w:tab w:val="left" w:pos="3390"/>
        </w:tabs>
      </w:pPr>
    </w:p>
    <w:p w:rsidR="007339E1" w:rsidRPr="00CB1494" w:rsidRDefault="007339E1" w:rsidP="007339E1">
      <w:pPr>
        <w:tabs>
          <w:tab w:val="left" w:pos="3390"/>
        </w:tabs>
      </w:pPr>
      <w:r w:rsidRPr="00CB1494">
        <w:t>Рекомендуемые требования предназначены для использования государственными (муниципальными) заказчиками при подготовке документации на проведение закупок в целях реализации программы, за исключением контрактов на выкуп помещений у собственников и контрактов на покупку жилых помещений у лиц, не являющихся застройщиками в домах, введенных в эксплуатацию.</w:t>
      </w:r>
    </w:p>
    <w:p w:rsidR="007339E1" w:rsidRDefault="007339E1" w:rsidP="007339E1">
      <w:pPr>
        <w:tabs>
          <w:tab w:val="left" w:pos="3390"/>
        </w:tabs>
      </w:pPr>
    </w:p>
    <w:p w:rsidR="007339E1" w:rsidRPr="00CB1494" w:rsidRDefault="007339E1" w:rsidP="007339E1"/>
    <w:p w:rsidR="007339E1" w:rsidRDefault="007339E1" w:rsidP="007339E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664"/>
        <w:gridCol w:w="5839"/>
      </w:tblGrid>
      <w:tr w:rsidR="007339E1" w:rsidRPr="00CB1494" w:rsidTr="00E353D5">
        <w:tc>
          <w:tcPr>
            <w:tcW w:w="567" w:type="dxa"/>
          </w:tcPr>
          <w:p w:rsidR="007339E1" w:rsidRPr="00CB1494" w:rsidRDefault="007339E1" w:rsidP="00E353D5">
            <w:pPr>
              <w:ind w:firstLine="306"/>
            </w:pPr>
            <w:r w:rsidRPr="00CB1494">
              <w:t>N п/п</w:t>
            </w:r>
          </w:p>
        </w:tc>
        <w:tc>
          <w:tcPr>
            <w:tcW w:w="2664" w:type="dxa"/>
          </w:tcPr>
          <w:p w:rsidR="007339E1" w:rsidRPr="00CB1494" w:rsidRDefault="007339E1" w:rsidP="00E353D5">
            <w:pPr>
              <w:ind w:firstLine="306"/>
            </w:pPr>
            <w:r w:rsidRPr="00CB1494">
              <w:t>Наименование рекомендуемого требования</w:t>
            </w:r>
          </w:p>
        </w:tc>
        <w:tc>
          <w:tcPr>
            <w:tcW w:w="5839" w:type="dxa"/>
          </w:tcPr>
          <w:p w:rsidR="007339E1" w:rsidRPr="00CB1494" w:rsidRDefault="007339E1" w:rsidP="00E353D5">
            <w:pPr>
              <w:ind w:firstLine="306"/>
            </w:pPr>
            <w:r w:rsidRPr="00CB1494">
              <w:t>Содержание рекомендуемого требования</w:t>
            </w:r>
          </w:p>
        </w:tc>
      </w:tr>
      <w:tr w:rsidR="007339E1" w:rsidRPr="00CB1494" w:rsidTr="00E353D5">
        <w:tblPrEx>
          <w:tblBorders>
            <w:insideH w:val="nil"/>
          </w:tblBorders>
        </w:tblPrEx>
        <w:tc>
          <w:tcPr>
            <w:tcW w:w="567" w:type="dxa"/>
            <w:tcBorders>
              <w:bottom w:val="nil"/>
            </w:tcBorders>
          </w:tcPr>
          <w:p w:rsidR="007339E1" w:rsidRPr="00CB1494" w:rsidRDefault="007339E1" w:rsidP="00E353D5">
            <w:pPr>
              <w:ind w:firstLine="306"/>
            </w:pPr>
            <w:r w:rsidRPr="00CB1494">
              <w:t>1.</w:t>
            </w:r>
          </w:p>
        </w:tc>
        <w:tc>
          <w:tcPr>
            <w:tcW w:w="2664" w:type="dxa"/>
            <w:tcBorders>
              <w:bottom w:val="nil"/>
            </w:tcBorders>
          </w:tcPr>
          <w:p w:rsidR="007339E1" w:rsidRPr="00CB1494" w:rsidRDefault="007339E1" w:rsidP="00E353D5">
            <w:pPr>
              <w:ind w:firstLine="306"/>
            </w:pPr>
            <w:r w:rsidRPr="00CB1494">
              <w:t>Требования к проектной документации на дом</w:t>
            </w:r>
          </w:p>
        </w:tc>
        <w:tc>
          <w:tcPr>
            <w:tcW w:w="5839" w:type="dxa"/>
            <w:tcBorders>
              <w:bottom w:val="nil"/>
            </w:tcBorders>
          </w:tcPr>
          <w:p w:rsidR="007339E1" w:rsidRPr="00CB1494" w:rsidRDefault="007339E1" w:rsidP="00E353D5">
            <w:pPr>
              <w:ind w:firstLine="306"/>
            </w:pPr>
            <w:r w:rsidRPr="00CB1494">
              <w:t>В проектной документации проектные значения параметров и другие проектные характеристики жилья, а также проектируемые мероприятия по обеспечению его безопасности устанавливаются таким образом, чтобы в процессе его строительства и эксплуатации оно было безопасным для жизни и здоровья граждан (включая инвалидов и другие группы населения с ограниченными возможностями передвижения), имущества физических и юридических лиц, государственного или муниципального имущества, окружающей среды.</w:t>
            </w:r>
          </w:p>
          <w:p w:rsidR="007339E1" w:rsidRPr="00CB1494" w:rsidRDefault="007339E1" w:rsidP="00E353D5">
            <w:pPr>
              <w:ind w:firstLine="306"/>
            </w:pPr>
            <w:r w:rsidRPr="00CB1494">
              <w:t>Проектная документация разрабатывается в соответствии с требованиями:</w:t>
            </w:r>
          </w:p>
          <w:p w:rsidR="007339E1" w:rsidRPr="00B6145E" w:rsidRDefault="007339E1" w:rsidP="00E353D5">
            <w:pPr>
              <w:ind w:firstLine="306"/>
              <w:rPr>
                <w:color w:val="000000"/>
              </w:rPr>
            </w:pPr>
            <w:r w:rsidRPr="00B6145E">
              <w:rPr>
                <w:color w:val="000000"/>
              </w:rPr>
              <w:t xml:space="preserve">- </w:t>
            </w:r>
            <w:hyperlink r:id="rId20">
              <w:r w:rsidRPr="00B6145E">
                <w:rPr>
                  <w:rStyle w:val="a4"/>
                  <w:color w:val="000000"/>
                </w:rPr>
                <w:t>постановления</w:t>
              </w:r>
            </w:hyperlink>
            <w:r w:rsidRPr="00B6145E">
              <w:rPr>
                <w:color w:val="000000"/>
              </w:rPr>
              <w:t xml:space="preserve"> Правительства Российской Федерации от 16.02.2008 N 87 "О составе разделов проектной документации и требованиях к их содержанию";</w:t>
            </w:r>
          </w:p>
          <w:p w:rsidR="007339E1" w:rsidRPr="00B6145E" w:rsidRDefault="007339E1" w:rsidP="00E353D5">
            <w:pPr>
              <w:ind w:firstLine="306"/>
              <w:rPr>
                <w:color w:val="000000"/>
              </w:rPr>
            </w:pPr>
            <w:r w:rsidRPr="00B6145E">
              <w:rPr>
                <w:color w:val="000000"/>
              </w:rPr>
              <w:t xml:space="preserve">- Федерального </w:t>
            </w:r>
            <w:hyperlink r:id="rId21">
              <w:r w:rsidRPr="00B6145E">
                <w:rPr>
                  <w:rStyle w:val="a4"/>
                  <w:color w:val="000000"/>
                </w:rPr>
                <w:t>закона</w:t>
              </w:r>
            </w:hyperlink>
            <w:r w:rsidRPr="00B6145E">
              <w:rPr>
                <w:color w:val="000000"/>
              </w:rPr>
              <w:t xml:space="preserve"> N 123-ФЗ от 22.07.2008 "Технический регламент о требованиях пожарной безопасности";</w:t>
            </w:r>
          </w:p>
          <w:p w:rsidR="007339E1" w:rsidRPr="00CB1494" w:rsidRDefault="007339E1" w:rsidP="00E353D5">
            <w:pPr>
              <w:ind w:firstLine="306"/>
            </w:pPr>
            <w:r w:rsidRPr="00B6145E">
              <w:rPr>
                <w:color w:val="000000"/>
              </w:rPr>
              <w:t xml:space="preserve">- Федерального </w:t>
            </w:r>
            <w:hyperlink r:id="rId22">
              <w:r w:rsidRPr="00B6145E">
                <w:rPr>
                  <w:rStyle w:val="a4"/>
                  <w:color w:val="000000"/>
                </w:rPr>
                <w:t>закона</w:t>
              </w:r>
            </w:hyperlink>
            <w:r w:rsidRPr="00CB1494">
              <w:t xml:space="preserve"> N 384-ФЗ от 30.12.2009 "Технический регламент о безопасности зданий и сооружений";</w:t>
            </w:r>
          </w:p>
          <w:p w:rsidR="007339E1" w:rsidRPr="00CB1494" w:rsidRDefault="007339E1" w:rsidP="00E353D5">
            <w:pPr>
              <w:ind w:firstLine="306"/>
            </w:pPr>
            <w:r w:rsidRPr="00CB1494">
              <w:t>- СП 42.13330.2016 "Градостроительство. Планировка и застройка городских и сельских поселений";</w:t>
            </w:r>
          </w:p>
          <w:p w:rsidR="007339E1" w:rsidRPr="00CB1494" w:rsidRDefault="007339E1" w:rsidP="00E353D5">
            <w:pPr>
              <w:ind w:firstLine="306"/>
            </w:pPr>
            <w:r w:rsidRPr="00CB1494">
              <w:t>- СП 54.13330.2016 "Здания жилые многоквартирные";</w:t>
            </w:r>
          </w:p>
          <w:p w:rsidR="007339E1" w:rsidRPr="00CB1494" w:rsidRDefault="007339E1" w:rsidP="00E353D5">
            <w:pPr>
              <w:ind w:firstLine="306"/>
            </w:pPr>
            <w:r w:rsidRPr="00CB1494">
              <w:t>- СП 59.13330.2016 "Доступность зданий и сооружений для маломобильных групп населения";</w:t>
            </w:r>
          </w:p>
          <w:p w:rsidR="007339E1" w:rsidRPr="00CB1494" w:rsidRDefault="007339E1" w:rsidP="00E353D5">
            <w:pPr>
              <w:ind w:firstLine="306"/>
            </w:pPr>
            <w:r w:rsidRPr="00CB1494">
              <w:t>- СП 14.13330.2014 "Строительство в сейсмических районах";</w:t>
            </w:r>
          </w:p>
          <w:p w:rsidR="007339E1" w:rsidRPr="00CB1494" w:rsidRDefault="007339E1" w:rsidP="00E353D5">
            <w:pPr>
              <w:ind w:firstLine="306"/>
            </w:pPr>
            <w:r w:rsidRPr="00CB1494">
              <w:t>- СП 22.13330.2016 "Основания зданий и сооружений";</w:t>
            </w:r>
          </w:p>
          <w:p w:rsidR="007339E1" w:rsidRPr="00B6145E" w:rsidRDefault="007339E1" w:rsidP="00E353D5">
            <w:pPr>
              <w:ind w:firstLine="306"/>
              <w:rPr>
                <w:color w:val="000000"/>
              </w:rPr>
            </w:pPr>
            <w:r w:rsidRPr="00CB1494">
              <w:t xml:space="preserve">- </w:t>
            </w:r>
            <w:hyperlink r:id="rId23">
              <w:r w:rsidRPr="00B6145E">
                <w:rPr>
                  <w:rStyle w:val="a4"/>
                  <w:color w:val="000000"/>
                </w:rPr>
                <w:t>СП 2.13130.2020</w:t>
              </w:r>
            </w:hyperlink>
            <w:r w:rsidRPr="00B6145E">
              <w:rPr>
                <w:color w:val="000000"/>
              </w:rPr>
              <w:t xml:space="preserve"> "Системы противопожарной защиты. Обеспечение огнестойкости объектов защиты";</w:t>
            </w:r>
          </w:p>
          <w:p w:rsidR="007339E1" w:rsidRPr="00B6145E" w:rsidRDefault="007339E1" w:rsidP="00E353D5">
            <w:pPr>
              <w:ind w:firstLine="306"/>
              <w:rPr>
                <w:color w:val="000000"/>
              </w:rPr>
            </w:pPr>
            <w:r w:rsidRPr="00B6145E">
              <w:rPr>
                <w:color w:val="000000"/>
              </w:rPr>
              <w:t xml:space="preserve">- </w:t>
            </w:r>
            <w:hyperlink r:id="rId24">
              <w:r w:rsidRPr="00B6145E">
                <w:rPr>
                  <w:rStyle w:val="a4"/>
                  <w:color w:val="000000"/>
                </w:rPr>
                <w:t>СП 4.13130.2013</w:t>
              </w:r>
            </w:hyperlink>
            <w:r w:rsidRPr="00B6145E">
              <w:rPr>
                <w:color w:val="000000"/>
              </w:rPr>
              <w:t xml:space="preserve">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7339E1" w:rsidRPr="00B6145E" w:rsidRDefault="007339E1" w:rsidP="00E353D5">
            <w:pPr>
              <w:ind w:firstLine="306"/>
              <w:rPr>
                <w:color w:val="000000"/>
              </w:rPr>
            </w:pPr>
            <w:r w:rsidRPr="00B6145E">
              <w:rPr>
                <w:color w:val="000000"/>
              </w:rPr>
              <w:t>- СП 255.1325800 "Здания и сооружения. Правила эксплуатации. Общие положения".</w:t>
            </w:r>
          </w:p>
          <w:p w:rsidR="007339E1" w:rsidRPr="00B6145E" w:rsidRDefault="007339E1" w:rsidP="00E353D5">
            <w:pPr>
              <w:ind w:firstLine="306"/>
              <w:rPr>
                <w:color w:val="000000"/>
              </w:rPr>
            </w:pPr>
            <w:r w:rsidRPr="00B6145E">
              <w:rPr>
                <w:color w:val="000000"/>
              </w:rPr>
              <w:t>Оформление проектной документации осуществляется в соответствии с ГОСТ Р 21.1101-2013 "Основные требования к проектной и рабочей документации".</w:t>
            </w:r>
          </w:p>
          <w:p w:rsidR="007339E1" w:rsidRPr="00CB1494" w:rsidRDefault="007339E1" w:rsidP="00E353D5">
            <w:pPr>
              <w:ind w:firstLine="306"/>
            </w:pPr>
            <w:r w:rsidRPr="00B6145E">
              <w:rPr>
                <w:color w:val="000000"/>
              </w:rPr>
              <w:t xml:space="preserve">Планируемые к строительству (строящиеся) многоквартирные дома, указанные в </w:t>
            </w:r>
            <w:hyperlink r:id="rId25">
              <w:r w:rsidRPr="00B6145E">
                <w:rPr>
                  <w:rStyle w:val="a4"/>
                  <w:color w:val="000000"/>
                </w:rPr>
                <w:t>пункте 2 части 2 статьи 49</w:t>
              </w:r>
            </w:hyperlink>
            <w:r w:rsidRPr="00B6145E">
              <w:rPr>
                <w:color w:val="000000"/>
              </w:rPr>
              <w:t xml:space="preserve"> Градостроительного кодекса Российской Федерации, а также подлежащие приобретению жилые помещения должны соответствовать положениям санитарно-эпидемиологических </w:t>
            </w:r>
            <w:hyperlink r:id="rId26">
              <w:r w:rsidRPr="00B6145E">
                <w:rPr>
                  <w:rStyle w:val="a4"/>
                  <w:color w:val="000000"/>
                </w:rPr>
                <w:t>правил</w:t>
              </w:r>
            </w:hyperlink>
            <w:r w:rsidRPr="00B6145E">
              <w:rPr>
                <w:color w:val="000000"/>
              </w:rPr>
              <w:t xml:space="preserve"> </w:t>
            </w:r>
            <w:r w:rsidRPr="00CB1494">
              <w:t>и нормативов СанПиН 2.1.3684-21 "Санитарно-эпидемиологические требования к условиям проживания в жилых зданиях и помещениях", утвержденных постановлением Главного государственного санитарного врача Российской Федерации от 10 июня 2010 года N 64 (с изменениями и дополнениями).</w:t>
            </w:r>
          </w:p>
          <w:p w:rsidR="007339E1" w:rsidRPr="00CB1494" w:rsidRDefault="007339E1" w:rsidP="00E353D5">
            <w:pPr>
              <w:ind w:firstLine="306"/>
            </w:pPr>
            <w:r w:rsidRPr="00CB1494">
              <w:t>В отношении проектной документации на строительство многоквартирного дома, построенного многоквартирного дома, в котором приобретаются жилые помещения, рекомендуется обеспечить наличие положительного заключения проведенной в соответствии с требованиями градостроительного законодательства экспертизы</w:t>
            </w:r>
          </w:p>
        </w:tc>
      </w:tr>
      <w:tr w:rsidR="007339E1" w:rsidRPr="00CB1494" w:rsidTr="00E353D5">
        <w:tblPrEx>
          <w:tblBorders>
            <w:insideH w:val="nil"/>
          </w:tblBorders>
        </w:tblPrEx>
        <w:tc>
          <w:tcPr>
            <w:tcW w:w="9070" w:type="dxa"/>
            <w:gridSpan w:val="3"/>
            <w:tcBorders>
              <w:top w:val="nil"/>
            </w:tcBorders>
          </w:tcPr>
          <w:p w:rsidR="007339E1" w:rsidRPr="00CB1494" w:rsidRDefault="007339E1" w:rsidP="00E353D5">
            <w:pPr>
              <w:ind w:firstLine="306"/>
            </w:pPr>
          </w:p>
        </w:tc>
      </w:tr>
      <w:tr w:rsidR="007339E1" w:rsidRPr="00CB1494" w:rsidTr="00E353D5">
        <w:tc>
          <w:tcPr>
            <w:tcW w:w="567" w:type="dxa"/>
          </w:tcPr>
          <w:p w:rsidR="007339E1" w:rsidRPr="00CB1494" w:rsidRDefault="007339E1" w:rsidP="00E353D5">
            <w:pPr>
              <w:ind w:firstLine="306"/>
            </w:pPr>
            <w:r w:rsidRPr="00CB1494">
              <w:t>2.</w:t>
            </w:r>
          </w:p>
        </w:tc>
        <w:tc>
          <w:tcPr>
            <w:tcW w:w="2664" w:type="dxa"/>
          </w:tcPr>
          <w:p w:rsidR="007339E1" w:rsidRPr="00CB1494" w:rsidRDefault="007339E1" w:rsidP="00E353D5">
            <w:pPr>
              <w:ind w:firstLine="306"/>
            </w:pPr>
            <w:r w:rsidRPr="00CB1494">
              <w:t>Требование к конструктивному, инженерному и технологическому оснащению строящегося многоквартирного дома, введенного в эксплуатацию многоквартирного дома, в котором приобретается готовое жилье</w:t>
            </w:r>
          </w:p>
        </w:tc>
        <w:tc>
          <w:tcPr>
            <w:tcW w:w="5839" w:type="dxa"/>
          </w:tcPr>
          <w:p w:rsidR="007339E1" w:rsidRPr="00CB1494" w:rsidRDefault="007339E1" w:rsidP="00E353D5">
            <w:pPr>
              <w:ind w:firstLine="306"/>
            </w:pPr>
            <w:r w:rsidRPr="00CB1494">
              <w:t>В строящихся домах обеспечивается наличие:</w:t>
            </w:r>
          </w:p>
          <w:p w:rsidR="007339E1" w:rsidRPr="00CB1494" w:rsidRDefault="007339E1" w:rsidP="00E353D5">
            <w:pPr>
              <w:ind w:firstLine="306"/>
            </w:pPr>
            <w:r w:rsidRPr="00CB1494">
              <w:t>- несущих строительных конструкций, выполненных из следующих материалов:</w:t>
            </w:r>
          </w:p>
          <w:p w:rsidR="007339E1" w:rsidRPr="00CB1494" w:rsidRDefault="007339E1" w:rsidP="00E353D5">
            <w:pPr>
              <w:ind w:firstLine="306"/>
            </w:pPr>
            <w:r w:rsidRPr="00CB1494">
              <w:t>а) стены из каменных конструкций (кирпич, блоки), крупных железобетонных блоков, железобетонных панелей, монолитного железобетонного каркаса с заполнением;</w:t>
            </w:r>
          </w:p>
          <w:p w:rsidR="007339E1" w:rsidRPr="00CB1494" w:rsidRDefault="007339E1" w:rsidP="00E353D5">
            <w:pPr>
              <w:ind w:firstLine="306"/>
            </w:pPr>
            <w:r w:rsidRPr="00CB1494">
              <w:t>б) перекрытия из сборных и монолитных железобетонных конструкций;</w:t>
            </w:r>
          </w:p>
          <w:p w:rsidR="007339E1" w:rsidRPr="00CB1494" w:rsidRDefault="007339E1" w:rsidP="00E353D5">
            <w:pPr>
              <w:ind w:firstLine="306"/>
            </w:pPr>
            <w:r w:rsidRPr="00CB1494">
              <w:t>в) фундаменты из сборных и монолитных железобетонных и каменных конструкций.</w:t>
            </w:r>
          </w:p>
          <w:p w:rsidR="007339E1" w:rsidRPr="00CB1494" w:rsidRDefault="007339E1" w:rsidP="00E353D5">
            <w:pPr>
              <w:ind w:firstLine="306"/>
            </w:pPr>
            <w:r w:rsidRPr="00CB1494">
              <w:t>Не рекомендуется строительство домов и приобретение жилья в домах, выполненных из легких стальных тонкостенных конструкций (ЛСТК), SIP-панелей, металлических сэндвич-панелей;</w:t>
            </w:r>
          </w:p>
          <w:p w:rsidR="007339E1" w:rsidRPr="00CB1494" w:rsidRDefault="007339E1" w:rsidP="00E353D5">
            <w:pPr>
              <w:ind w:firstLine="306"/>
            </w:pPr>
            <w:r w:rsidRPr="00CB1494">
              <w:t xml:space="preserve">- подключения к централизованным сетям инженерно-технического обеспечения по выданным соответствующими </w:t>
            </w:r>
            <w:proofErr w:type="spellStart"/>
            <w:r w:rsidRPr="00CB1494">
              <w:t>ресурсоснабжающими</w:t>
            </w:r>
            <w:proofErr w:type="spellEnd"/>
            <w:r w:rsidRPr="00CB1494">
              <w:t xml:space="preserve"> и иными организациями техническим условиям;</w:t>
            </w:r>
          </w:p>
          <w:p w:rsidR="007339E1" w:rsidRPr="00CB1494" w:rsidRDefault="007339E1" w:rsidP="00E353D5">
            <w:pPr>
              <w:ind w:firstLine="306"/>
            </w:pPr>
            <w:r w:rsidRPr="00CB1494">
              <w:t>- санитарного узла (раздельного или совмещенного), который должен быть внутриквартирным и включать ванну, унитаз, раковину;</w:t>
            </w:r>
          </w:p>
          <w:p w:rsidR="007339E1" w:rsidRPr="00CB1494" w:rsidRDefault="007339E1" w:rsidP="00E353D5">
            <w:pPr>
              <w:ind w:firstLine="306"/>
            </w:pPr>
            <w:r w:rsidRPr="00CB1494">
              <w:t>- внутридомовых инженерных систем, включая системы:</w:t>
            </w:r>
          </w:p>
          <w:p w:rsidR="007339E1" w:rsidRPr="00CB1494" w:rsidRDefault="007339E1" w:rsidP="00E353D5">
            <w:pPr>
              <w:ind w:firstLine="306"/>
            </w:pPr>
            <w:r w:rsidRPr="00CB1494">
              <w:t>а) электроснабжения (с силовым и иным электрооборудованием в соответствии с проектной документацией);</w:t>
            </w:r>
          </w:p>
          <w:p w:rsidR="007339E1" w:rsidRPr="00CB1494" w:rsidRDefault="007339E1" w:rsidP="00E353D5">
            <w:pPr>
              <w:ind w:firstLine="306"/>
            </w:pPr>
            <w:r w:rsidRPr="00CB1494">
              <w:t>б) холодного водоснабжения;</w:t>
            </w:r>
          </w:p>
          <w:p w:rsidR="007339E1" w:rsidRPr="00CB1494" w:rsidRDefault="007339E1" w:rsidP="00E353D5">
            <w:pPr>
              <w:ind w:firstLine="306"/>
            </w:pPr>
            <w:r w:rsidRPr="00CB1494">
              <w:t>в) водоотведения (канализации);</w:t>
            </w:r>
          </w:p>
          <w:p w:rsidR="007339E1" w:rsidRPr="00CB1494" w:rsidRDefault="007339E1" w:rsidP="00E353D5">
            <w:pPr>
              <w:ind w:firstLine="306"/>
            </w:pPr>
            <w:r w:rsidRPr="00CB1494">
              <w:t xml:space="preserve">г) газоснабжения (при наличии в соответствии с проектной документацией), с устройством сигнализаторов загазованности, сблокированных с быстродействующим запорным клапаном, установленным первым по ходу газа на внутреннем газопроводе жилого здания с возможностью аварийно-диспетчерского обслуживания, а также с установкой </w:t>
            </w:r>
            <w:proofErr w:type="spellStart"/>
            <w:r w:rsidRPr="00CB1494">
              <w:t>легкосбрасываемых</w:t>
            </w:r>
            <w:proofErr w:type="spellEnd"/>
            <w:r w:rsidRPr="00CB1494">
              <w:t xml:space="preserve"> оконных блоков (в соответствии с проектной документацией);</w:t>
            </w:r>
          </w:p>
          <w:p w:rsidR="007339E1" w:rsidRPr="00CB1494" w:rsidRDefault="007339E1" w:rsidP="00E353D5">
            <w:pPr>
              <w:ind w:firstLine="306"/>
            </w:pPr>
            <w:r w:rsidRPr="00CB1494">
              <w:t>д) отопления (при отсутствии централизованного отопления и наличии газа рекомендуется установка коллективных или индивидуальных газовых котлов);</w:t>
            </w:r>
          </w:p>
          <w:p w:rsidR="007339E1" w:rsidRPr="00CB1494" w:rsidRDefault="007339E1" w:rsidP="00E353D5">
            <w:pPr>
              <w:ind w:firstLine="306"/>
            </w:pPr>
            <w:r w:rsidRPr="00CB1494">
              <w:t>е) горячего водоснабжения;</w:t>
            </w:r>
          </w:p>
          <w:p w:rsidR="007339E1" w:rsidRPr="00CB1494" w:rsidRDefault="007339E1" w:rsidP="00E353D5">
            <w:pPr>
              <w:ind w:firstLine="306"/>
            </w:pPr>
            <w:r w:rsidRPr="00CB1494">
              <w:t>ж) противопожарной безопасности (в соответствии с проектной документацией);</w:t>
            </w:r>
          </w:p>
          <w:p w:rsidR="007339E1" w:rsidRPr="00CB1494" w:rsidRDefault="007339E1" w:rsidP="00E353D5">
            <w:pPr>
              <w:ind w:firstLine="306"/>
            </w:pPr>
            <w:r w:rsidRPr="00CB1494">
              <w:t xml:space="preserve">з) </w:t>
            </w:r>
            <w:proofErr w:type="spellStart"/>
            <w:r w:rsidRPr="00CB1494">
              <w:t>мусороудаления</w:t>
            </w:r>
            <w:proofErr w:type="spellEnd"/>
            <w:r w:rsidRPr="00CB1494">
              <w:t xml:space="preserve"> (при наличии в соответствии с проектной документацией);</w:t>
            </w:r>
          </w:p>
          <w:p w:rsidR="007339E1" w:rsidRPr="00CB1494" w:rsidRDefault="007339E1" w:rsidP="00E353D5">
            <w:pPr>
              <w:ind w:firstLine="306"/>
            </w:pPr>
            <w:r w:rsidRPr="00CB1494">
              <w:t>- в случае экономической целесообразности рекомендуется использовать локальные системы энергоснабжения;</w:t>
            </w:r>
          </w:p>
          <w:p w:rsidR="007339E1" w:rsidRPr="00CB1494" w:rsidRDefault="007339E1" w:rsidP="00E353D5">
            <w:pPr>
              <w:ind w:firstLine="306"/>
            </w:pPr>
            <w:r w:rsidRPr="00CB1494">
              <w:t>- принятых в эксплуатацию и зарегистрированных в установленном порядке лифтов (при наличии в соответствии с проектной документацией).</w:t>
            </w:r>
          </w:p>
          <w:p w:rsidR="007339E1" w:rsidRPr="00CB1494" w:rsidRDefault="007339E1" w:rsidP="00E353D5">
            <w:pPr>
              <w:ind w:firstLine="306"/>
            </w:pPr>
            <w:r w:rsidRPr="00CB1494">
              <w:t>Лифты рекомендуется оснащать:</w:t>
            </w:r>
          </w:p>
          <w:p w:rsidR="007339E1" w:rsidRPr="00CB1494" w:rsidRDefault="007339E1" w:rsidP="00E353D5">
            <w:pPr>
              <w:ind w:firstLine="306"/>
            </w:pPr>
            <w:r w:rsidRPr="00CB1494">
              <w:t>а) кабиной, предназначенной для пользования инвалидом на кресле-коляске с сопровождающим лицом;</w:t>
            </w:r>
          </w:p>
          <w:p w:rsidR="007339E1" w:rsidRPr="00CB1494" w:rsidRDefault="007339E1" w:rsidP="00E353D5">
            <w:pPr>
              <w:ind w:firstLine="306"/>
            </w:pPr>
            <w:r w:rsidRPr="00CB1494">
              <w:t>б) оборудованием для связи с диспетчером;</w:t>
            </w:r>
          </w:p>
          <w:p w:rsidR="007339E1" w:rsidRPr="00CB1494" w:rsidRDefault="007339E1" w:rsidP="00E353D5">
            <w:pPr>
              <w:ind w:firstLine="306"/>
            </w:pPr>
            <w:r w:rsidRPr="00CB1494">
              <w:t>в) аварийным освещением кабины лифта;</w:t>
            </w:r>
          </w:p>
          <w:p w:rsidR="007339E1" w:rsidRPr="00CB1494" w:rsidRDefault="007339E1" w:rsidP="00E353D5">
            <w:pPr>
              <w:ind w:firstLine="306"/>
            </w:pPr>
            <w:r w:rsidRPr="00CB1494">
              <w:t>г) светодиодным освещением кабины лифта в антивандальном исполнении;</w:t>
            </w:r>
          </w:p>
          <w:p w:rsidR="007339E1" w:rsidRPr="00CB1494" w:rsidRDefault="007339E1" w:rsidP="00E353D5">
            <w:pPr>
              <w:ind w:firstLine="306"/>
            </w:pPr>
            <w:r w:rsidRPr="00CB1494">
              <w:t>д) панелью управления кабиной лифта в антивандальном исполнении;</w:t>
            </w:r>
          </w:p>
          <w:p w:rsidR="007339E1" w:rsidRPr="00CB1494" w:rsidRDefault="007339E1" w:rsidP="00E353D5">
            <w:pPr>
              <w:ind w:firstLine="306"/>
            </w:pPr>
            <w:r w:rsidRPr="00CB1494">
              <w:t xml:space="preserve">- внесенных в Государственный реестр средств измерений, поверенных предприятиями-изготовителями, принятых в эксплуатацию соответствующими </w:t>
            </w:r>
            <w:proofErr w:type="spellStart"/>
            <w:r w:rsidRPr="00CB1494">
              <w:t>ресурсоснабжающими</w:t>
            </w:r>
            <w:proofErr w:type="spellEnd"/>
            <w:r w:rsidRPr="00CB1494">
              <w:t xml:space="preserve"> организациями и соответствующих установленным требованиям к классам точности общедомовых (коллективных) приборов учета электрической, тепловой энергии, холодной воды, горячей воды (при централизованном теплоснабжении в установленных случаях);</w:t>
            </w:r>
          </w:p>
          <w:p w:rsidR="007339E1" w:rsidRPr="00CB1494" w:rsidRDefault="007339E1" w:rsidP="00E353D5">
            <w:pPr>
              <w:ind w:firstLine="306"/>
            </w:pPr>
            <w:r w:rsidRPr="00CB1494">
              <w:t xml:space="preserve">- оконных блоков со стеклопакетом класса </w:t>
            </w:r>
            <w:proofErr w:type="spellStart"/>
            <w:r w:rsidRPr="00CB1494">
              <w:t>энергоэффективности</w:t>
            </w:r>
            <w:proofErr w:type="spellEnd"/>
            <w:r w:rsidRPr="00CB1494">
              <w:t xml:space="preserve"> в соответствии с классом </w:t>
            </w:r>
            <w:proofErr w:type="spellStart"/>
            <w:r w:rsidRPr="00CB1494">
              <w:t>энергоэффективности</w:t>
            </w:r>
            <w:proofErr w:type="spellEnd"/>
            <w:r w:rsidRPr="00CB1494">
              <w:t xml:space="preserve"> дома;</w:t>
            </w:r>
          </w:p>
          <w:p w:rsidR="007339E1" w:rsidRPr="00CB1494" w:rsidRDefault="007339E1" w:rsidP="00E353D5">
            <w:pPr>
              <w:ind w:firstLine="306"/>
            </w:pPr>
            <w:r w:rsidRPr="00CB1494">
              <w:t>- освещения этажных лестничных площадок дома с использованием светильников в антивандальном исполнении со светодиодным источником света, датчиков движения и освещенности;</w:t>
            </w:r>
          </w:p>
          <w:p w:rsidR="007339E1" w:rsidRPr="00CB1494" w:rsidRDefault="007339E1" w:rsidP="00E353D5">
            <w:pPr>
              <w:ind w:firstLine="306"/>
            </w:pPr>
            <w:r w:rsidRPr="00CB1494">
              <w:t xml:space="preserve">- при входах в подъезды дома освещения с использованием светильников в антивандальном исполнении со светодиодным источником света и датчиков освещенности, козырьков над входной дверью и утепленных дверных блоков с ручками и </w:t>
            </w:r>
            <w:proofErr w:type="spellStart"/>
            <w:r w:rsidRPr="00CB1494">
              <w:t>автодоводчиком</w:t>
            </w:r>
            <w:proofErr w:type="spellEnd"/>
            <w:r w:rsidRPr="00CB1494">
              <w:t>;</w:t>
            </w:r>
          </w:p>
          <w:p w:rsidR="007339E1" w:rsidRPr="00CB1494" w:rsidRDefault="007339E1" w:rsidP="00E353D5">
            <w:pPr>
              <w:ind w:firstLine="306"/>
            </w:pPr>
            <w:r w:rsidRPr="00CB1494">
              <w:t xml:space="preserve">- во входах в подвал (техническое подполье) дома металлических дверных блоков с замком, ручками и </w:t>
            </w:r>
            <w:proofErr w:type="spellStart"/>
            <w:r w:rsidRPr="00CB1494">
              <w:t>автодоводчиком</w:t>
            </w:r>
            <w:proofErr w:type="spellEnd"/>
            <w:r w:rsidRPr="00CB1494">
              <w:t>;</w:t>
            </w:r>
          </w:p>
          <w:p w:rsidR="007339E1" w:rsidRPr="00CB1494" w:rsidRDefault="007339E1" w:rsidP="00E353D5">
            <w:pPr>
              <w:ind w:firstLine="306"/>
            </w:pPr>
            <w:r w:rsidRPr="00CB1494">
              <w:t xml:space="preserve">- </w:t>
            </w:r>
            <w:proofErr w:type="spellStart"/>
            <w:r w:rsidRPr="00CB1494">
              <w:t>отмостки</w:t>
            </w:r>
            <w:proofErr w:type="spellEnd"/>
            <w:r w:rsidRPr="00CB1494">
              <w:t xml:space="preserve"> из армированного бетона, асфальта, устроенной по всему периметру дома и обеспечивающей отвод воды от фундаментов;</w:t>
            </w:r>
          </w:p>
          <w:p w:rsidR="007339E1" w:rsidRPr="00CB1494" w:rsidRDefault="007339E1" w:rsidP="00E353D5">
            <w:pPr>
              <w:ind w:firstLine="306"/>
            </w:pPr>
            <w:r w:rsidRPr="00CB1494">
              <w:t>- организованного водостока;</w:t>
            </w:r>
          </w:p>
          <w:p w:rsidR="007339E1" w:rsidRPr="00CB1494" w:rsidRDefault="007339E1" w:rsidP="00E353D5">
            <w:pPr>
              <w:ind w:firstLine="306"/>
            </w:pPr>
            <w:r w:rsidRPr="00CB1494">
              <w:t>- благоустройства придомовой территории, в том числе наличие твердого покрытия, озеленения и малых архитектурных форм, площадок общего пользования различного назначения, в том числе детской игровой площадки с игровым комплексом (в соответствии с проектной документацией)</w:t>
            </w:r>
          </w:p>
        </w:tc>
      </w:tr>
      <w:tr w:rsidR="007339E1" w:rsidRPr="00CB1494" w:rsidTr="00E353D5">
        <w:tc>
          <w:tcPr>
            <w:tcW w:w="567" w:type="dxa"/>
          </w:tcPr>
          <w:p w:rsidR="007339E1" w:rsidRPr="00CB1494" w:rsidRDefault="007339E1" w:rsidP="00E353D5">
            <w:pPr>
              <w:ind w:firstLine="306"/>
            </w:pPr>
            <w:r w:rsidRPr="00CB1494">
              <w:t>3.</w:t>
            </w:r>
          </w:p>
        </w:tc>
        <w:tc>
          <w:tcPr>
            <w:tcW w:w="2664" w:type="dxa"/>
          </w:tcPr>
          <w:p w:rsidR="007339E1" w:rsidRPr="00CB1494" w:rsidRDefault="007339E1" w:rsidP="00E353D5">
            <w:pPr>
              <w:ind w:firstLine="306"/>
            </w:pPr>
            <w:r w:rsidRPr="00CB1494">
              <w:t>Требования к функциональному оснащению и отделке помещений</w:t>
            </w:r>
          </w:p>
        </w:tc>
        <w:tc>
          <w:tcPr>
            <w:tcW w:w="5839" w:type="dxa"/>
          </w:tcPr>
          <w:p w:rsidR="007339E1" w:rsidRPr="00CB1494" w:rsidRDefault="007339E1" w:rsidP="00E353D5">
            <w:pPr>
              <w:ind w:firstLine="306"/>
            </w:pPr>
            <w:r w:rsidRPr="00CB1494">
              <w:t>Для переселения граждан из аварийного жилищного фонда рекомендуется использовать построенные и приобретаемые жилые помещения, расположенные на любых этажах дома, кроме подвального, цокольного, технического, мансардного, и:</w:t>
            </w:r>
          </w:p>
          <w:p w:rsidR="007339E1" w:rsidRPr="00CB1494" w:rsidRDefault="007339E1" w:rsidP="00E353D5">
            <w:pPr>
              <w:ind w:firstLine="306"/>
            </w:pPr>
            <w:r w:rsidRPr="00CB1494">
              <w:t>- оборудованные подключенными к соответствующим внутридомовым инженерным системам внутриквартирными инженерными сетями в составе (не менее):</w:t>
            </w:r>
          </w:p>
          <w:p w:rsidR="007339E1" w:rsidRPr="00CB1494" w:rsidRDefault="007339E1" w:rsidP="00E353D5">
            <w:pPr>
              <w:ind w:firstLine="306"/>
            </w:pPr>
            <w:r w:rsidRPr="00CB1494">
              <w:t>а) электроснабжения с электрическим щитком с устройствами защитного отключения;</w:t>
            </w:r>
          </w:p>
          <w:p w:rsidR="007339E1" w:rsidRPr="00CB1494" w:rsidRDefault="007339E1" w:rsidP="00E353D5">
            <w:pPr>
              <w:ind w:firstLine="306"/>
            </w:pPr>
            <w:r w:rsidRPr="00CB1494">
              <w:t>б) холодного водоснабжения;</w:t>
            </w:r>
          </w:p>
          <w:p w:rsidR="007339E1" w:rsidRPr="00CB1494" w:rsidRDefault="007339E1" w:rsidP="00E353D5">
            <w:pPr>
              <w:ind w:firstLine="306"/>
            </w:pPr>
            <w:r w:rsidRPr="00CB1494">
              <w:t>в) горячего водоснабжения (централизованного или автономного);</w:t>
            </w:r>
          </w:p>
          <w:p w:rsidR="007339E1" w:rsidRPr="00CB1494" w:rsidRDefault="007339E1" w:rsidP="00E353D5">
            <w:pPr>
              <w:ind w:firstLine="306"/>
            </w:pPr>
            <w:r w:rsidRPr="00CB1494">
              <w:t>г) водоотведения (канализации);</w:t>
            </w:r>
          </w:p>
          <w:p w:rsidR="007339E1" w:rsidRPr="00CB1494" w:rsidRDefault="007339E1" w:rsidP="00E353D5">
            <w:pPr>
              <w:ind w:firstLine="306"/>
            </w:pPr>
            <w:r w:rsidRPr="00CB1494">
              <w:t>д) отопления (централизованного или автономного);</w:t>
            </w:r>
          </w:p>
          <w:p w:rsidR="007339E1" w:rsidRPr="00CB1494" w:rsidRDefault="007339E1" w:rsidP="00E353D5">
            <w:pPr>
              <w:ind w:firstLine="306"/>
            </w:pPr>
            <w:r w:rsidRPr="00CB1494">
              <w:t>е) вентиляции;</w:t>
            </w:r>
          </w:p>
          <w:p w:rsidR="007339E1" w:rsidRPr="00CB1494" w:rsidRDefault="007339E1" w:rsidP="00E353D5">
            <w:pPr>
              <w:ind w:firstLine="306"/>
            </w:pPr>
            <w:r w:rsidRPr="00CB1494">
              <w:t xml:space="preserve">ж) газоснабжения (при наличии в соответствии с проектной документацией), с устройством сигнализаторов загазованности, сблокированных с быстродействующим запорным клапаном, установленным первым по ходу газа на внутреннем газопроводе жилого здания с возможностью аварийно-диспетчерского обслуживания, а также с установкой </w:t>
            </w:r>
            <w:proofErr w:type="spellStart"/>
            <w:r w:rsidRPr="00CB1494">
              <w:t>легкосбрасываемых</w:t>
            </w:r>
            <w:proofErr w:type="spellEnd"/>
            <w:r w:rsidRPr="00CB1494">
              <w:t xml:space="preserve"> оконных блоков (в соответствии с проектной документацией);</w:t>
            </w:r>
          </w:p>
          <w:p w:rsidR="007339E1" w:rsidRPr="00CB1494" w:rsidRDefault="007339E1" w:rsidP="00E353D5">
            <w:pPr>
              <w:ind w:firstLine="306"/>
            </w:pPr>
            <w:r w:rsidRPr="00CB1494">
              <w:t xml:space="preserve">з) внесенными в Государственный реестр средств измерений, поверенными предприятиями-изготовителями, принятыми в эксплуатацию соответствующими </w:t>
            </w:r>
            <w:proofErr w:type="spellStart"/>
            <w:r w:rsidRPr="00CB1494">
              <w:t>ресурсоснабжающими</w:t>
            </w:r>
            <w:proofErr w:type="spellEnd"/>
            <w:r w:rsidRPr="00CB1494">
              <w:t xml:space="preserve"> организациями и соответствующими установленным требованиям к классам точности индивидуальными приборами учета электрической энергии, холодной воды, горячей воды, природного газа (в установленных случаях) (в соответствии с проектной документацией);</w:t>
            </w:r>
          </w:p>
          <w:p w:rsidR="007339E1" w:rsidRPr="00CB1494" w:rsidRDefault="007339E1" w:rsidP="00E353D5">
            <w:pPr>
              <w:ind w:firstLine="306"/>
            </w:pPr>
            <w:r w:rsidRPr="00CB1494">
              <w:t>- имеющие чистовую отделку "под ключ", в том числе:</w:t>
            </w:r>
          </w:p>
          <w:p w:rsidR="007339E1" w:rsidRPr="00CB1494" w:rsidRDefault="007339E1" w:rsidP="00E353D5">
            <w:pPr>
              <w:ind w:firstLine="306"/>
            </w:pPr>
            <w:r w:rsidRPr="00CB1494">
              <w:t>а) входную утепленную дверь с замком, ручками и дверным глазком;</w:t>
            </w:r>
          </w:p>
          <w:p w:rsidR="007339E1" w:rsidRPr="00CB1494" w:rsidRDefault="007339E1" w:rsidP="00E353D5">
            <w:pPr>
              <w:ind w:firstLine="306"/>
            </w:pPr>
            <w:r w:rsidRPr="00CB1494">
              <w:t>б) межкомнатные двери с наличниками и ручками;</w:t>
            </w:r>
          </w:p>
          <w:p w:rsidR="007339E1" w:rsidRPr="00CB1494" w:rsidRDefault="007339E1" w:rsidP="00E353D5">
            <w:pPr>
              <w:ind w:firstLine="306"/>
            </w:pPr>
            <w:r w:rsidRPr="00CB1494">
              <w:t xml:space="preserve">в) оконные блоки со стеклопакетом класса </w:t>
            </w:r>
            <w:proofErr w:type="spellStart"/>
            <w:r w:rsidRPr="00CB1494">
              <w:t>энергоэффективности</w:t>
            </w:r>
            <w:proofErr w:type="spellEnd"/>
            <w:r w:rsidRPr="00CB1494">
              <w:t xml:space="preserve"> в соответствии с классом </w:t>
            </w:r>
            <w:proofErr w:type="spellStart"/>
            <w:r w:rsidRPr="00CB1494">
              <w:t>энергоэффективности</w:t>
            </w:r>
            <w:proofErr w:type="spellEnd"/>
            <w:r w:rsidRPr="00CB1494">
              <w:t xml:space="preserve"> дома;</w:t>
            </w:r>
          </w:p>
          <w:p w:rsidR="007339E1" w:rsidRPr="00CB1494" w:rsidRDefault="007339E1" w:rsidP="00E353D5">
            <w:pPr>
              <w:ind w:firstLine="306"/>
            </w:pPr>
            <w:r w:rsidRPr="00CB1494">
              <w:t>г) вентиляционные решетки;</w:t>
            </w:r>
          </w:p>
          <w:p w:rsidR="007339E1" w:rsidRPr="00CB1494" w:rsidRDefault="007339E1" w:rsidP="00E353D5">
            <w:pPr>
              <w:ind w:firstLine="306"/>
            </w:pPr>
            <w:r w:rsidRPr="00CB1494">
              <w:t>д) подвесные крюки для потолочных осветительных приборов во всех помещениях квартиры;</w:t>
            </w:r>
          </w:p>
          <w:p w:rsidR="007339E1" w:rsidRPr="00CB1494" w:rsidRDefault="007339E1" w:rsidP="00E353D5">
            <w:pPr>
              <w:ind w:firstLine="306"/>
            </w:pPr>
            <w:r w:rsidRPr="00CB1494">
              <w:t>е) установленные и подключенные к соответствующим внутриквартирным инженерным сетям:</w:t>
            </w:r>
          </w:p>
          <w:p w:rsidR="007339E1" w:rsidRPr="00CB1494" w:rsidRDefault="007339E1" w:rsidP="00E353D5">
            <w:pPr>
              <w:ind w:firstLine="306"/>
            </w:pPr>
            <w:r w:rsidRPr="00CB1494">
              <w:t>- звонковую сигнализацию (в соответствии с проектной документацией);</w:t>
            </w:r>
          </w:p>
          <w:p w:rsidR="007339E1" w:rsidRPr="00CB1494" w:rsidRDefault="007339E1" w:rsidP="00E353D5">
            <w:pPr>
              <w:ind w:firstLine="306"/>
            </w:pPr>
            <w:r w:rsidRPr="00CB1494">
              <w:t>- мойку со смесителем и сифоном;</w:t>
            </w:r>
          </w:p>
          <w:p w:rsidR="007339E1" w:rsidRPr="00CB1494" w:rsidRDefault="007339E1" w:rsidP="00E353D5">
            <w:pPr>
              <w:ind w:firstLine="306"/>
            </w:pPr>
            <w:r w:rsidRPr="00CB1494">
              <w:t>- умывальник со смесителем и сифоном;</w:t>
            </w:r>
          </w:p>
          <w:p w:rsidR="007339E1" w:rsidRPr="00CB1494" w:rsidRDefault="007339E1" w:rsidP="00E353D5">
            <w:pPr>
              <w:ind w:firstLine="306"/>
            </w:pPr>
            <w:r w:rsidRPr="00CB1494">
              <w:t>- унитаз с сиденьем и сливным бачком;</w:t>
            </w:r>
          </w:p>
          <w:p w:rsidR="007339E1" w:rsidRPr="00CB1494" w:rsidRDefault="007339E1" w:rsidP="00E353D5">
            <w:pPr>
              <w:ind w:firstLine="306"/>
            </w:pPr>
            <w:r w:rsidRPr="00CB1494">
              <w:t>- ванну с заземлением, со смесителем и сифоном;</w:t>
            </w:r>
          </w:p>
          <w:p w:rsidR="007339E1" w:rsidRPr="00CB1494" w:rsidRDefault="007339E1" w:rsidP="00E353D5">
            <w:pPr>
              <w:ind w:firstLine="306"/>
            </w:pPr>
            <w:r w:rsidRPr="00CB1494">
              <w:t xml:space="preserve">- одно-, двухклавишные </w:t>
            </w:r>
            <w:proofErr w:type="spellStart"/>
            <w:r w:rsidRPr="00CB1494">
              <w:t>электровыключатели</w:t>
            </w:r>
            <w:proofErr w:type="spellEnd"/>
            <w:r w:rsidRPr="00CB1494">
              <w:t>;</w:t>
            </w:r>
          </w:p>
          <w:p w:rsidR="007339E1" w:rsidRPr="00CB1494" w:rsidRDefault="007339E1" w:rsidP="00E353D5">
            <w:pPr>
              <w:ind w:firstLine="306"/>
            </w:pPr>
            <w:r w:rsidRPr="00CB1494">
              <w:t xml:space="preserve">- </w:t>
            </w:r>
            <w:proofErr w:type="spellStart"/>
            <w:r w:rsidRPr="00CB1494">
              <w:t>электророзетки</w:t>
            </w:r>
            <w:proofErr w:type="spellEnd"/>
            <w:r w:rsidRPr="00CB1494">
              <w:t>;</w:t>
            </w:r>
          </w:p>
          <w:p w:rsidR="007339E1" w:rsidRPr="00CB1494" w:rsidRDefault="007339E1" w:rsidP="00E353D5">
            <w:pPr>
              <w:ind w:firstLine="306"/>
            </w:pPr>
            <w:r w:rsidRPr="00CB1494">
              <w:t>- выпуски электропроводки и патроны во всех помещениях квартиры;</w:t>
            </w:r>
          </w:p>
          <w:p w:rsidR="007339E1" w:rsidRPr="00CB1494" w:rsidRDefault="007339E1" w:rsidP="00E353D5">
            <w:pPr>
              <w:ind w:firstLine="306"/>
            </w:pPr>
            <w:r w:rsidRPr="00CB1494">
              <w:t>- газовую или электрическую плиту (в соответствии с проектным решением);</w:t>
            </w:r>
          </w:p>
          <w:p w:rsidR="007339E1" w:rsidRPr="00CB1494" w:rsidRDefault="007339E1" w:rsidP="00E353D5">
            <w:pPr>
              <w:ind w:firstLine="306"/>
            </w:pPr>
            <w:r w:rsidRPr="00CB1494">
              <w:t>- радиаторы отопления с терморегуляторами (при технологической возможности в соответствии с проектной документацией), а при автономном отоплении и горячем водоснабжении также двухконтурный котел;</w:t>
            </w:r>
          </w:p>
          <w:p w:rsidR="007339E1" w:rsidRPr="00CB1494" w:rsidRDefault="007339E1" w:rsidP="00E353D5">
            <w:pPr>
              <w:ind w:firstLine="306"/>
            </w:pPr>
            <w:r w:rsidRPr="00CB1494">
              <w:t>ж) напольные покрытия из керамической плитки в помещениях ванной комнаты, туалета (совмещенного санузла), кладовых, на балконе (лоджии), в остальных помещениях квартиры - из ламината класса износостойкости 22 и выше или линолеума на вспененной основе;</w:t>
            </w:r>
          </w:p>
          <w:p w:rsidR="007339E1" w:rsidRPr="00CB1494" w:rsidRDefault="007339E1" w:rsidP="00E353D5">
            <w:pPr>
              <w:ind w:firstLine="306"/>
            </w:pPr>
            <w:r w:rsidRPr="00CB1494">
              <w:t>з) отделку стен водоэмульсионной или иной аналогичной краской в помещениях ванной комнаты, туалета (совмещенного санузла), кладовых, кухни (за исключением части стены (стен) в кухне, примыкающей(их) к рабочей поверхности, и части стены (стен) в ванной комнате, примыкающей(их) к ванне и умывальнику, отделка которых производится керамической плиткой); обоями в остальных помещениях;</w:t>
            </w:r>
          </w:p>
          <w:p w:rsidR="007339E1" w:rsidRPr="00CB1494" w:rsidRDefault="007339E1" w:rsidP="00E353D5">
            <w:pPr>
              <w:ind w:firstLine="306"/>
            </w:pPr>
            <w:r w:rsidRPr="00CB1494">
              <w:t>и) отделку потолков во всех помещениях квартиры водоэмульсионной или иной аналогичной краской, либо конструкцией из сварной виниловой пленки (ПВХ) или бесшовного тканевого полотна, закрепленных на металлическом или пластиковом профиле под перекрытием (натяжные потолки)</w:t>
            </w:r>
          </w:p>
        </w:tc>
      </w:tr>
      <w:tr w:rsidR="007339E1" w:rsidRPr="00CB1494" w:rsidTr="00E353D5">
        <w:tc>
          <w:tcPr>
            <w:tcW w:w="567" w:type="dxa"/>
          </w:tcPr>
          <w:p w:rsidR="007339E1" w:rsidRPr="00CB1494" w:rsidRDefault="007339E1" w:rsidP="00E353D5">
            <w:pPr>
              <w:ind w:firstLine="306"/>
            </w:pPr>
            <w:r w:rsidRPr="00CB1494">
              <w:t>4.</w:t>
            </w:r>
          </w:p>
        </w:tc>
        <w:tc>
          <w:tcPr>
            <w:tcW w:w="2664" w:type="dxa"/>
          </w:tcPr>
          <w:p w:rsidR="007339E1" w:rsidRPr="00CB1494" w:rsidRDefault="007339E1" w:rsidP="00E353D5">
            <w:pPr>
              <w:ind w:firstLine="306"/>
            </w:pPr>
            <w:r w:rsidRPr="00CB1494">
              <w:t>Требования к материалам, изделиям и оборудованию</w:t>
            </w:r>
          </w:p>
        </w:tc>
        <w:tc>
          <w:tcPr>
            <w:tcW w:w="5839" w:type="dxa"/>
            <w:vAlign w:val="bottom"/>
          </w:tcPr>
          <w:p w:rsidR="007339E1" w:rsidRPr="00CB1494" w:rsidRDefault="007339E1" w:rsidP="00E353D5">
            <w:pPr>
              <w:ind w:firstLine="306"/>
            </w:pPr>
            <w:r w:rsidRPr="00CB1494">
              <w:t>Проектом на строительство многоквартирного дома рекомендуется предусмотреть применение современных сертифицированных строительных и отделочных материалов, изделий, технологического и инженерного оборудования.</w:t>
            </w:r>
          </w:p>
          <w:p w:rsidR="007339E1" w:rsidRPr="00CB1494" w:rsidRDefault="007339E1" w:rsidP="00E353D5">
            <w:pPr>
              <w:ind w:firstLine="306"/>
            </w:pPr>
            <w:r w:rsidRPr="00CB1494">
              <w:t>Строительство должно осуществляться с применением материалов и оборудования, обеспечивающих соответствие жилища требованиям проектной документации.</w:t>
            </w:r>
          </w:p>
          <w:p w:rsidR="007339E1" w:rsidRPr="00CB1494" w:rsidRDefault="007339E1" w:rsidP="00E353D5">
            <w:pPr>
              <w:ind w:firstLine="306"/>
            </w:pPr>
            <w:r w:rsidRPr="00CB1494">
              <w:t>Выполняемые работы и применяемые строительные материалы в процессе строительства дома, жилые помещения в котором приобретаются в соответствии с муниципальным контрактом в целях переселения граждан из аварийного жилищного фонда, а также результаты таких работ должны соответствовать требованиям технических регламентов,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tc>
      </w:tr>
      <w:tr w:rsidR="007339E1" w:rsidRPr="00CB1494" w:rsidTr="00E353D5">
        <w:tc>
          <w:tcPr>
            <w:tcW w:w="567" w:type="dxa"/>
          </w:tcPr>
          <w:p w:rsidR="007339E1" w:rsidRPr="00CB1494" w:rsidRDefault="007339E1" w:rsidP="00E353D5">
            <w:pPr>
              <w:ind w:firstLine="306"/>
            </w:pPr>
            <w:r w:rsidRPr="00CB1494">
              <w:t>5.</w:t>
            </w:r>
          </w:p>
        </w:tc>
        <w:tc>
          <w:tcPr>
            <w:tcW w:w="2664" w:type="dxa"/>
          </w:tcPr>
          <w:p w:rsidR="007339E1" w:rsidRPr="00CB1494" w:rsidRDefault="007339E1" w:rsidP="00E353D5">
            <w:pPr>
              <w:ind w:firstLine="306"/>
            </w:pPr>
            <w:r w:rsidRPr="00CB1494">
              <w:t xml:space="preserve">Требование к </w:t>
            </w:r>
            <w:proofErr w:type="spellStart"/>
            <w:r w:rsidRPr="00CB1494">
              <w:t>энергоэффективности</w:t>
            </w:r>
            <w:proofErr w:type="spellEnd"/>
            <w:r w:rsidRPr="00CB1494">
              <w:t xml:space="preserve"> дома</w:t>
            </w:r>
          </w:p>
        </w:tc>
        <w:tc>
          <w:tcPr>
            <w:tcW w:w="5839" w:type="dxa"/>
            <w:vAlign w:val="bottom"/>
          </w:tcPr>
          <w:p w:rsidR="007339E1" w:rsidRPr="00CB1494" w:rsidRDefault="007339E1" w:rsidP="00E353D5">
            <w:pPr>
              <w:ind w:firstLine="306"/>
            </w:pPr>
            <w:r w:rsidRPr="00CB1494">
              <w:t xml:space="preserve">Рекомендуется предусматривать класс энергетической эффективности дома не ниже "В" согласно </w:t>
            </w:r>
            <w:hyperlink r:id="rId27">
              <w:r w:rsidRPr="00B6145E">
                <w:rPr>
                  <w:rStyle w:val="a4"/>
                  <w:color w:val="000000"/>
                </w:rPr>
                <w:t>Правилам</w:t>
              </w:r>
            </w:hyperlink>
            <w:r w:rsidRPr="00B6145E">
              <w:rPr>
                <w:color w:val="000000"/>
              </w:rPr>
              <w:t xml:space="preserve"> опре</w:t>
            </w:r>
            <w:r w:rsidRPr="00CB1494">
              <w:t>деления класса энергетической эффективности, утвержденным приказом Министерства строительства и жилищно-коммунального хозяйства от 06 июня 2016 г. N 399/пр.</w:t>
            </w:r>
          </w:p>
          <w:p w:rsidR="007339E1" w:rsidRPr="00CB1494" w:rsidRDefault="007339E1" w:rsidP="00E353D5">
            <w:pPr>
              <w:ind w:firstLine="306"/>
            </w:pPr>
            <w:r w:rsidRPr="00CB1494">
              <w:t xml:space="preserve">Рекомендуется предусматривать следующие мероприятия, направленные на повышение </w:t>
            </w:r>
            <w:proofErr w:type="spellStart"/>
            <w:r w:rsidRPr="00CB1494">
              <w:t>энергоэффективности</w:t>
            </w:r>
            <w:proofErr w:type="spellEnd"/>
            <w:r w:rsidRPr="00CB1494">
              <w:t xml:space="preserve"> дома:</w:t>
            </w:r>
          </w:p>
          <w:p w:rsidR="007339E1" w:rsidRPr="00CB1494" w:rsidRDefault="007339E1" w:rsidP="00E353D5">
            <w:pPr>
              <w:ind w:firstLine="306"/>
            </w:pPr>
            <w:r w:rsidRPr="00CB1494">
              <w:t>- предъявлять к оконным блокам в квартирах и в помещениях общего пользования дополнительные требования, указанные выше;</w:t>
            </w:r>
          </w:p>
          <w:p w:rsidR="007339E1" w:rsidRPr="00CB1494" w:rsidRDefault="007339E1" w:rsidP="00E353D5">
            <w:pPr>
              <w:ind w:firstLine="306"/>
            </w:pPr>
            <w:r w:rsidRPr="00CB1494">
              <w:t>- производить установку в помещениях общего пользования, лестничных клетках, перед входом в подъезды светодиодных светильников с датчиками движения и освещенности;</w:t>
            </w:r>
          </w:p>
          <w:p w:rsidR="007339E1" w:rsidRPr="00CB1494" w:rsidRDefault="007339E1" w:rsidP="00E353D5">
            <w:pPr>
              <w:ind w:firstLine="306"/>
            </w:pPr>
            <w:r w:rsidRPr="00CB1494">
              <w:t>- проводить освещение придомовой территории с использованием светодиодных светильников и датчиков освещенности;</w:t>
            </w:r>
          </w:p>
          <w:p w:rsidR="007339E1" w:rsidRPr="00CB1494" w:rsidRDefault="007339E1" w:rsidP="00E353D5">
            <w:pPr>
              <w:ind w:firstLine="306"/>
            </w:pPr>
            <w:r w:rsidRPr="00CB1494">
              <w:t>- выполнять теплоизоляцию подвального (цокольного) и чердачного перекрытий (в соответствии с проектной документацией);</w:t>
            </w:r>
          </w:p>
          <w:p w:rsidR="007339E1" w:rsidRPr="00CB1494" w:rsidRDefault="007339E1" w:rsidP="00E353D5">
            <w:pPr>
              <w:ind w:firstLine="306"/>
            </w:pPr>
            <w:r w:rsidRPr="00CB1494">
              <w:t>- проводить установку приборов учета горячего и холодного водоснабжения, электроэнергии, газа и другие, предусмотренные в проектной документации;</w:t>
            </w:r>
          </w:p>
          <w:p w:rsidR="007339E1" w:rsidRPr="00CB1494" w:rsidRDefault="007339E1" w:rsidP="00E353D5">
            <w:pPr>
              <w:ind w:firstLine="306"/>
            </w:pPr>
            <w:r w:rsidRPr="00CB1494">
              <w:t>- выполнять установку радиаторов отопления с терморегуляторами (при технологической возможности в соответствии с проектной документацией);</w:t>
            </w:r>
          </w:p>
          <w:p w:rsidR="007339E1" w:rsidRPr="00CB1494" w:rsidRDefault="007339E1" w:rsidP="00E353D5">
            <w:pPr>
              <w:ind w:firstLine="306"/>
            </w:pPr>
            <w:r w:rsidRPr="00CB1494">
              <w:t xml:space="preserve">- проводить устройство входных дверей в подъезды дома с утеплением и оборудованием </w:t>
            </w:r>
            <w:proofErr w:type="spellStart"/>
            <w:r w:rsidRPr="00CB1494">
              <w:t>автодоводчиками</w:t>
            </w:r>
            <w:proofErr w:type="spellEnd"/>
            <w:r w:rsidRPr="00CB1494">
              <w:t>;</w:t>
            </w:r>
          </w:p>
          <w:p w:rsidR="007339E1" w:rsidRPr="00CB1494" w:rsidRDefault="007339E1" w:rsidP="00E353D5">
            <w:pPr>
              <w:ind w:firstLine="306"/>
            </w:pPr>
            <w:r w:rsidRPr="00CB1494">
              <w:t xml:space="preserve">- устраивать входные тамбуры в подъезды дома с утеплением стен, устанавливать утепленные двери тамбура (входную и проходную) с </w:t>
            </w:r>
            <w:proofErr w:type="spellStart"/>
            <w:r w:rsidRPr="00CB1494">
              <w:t>автодоводчиками</w:t>
            </w:r>
            <w:proofErr w:type="spellEnd"/>
            <w:r w:rsidRPr="00CB1494">
              <w:t>.</w:t>
            </w:r>
          </w:p>
          <w:p w:rsidR="007339E1" w:rsidRPr="00CB1494" w:rsidRDefault="007339E1" w:rsidP="00E353D5">
            <w:pPr>
              <w:ind w:firstLine="306"/>
            </w:pPr>
            <w:r w:rsidRPr="00CB1494">
              <w:t xml:space="preserve">Обеспечить наличие на фасаде дома указателя класса </w:t>
            </w:r>
            <w:r w:rsidRPr="00B6145E">
              <w:rPr>
                <w:color w:val="000000"/>
              </w:rPr>
              <w:t xml:space="preserve">энергетической эффективности дома в соответствии с </w:t>
            </w:r>
            <w:hyperlink r:id="rId28">
              <w:r w:rsidRPr="00B6145E">
                <w:rPr>
                  <w:rStyle w:val="a4"/>
                  <w:color w:val="000000"/>
                </w:rPr>
                <w:t>разделом III</w:t>
              </w:r>
            </w:hyperlink>
            <w:r w:rsidRPr="00B6145E">
              <w:rPr>
                <w:color w:val="000000"/>
              </w:rPr>
              <w:t xml:space="preserve"> Правил определения классов энергетической эффективности</w:t>
            </w:r>
            <w:r w:rsidRPr="00CB1494">
              <w:t xml:space="preserve"> многоквартирных домов, утвержденных приказом Министерства строительства и жилищно-коммунального хозяйства Российской Федерации от 6 июня 2016 года N 399/</w:t>
            </w:r>
            <w:proofErr w:type="spellStart"/>
            <w:r w:rsidRPr="00CB1494">
              <w:t>пр</w:t>
            </w:r>
            <w:proofErr w:type="spellEnd"/>
          </w:p>
        </w:tc>
      </w:tr>
      <w:tr w:rsidR="007339E1" w:rsidRPr="00CB1494" w:rsidTr="00E353D5">
        <w:tc>
          <w:tcPr>
            <w:tcW w:w="567" w:type="dxa"/>
          </w:tcPr>
          <w:p w:rsidR="007339E1" w:rsidRPr="00CB1494" w:rsidRDefault="007339E1" w:rsidP="00E353D5">
            <w:pPr>
              <w:ind w:firstLine="306"/>
            </w:pPr>
            <w:r w:rsidRPr="00CB1494">
              <w:t>6.</w:t>
            </w:r>
          </w:p>
        </w:tc>
        <w:tc>
          <w:tcPr>
            <w:tcW w:w="2664" w:type="dxa"/>
          </w:tcPr>
          <w:p w:rsidR="007339E1" w:rsidRPr="00CB1494" w:rsidRDefault="007339E1" w:rsidP="00E353D5">
            <w:pPr>
              <w:ind w:firstLine="306"/>
            </w:pPr>
            <w:r w:rsidRPr="00CB1494">
              <w:t>Требования к эксплуатационной документации дома</w:t>
            </w:r>
          </w:p>
        </w:tc>
        <w:tc>
          <w:tcPr>
            <w:tcW w:w="5839" w:type="dxa"/>
          </w:tcPr>
          <w:p w:rsidR="007339E1" w:rsidRPr="00CB1494" w:rsidRDefault="007339E1" w:rsidP="00E353D5">
            <w:pPr>
              <w:ind w:firstLine="306"/>
            </w:pPr>
            <w:r w:rsidRPr="00CB1494">
              <w:t xml:space="preserve">Наличие паспортов и инструкций по эксплуатации предприятий изготовителей на механическое, электрическое, санитарно-техническое и иное, включая лифтовое, оборудование, приборы учета использования энергетических ресурсов (общедомовые (коллективные) и индивидуальные) и узлы управления подачи энергетических ресурсов и т.д., а также соответствующих документов (копий документов), предусмотренных </w:t>
            </w:r>
            <w:hyperlink r:id="rId29">
              <w:r w:rsidRPr="00B6145E">
                <w:rPr>
                  <w:rStyle w:val="a4"/>
                  <w:color w:val="000000"/>
                </w:rPr>
                <w:t>пунктами 24</w:t>
              </w:r>
            </w:hyperlink>
            <w:r w:rsidRPr="00B6145E">
              <w:rPr>
                <w:color w:val="000000"/>
              </w:rPr>
              <w:t xml:space="preserve"> и </w:t>
            </w:r>
            <w:hyperlink r:id="rId30">
              <w:r w:rsidRPr="00B6145E">
                <w:rPr>
                  <w:rStyle w:val="a4"/>
                  <w:color w:val="000000"/>
                </w:rPr>
                <w:t>26</w:t>
              </w:r>
            </w:hyperlink>
            <w:r w:rsidRPr="00B6145E">
              <w:rPr>
                <w:color w:val="000000"/>
              </w:rPr>
              <w:t xml:space="preserve"> Правил содержания общего имущества в многоквартирном доме, утвержденных постановлением Правительства Российской Федерации от 13 августа 2006 года N 491, включая Инструкцию по эксплуатации многоквартирного дома, выполненную в соответствии с п. 10.1 Градостроительного </w:t>
            </w:r>
            <w:hyperlink r:id="rId31">
              <w:r w:rsidRPr="00B6145E">
                <w:rPr>
                  <w:rStyle w:val="a4"/>
                  <w:color w:val="000000"/>
                </w:rPr>
                <w:t>кодекса</w:t>
              </w:r>
            </w:hyperlink>
            <w:r w:rsidRPr="00CB1494">
              <w:t xml:space="preserve"> (Требования к безопасной эксплуатации зданий) и СП 255.1325800 "Здания и сооружения. Правила эксплуатации. Общие положения" (в соответствии с проектной документацией).</w:t>
            </w:r>
          </w:p>
          <w:p w:rsidR="007339E1" w:rsidRPr="00CB1494" w:rsidRDefault="007339E1" w:rsidP="00E353D5">
            <w:pPr>
              <w:ind w:firstLine="306"/>
            </w:pPr>
            <w:r w:rsidRPr="00CB1494">
              <w:t>Наличие инструкций по эксплуатации внутриквартирного инженерного оборудования. Комплекты инструкций по эксплуатации внутриквартирного инженерного оборудования подлежат передаче Заказчику</w:t>
            </w:r>
          </w:p>
        </w:tc>
      </w:tr>
    </w:tbl>
    <w:p w:rsidR="007339E1" w:rsidRDefault="007339E1" w:rsidP="007339E1">
      <w:pPr>
        <w:ind w:firstLine="306"/>
        <w:rPr>
          <w:sz w:val="22"/>
          <w:szCs w:val="22"/>
        </w:rPr>
      </w:pPr>
      <w:r w:rsidRPr="002E77D7">
        <w:rPr>
          <w:sz w:val="22"/>
          <w:szCs w:val="22"/>
        </w:rPr>
        <w:t xml:space="preserve">                                                                                           </w:t>
      </w:r>
    </w:p>
    <w:p w:rsidR="007339E1" w:rsidRDefault="007339E1" w:rsidP="007339E1">
      <w:pPr>
        <w:ind w:firstLine="306"/>
        <w:rPr>
          <w:sz w:val="22"/>
          <w:szCs w:val="22"/>
        </w:rPr>
      </w:pPr>
      <w:r>
        <w:rPr>
          <w:sz w:val="22"/>
          <w:szCs w:val="22"/>
        </w:rPr>
        <w:t xml:space="preserve">                                                                                                                              </w:t>
      </w:r>
    </w:p>
    <w:p w:rsidR="007339E1" w:rsidRDefault="007339E1" w:rsidP="007339E1">
      <w:pPr>
        <w:ind w:firstLine="306"/>
        <w:rPr>
          <w:sz w:val="22"/>
          <w:szCs w:val="22"/>
        </w:rPr>
      </w:pPr>
    </w:p>
    <w:p w:rsidR="007339E1" w:rsidRDefault="007339E1" w:rsidP="007339E1">
      <w:pPr>
        <w:ind w:firstLine="306"/>
        <w:rPr>
          <w:sz w:val="22"/>
          <w:szCs w:val="22"/>
        </w:rPr>
      </w:pPr>
    </w:p>
    <w:p w:rsidR="007339E1" w:rsidRDefault="007339E1" w:rsidP="007339E1">
      <w:pPr>
        <w:ind w:firstLine="306"/>
        <w:rPr>
          <w:sz w:val="22"/>
          <w:szCs w:val="22"/>
        </w:rPr>
      </w:pPr>
    </w:p>
    <w:p w:rsidR="007339E1" w:rsidRDefault="007339E1" w:rsidP="007339E1">
      <w:pPr>
        <w:ind w:firstLine="306"/>
        <w:rPr>
          <w:sz w:val="22"/>
          <w:szCs w:val="22"/>
        </w:rPr>
      </w:pPr>
    </w:p>
    <w:p w:rsidR="007339E1" w:rsidRDefault="007339E1" w:rsidP="007339E1">
      <w:pPr>
        <w:ind w:firstLine="306"/>
        <w:rPr>
          <w:sz w:val="22"/>
          <w:szCs w:val="22"/>
        </w:rPr>
      </w:pPr>
    </w:p>
    <w:p w:rsidR="007339E1" w:rsidRDefault="007339E1" w:rsidP="007339E1">
      <w:pPr>
        <w:ind w:firstLine="306"/>
        <w:rPr>
          <w:sz w:val="22"/>
          <w:szCs w:val="22"/>
        </w:rPr>
      </w:pPr>
    </w:p>
    <w:p w:rsidR="007339E1" w:rsidRDefault="007339E1" w:rsidP="007339E1">
      <w:pPr>
        <w:ind w:firstLine="306"/>
        <w:rPr>
          <w:sz w:val="22"/>
          <w:szCs w:val="22"/>
        </w:rPr>
      </w:pPr>
    </w:p>
    <w:p w:rsidR="007339E1" w:rsidRDefault="007339E1" w:rsidP="007339E1">
      <w:pPr>
        <w:ind w:firstLine="306"/>
        <w:rPr>
          <w:sz w:val="22"/>
          <w:szCs w:val="22"/>
        </w:rPr>
      </w:pPr>
    </w:p>
    <w:p w:rsidR="007339E1" w:rsidRDefault="007339E1" w:rsidP="007339E1">
      <w:pPr>
        <w:ind w:firstLine="306"/>
        <w:rPr>
          <w:sz w:val="22"/>
          <w:szCs w:val="22"/>
        </w:rPr>
      </w:pPr>
    </w:p>
    <w:p w:rsidR="007339E1" w:rsidRDefault="007339E1" w:rsidP="007339E1">
      <w:pPr>
        <w:ind w:firstLine="306"/>
        <w:rPr>
          <w:sz w:val="22"/>
          <w:szCs w:val="22"/>
        </w:rPr>
      </w:pPr>
    </w:p>
    <w:p w:rsidR="007339E1" w:rsidRDefault="007339E1" w:rsidP="007339E1">
      <w:pPr>
        <w:ind w:firstLine="306"/>
        <w:rPr>
          <w:sz w:val="22"/>
          <w:szCs w:val="22"/>
        </w:rPr>
      </w:pPr>
    </w:p>
    <w:p w:rsidR="007339E1" w:rsidRDefault="007339E1" w:rsidP="007339E1">
      <w:pPr>
        <w:ind w:firstLine="306"/>
        <w:rPr>
          <w:sz w:val="22"/>
          <w:szCs w:val="22"/>
        </w:rPr>
      </w:pPr>
    </w:p>
    <w:p w:rsidR="007339E1" w:rsidRDefault="007339E1" w:rsidP="007339E1">
      <w:pPr>
        <w:ind w:firstLine="306"/>
        <w:rPr>
          <w:sz w:val="22"/>
          <w:szCs w:val="22"/>
        </w:rPr>
      </w:pPr>
    </w:p>
    <w:p w:rsidR="0077380A" w:rsidRDefault="0077380A" w:rsidP="007339E1"/>
    <w:p w:rsidR="0077380A" w:rsidRDefault="0077380A" w:rsidP="00CB1494">
      <w:pPr>
        <w:ind w:firstLine="306"/>
      </w:pPr>
    </w:p>
    <w:p w:rsidR="0062138E" w:rsidRDefault="0062138E" w:rsidP="00CB1494">
      <w:pPr>
        <w:ind w:firstLine="306"/>
      </w:pPr>
    </w:p>
    <w:p w:rsidR="0062138E" w:rsidRDefault="0062138E" w:rsidP="00CB1494">
      <w:pPr>
        <w:ind w:firstLine="306"/>
      </w:pPr>
    </w:p>
    <w:p w:rsidR="0062138E" w:rsidRDefault="0062138E" w:rsidP="00CB1494">
      <w:pPr>
        <w:ind w:firstLine="306"/>
      </w:pPr>
    </w:p>
    <w:p w:rsidR="0062138E" w:rsidRDefault="0062138E" w:rsidP="00CB1494">
      <w:pPr>
        <w:ind w:firstLine="306"/>
      </w:pPr>
    </w:p>
    <w:p w:rsidR="0062138E" w:rsidRDefault="0062138E" w:rsidP="00CB1494">
      <w:pPr>
        <w:ind w:firstLine="306"/>
      </w:pPr>
    </w:p>
    <w:p w:rsidR="0062138E" w:rsidRDefault="0062138E" w:rsidP="00CB1494">
      <w:pPr>
        <w:ind w:firstLine="306"/>
      </w:pPr>
    </w:p>
    <w:p w:rsidR="0062138E" w:rsidRDefault="0062138E" w:rsidP="00CB1494">
      <w:pPr>
        <w:ind w:firstLine="306"/>
      </w:pPr>
    </w:p>
    <w:p w:rsidR="0062138E" w:rsidRDefault="0062138E" w:rsidP="00CB1494">
      <w:pPr>
        <w:ind w:firstLine="306"/>
      </w:pPr>
    </w:p>
    <w:p w:rsidR="0062138E" w:rsidRDefault="0062138E" w:rsidP="00CB1494">
      <w:pPr>
        <w:ind w:firstLine="306"/>
      </w:pPr>
    </w:p>
    <w:p w:rsidR="0062138E" w:rsidRDefault="0062138E" w:rsidP="00CB1494">
      <w:pPr>
        <w:ind w:firstLine="306"/>
      </w:pPr>
    </w:p>
    <w:p w:rsidR="0062138E" w:rsidRDefault="0062138E" w:rsidP="00CB1494">
      <w:pPr>
        <w:ind w:firstLine="306"/>
      </w:pPr>
    </w:p>
    <w:p w:rsidR="0062138E" w:rsidRDefault="0062138E" w:rsidP="00CB1494">
      <w:pPr>
        <w:ind w:firstLine="306"/>
      </w:pPr>
    </w:p>
    <w:p w:rsidR="0062138E" w:rsidRDefault="0062138E" w:rsidP="00CB1494">
      <w:pPr>
        <w:ind w:firstLine="306"/>
      </w:pPr>
    </w:p>
    <w:p w:rsidR="0062138E" w:rsidRDefault="0062138E" w:rsidP="00CB1494">
      <w:pPr>
        <w:ind w:firstLine="306"/>
      </w:pPr>
    </w:p>
    <w:p w:rsidR="0062138E" w:rsidRDefault="0062138E" w:rsidP="00CB1494">
      <w:pPr>
        <w:ind w:firstLine="306"/>
      </w:pPr>
    </w:p>
    <w:p w:rsidR="0062138E" w:rsidRDefault="0062138E" w:rsidP="00CB1494">
      <w:pPr>
        <w:ind w:firstLine="306"/>
      </w:pPr>
    </w:p>
    <w:p w:rsidR="0062138E" w:rsidRDefault="0062138E" w:rsidP="00CB1494">
      <w:pPr>
        <w:ind w:firstLine="306"/>
      </w:pPr>
    </w:p>
    <w:p w:rsidR="0062138E" w:rsidRDefault="0062138E" w:rsidP="00CB1494">
      <w:pPr>
        <w:ind w:firstLine="306"/>
      </w:pPr>
    </w:p>
    <w:p w:rsidR="0062138E" w:rsidRDefault="0062138E" w:rsidP="00CB1494">
      <w:pPr>
        <w:ind w:firstLine="306"/>
      </w:pPr>
    </w:p>
    <w:p w:rsidR="0062138E" w:rsidRDefault="0062138E" w:rsidP="00CB1494">
      <w:pPr>
        <w:ind w:firstLine="306"/>
      </w:pPr>
    </w:p>
    <w:p w:rsidR="0062138E" w:rsidRDefault="0062138E" w:rsidP="00CB1494">
      <w:pPr>
        <w:ind w:firstLine="306"/>
      </w:pPr>
    </w:p>
    <w:p w:rsidR="0062138E" w:rsidRDefault="0062138E" w:rsidP="0062138E">
      <w:pPr>
        <w:ind w:left="-1276"/>
      </w:pPr>
    </w:p>
    <w:p w:rsidR="0062138E" w:rsidRDefault="0062138E" w:rsidP="00CB1494">
      <w:pPr>
        <w:ind w:firstLine="306"/>
      </w:pPr>
    </w:p>
    <w:p w:rsidR="0062138E" w:rsidRDefault="0062138E" w:rsidP="00CB1494">
      <w:pPr>
        <w:ind w:firstLine="306"/>
      </w:pPr>
    </w:p>
    <w:p w:rsidR="009F2455" w:rsidRDefault="009F2455" w:rsidP="009F2455">
      <w:pPr>
        <w:ind w:hanging="567"/>
      </w:pPr>
      <w:r w:rsidRPr="009F2455">
        <w:pict>
          <v:shape id="_x0000_i1026" type="#_x0000_t75" style="width:466.5pt;height:696.75pt">
            <v:imagedata r:id="rId32" o:title=""/>
          </v:shape>
        </w:pict>
      </w:r>
    </w:p>
    <w:p w:rsidR="009F2455" w:rsidRDefault="009F2455" w:rsidP="00CB1494">
      <w:pPr>
        <w:ind w:firstLine="306"/>
      </w:pPr>
    </w:p>
    <w:p w:rsidR="009F2455" w:rsidRDefault="009F2455" w:rsidP="00CB1494">
      <w:pPr>
        <w:ind w:firstLine="306"/>
      </w:pPr>
    </w:p>
    <w:p w:rsidR="00565F3E" w:rsidRDefault="00565F3E" w:rsidP="00CB1494">
      <w:pPr>
        <w:ind w:firstLine="306"/>
      </w:pPr>
    </w:p>
    <w:p w:rsidR="00565F3E" w:rsidRDefault="00565F3E" w:rsidP="00565F3E">
      <w:pPr>
        <w:ind w:hanging="567"/>
      </w:pPr>
      <w:r w:rsidRPr="00565F3E">
        <w:pict>
          <v:shape id="_x0000_i1027" type="#_x0000_t75" style="width:460.5pt;height:377.25pt">
            <v:imagedata r:id="rId33" o:title=""/>
          </v:shape>
        </w:pict>
      </w:r>
    </w:p>
    <w:p w:rsidR="00565F3E" w:rsidRDefault="00565F3E" w:rsidP="00CB1494">
      <w:pPr>
        <w:ind w:firstLine="306"/>
      </w:pPr>
    </w:p>
    <w:p w:rsidR="00565F3E" w:rsidRDefault="00565F3E" w:rsidP="00CB1494">
      <w:pPr>
        <w:ind w:firstLine="306"/>
      </w:pPr>
    </w:p>
    <w:p w:rsidR="00565F3E" w:rsidRDefault="00565F3E" w:rsidP="00CB1494">
      <w:pPr>
        <w:ind w:firstLine="306"/>
      </w:pPr>
    </w:p>
    <w:p w:rsidR="00565F3E" w:rsidRDefault="00565F3E" w:rsidP="00CB1494">
      <w:pPr>
        <w:ind w:firstLine="306"/>
      </w:pPr>
    </w:p>
    <w:p w:rsidR="00565F3E" w:rsidRDefault="00565F3E" w:rsidP="00CB1494">
      <w:pPr>
        <w:ind w:firstLine="306"/>
      </w:pPr>
    </w:p>
    <w:p w:rsidR="00565F3E" w:rsidRDefault="00565F3E" w:rsidP="00CB1494">
      <w:pPr>
        <w:ind w:firstLine="306"/>
      </w:pPr>
    </w:p>
    <w:p w:rsidR="00565F3E" w:rsidRDefault="00565F3E" w:rsidP="00CB1494">
      <w:pPr>
        <w:ind w:firstLine="306"/>
      </w:pPr>
    </w:p>
    <w:p w:rsidR="00565F3E" w:rsidRDefault="00565F3E" w:rsidP="00CB1494">
      <w:pPr>
        <w:ind w:firstLine="306"/>
      </w:pPr>
    </w:p>
    <w:sectPr w:rsidR="00565F3E" w:rsidSect="00D10AA1">
      <w:pgSz w:w="11906" w:h="16838"/>
      <w:pgMar w:top="851" w:right="244" w:bottom="851" w:left="1985"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1919" w:rsidRDefault="009B1919">
      <w:r>
        <w:separator/>
      </w:r>
    </w:p>
  </w:endnote>
  <w:endnote w:type="continuationSeparator" w:id="0">
    <w:p w:rsidR="009B1919" w:rsidRDefault="009B1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CC"/>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PetersburgCTT">
    <w:altName w:val="Times New Roman"/>
    <w:charset w:val="00"/>
    <w:family w:val="auto"/>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OpenSymbol">
    <w:charset w:val="00"/>
    <w:family w:val="auto"/>
    <w:pitch w:val="variable"/>
    <w:sig w:usb0="800000AF" w:usb1="1001ECEA" w:usb2="00000000" w:usb3="00000000" w:csb0="00000001" w:csb1="00000000"/>
  </w:font>
  <w:font w:name="Myriad Pro">
    <w:charset w:val="00"/>
    <w:family w:val="swiss"/>
    <w:pitch w:val="variable"/>
  </w:font>
  <w:font w:name="Arial">
    <w:panose1 w:val="020B0604020202020204"/>
    <w:charset w:val="00"/>
    <w:family w:val="swiss"/>
    <w:pitch w:val="variable"/>
    <w:sig w:usb0="E0002EFF" w:usb1="C000785B" w:usb2="00000009" w:usb3="00000000" w:csb0="000001FF" w:csb1="00000000"/>
  </w:font>
  <w:font w:name="Mangal">
    <w:panose1 w:val="00000400000000000000"/>
    <w:charset w:val="01"/>
    <w:family w:val="roman"/>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OEKGHE+OfficinaSerifWinC">
    <w:altName w:val="Times New Roman"/>
    <w:charset w:val="00"/>
    <w:family w:val="roman"/>
    <w:pitch w:val="default"/>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B62" w:rsidRDefault="00AF5B62">
    <w:pPr>
      <w:pStyle w:val="af7"/>
    </w:pPr>
    <w:r>
      <w:pict>
        <v:shapetype id="_x0000_t202" coordsize="21600,21600" o:spt="202" path="m,l,21600r21600,l21600,xe">
          <v:stroke joinstyle="miter"/>
          <v:path gradientshapeok="t" o:connecttype="rect"/>
        </v:shapetype>
        <v:shape id="_x0000_s2050" type="#_x0000_t202" style="position:absolute;left:0;text-align:left;margin-left:0;margin-top:.05pt;width:1.1pt;height:15.25pt;z-index:251657728;mso-wrap-distance-left:0;mso-wrap-distance-right:0;mso-position-horizontal:center;mso-position-horizontal-relative:margin" stroked="f">
          <v:fill color2="black"/>
          <v:textbox style="mso-next-textbox:#_x0000_s2050" inset="0,0,0,0">
            <w:txbxContent>
              <w:p w:rsidR="00AF5B62" w:rsidRDefault="00AF5B62">
                <w:pPr>
                  <w:pStyle w:val="af7"/>
                </w:pPr>
              </w:p>
            </w:txbxContent>
          </v:textbox>
          <w10:wrap type="square" side="largest"/>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1919" w:rsidRDefault="009B1919">
      <w:r>
        <w:separator/>
      </w:r>
    </w:p>
  </w:footnote>
  <w:footnote w:type="continuationSeparator" w:id="0">
    <w:p w:rsidR="009B1919" w:rsidRDefault="009B19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B62" w:rsidRDefault="00AF5B62" w:rsidP="006829C1">
    <w:pPr>
      <w:pStyle w:val="af9"/>
      <w:tabs>
        <w:tab w:val="clear" w:pos="4677"/>
        <w:tab w:val="clear" w:pos="9355"/>
        <w:tab w:val="left" w:pos="789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decimal"/>
      <w:lvlText w:val=".%3"/>
      <w:lvlJc w:val="left"/>
      <w:pPr>
        <w:tabs>
          <w:tab w:val="num" w:pos="851"/>
        </w:tabs>
        <w:ind w:left="851" w:hanging="851"/>
      </w:pPr>
    </w:lvl>
    <w:lvl w:ilvl="3">
      <w:start w:val="1"/>
      <w:numFmt w:val="decimal"/>
      <w:lvlText w:val="..%4"/>
      <w:lvlJc w:val="left"/>
      <w:pPr>
        <w:tabs>
          <w:tab w:val="num" w:pos="324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decimal"/>
      <w:lvlText w:val="...............%9"/>
      <w:lvlJc w:val="left"/>
      <w:pPr>
        <w:tabs>
          <w:tab w:val="num" w:pos="0"/>
        </w:tabs>
        <w:ind w:left="6480" w:hanging="720"/>
      </w:p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360" w:hanging="360"/>
      </w:pPr>
      <w:rPr>
        <w:rFonts w:ascii="Cambria" w:hAnsi="Cambria" w:cs="Cambria" w:hint="default"/>
        <w:color w:val="7E97AD"/>
      </w:rPr>
    </w:lvl>
  </w:abstractNum>
  <w:abstractNum w:abstractNumId="2" w15:restartNumberingAfterBreak="0">
    <w:nsid w:val="00000003"/>
    <w:multiLevelType w:val="singleLevel"/>
    <w:tmpl w:val="00000003"/>
    <w:name w:val="WW8Num3"/>
    <w:lvl w:ilvl="0">
      <w:start w:val="1"/>
      <w:numFmt w:val="decimal"/>
      <w:lvlText w:val="%1."/>
      <w:lvlJc w:val="left"/>
      <w:pPr>
        <w:tabs>
          <w:tab w:val="num" w:pos="643"/>
        </w:tabs>
        <w:ind w:left="643" w:hanging="360"/>
      </w:p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360" w:hanging="360"/>
      </w:pPr>
      <w:rPr>
        <w:rFonts w:ascii="Cambria" w:hAnsi="Cambria" w:cs="Cambria"/>
        <w:color w:val="7E97AD"/>
      </w:rPr>
    </w:lvl>
  </w:abstractNum>
  <w:abstractNum w:abstractNumId="4" w15:restartNumberingAfterBreak="0">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5" w15:restartNumberingAfterBreak="0">
    <w:nsid w:val="0C2C3748"/>
    <w:multiLevelType w:val="hybridMultilevel"/>
    <w:tmpl w:val="8B9094AC"/>
    <w:lvl w:ilvl="0" w:tplc="8C74CB94">
      <w:start w:val="1"/>
      <w:numFmt w:val="decimal"/>
      <w:lvlText w:val="%1."/>
      <w:lvlJc w:val="left"/>
      <w:pPr>
        <w:ind w:left="1692" w:hanging="1125"/>
      </w:pPr>
      <w:rPr>
        <w:rFonts w:hint="default"/>
      </w:rPr>
    </w:lvl>
    <w:lvl w:ilvl="1" w:tplc="04190019" w:tentative="1">
      <w:start w:val="1"/>
      <w:numFmt w:val="lowerLetter"/>
      <w:lvlText w:val="%2."/>
      <w:lvlJc w:val="left"/>
      <w:pPr>
        <w:ind w:left="542" w:hanging="360"/>
      </w:pPr>
    </w:lvl>
    <w:lvl w:ilvl="2" w:tplc="0419001B" w:tentative="1">
      <w:start w:val="1"/>
      <w:numFmt w:val="lowerRoman"/>
      <w:lvlText w:val="%3."/>
      <w:lvlJc w:val="right"/>
      <w:pPr>
        <w:ind w:left="1262" w:hanging="180"/>
      </w:pPr>
    </w:lvl>
    <w:lvl w:ilvl="3" w:tplc="0419000F" w:tentative="1">
      <w:start w:val="1"/>
      <w:numFmt w:val="decimal"/>
      <w:lvlText w:val="%4."/>
      <w:lvlJc w:val="left"/>
      <w:pPr>
        <w:ind w:left="1982" w:hanging="360"/>
      </w:pPr>
    </w:lvl>
    <w:lvl w:ilvl="4" w:tplc="04190019" w:tentative="1">
      <w:start w:val="1"/>
      <w:numFmt w:val="lowerLetter"/>
      <w:lvlText w:val="%5."/>
      <w:lvlJc w:val="left"/>
      <w:pPr>
        <w:ind w:left="2702" w:hanging="360"/>
      </w:pPr>
    </w:lvl>
    <w:lvl w:ilvl="5" w:tplc="0419001B" w:tentative="1">
      <w:start w:val="1"/>
      <w:numFmt w:val="lowerRoman"/>
      <w:lvlText w:val="%6."/>
      <w:lvlJc w:val="right"/>
      <w:pPr>
        <w:ind w:left="3422" w:hanging="180"/>
      </w:pPr>
    </w:lvl>
    <w:lvl w:ilvl="6" w:tplc="0419000F" w:tentative="1">
      <w:start w:val="1"/>
      <w:numFmt w:val="decimal"/>
      <w:lvlText w:val="%7."/>
      <w:lvlJc w:val="left"/>
      <w:pPr>
        <w:ind w:left="4142" w:hanging="360"/>
      </w:pPr>
    </w:lvl>
    <w:lvl w:ilvl="7" w:tplc="04190019" w:tentative="1">
      <w:start w:val="1"/>
      <w:numFmt w:val="lowerLetter"/>
      <w:lvlText w:val="%8."/>
      <w:lvlJc w:val="left"/>
      <w:pPr>
        <w:ind w:left="4862" w:hanging="360"/>
      </w:pPr>
    </w:lvl>
    <w:lvl w:ilvl="8" w:tplc="0419001B" w:tentative="1">
      <w:start w:val="1"/>
      <w:numFmt w:val="lowerRoman"/>
      <w:lvlText w:val="%9."/>
      <w:lvlJc w:val="right"/>
      <w:pPr>
        <w:ind w:left="5582" w:hanging="180"/>
      </w:pPr>
    </w:lvl>
  </w:abstractNum>
  <w:abstractNum w:abstractNumId="6" w15:restartNumberingAfterBreak="0">
    <w:nsid w:val="5A8436DB"/>
    <w:multiLevelType w:val="multilevel"/>
    <w:tmpl w:val="3976C5DA"/>
    <w:lvl w:ilvl="0">
      <w:start w:val="1"/>
      <w:numFmt w:val="decimal"/>
      <w:lvlText w:val="%1"/>
      <w:lvlJc w:val="left"/>
      <w:pPr>
        <w:ind w:left="1095" w:hanging="1095"/>
      </w:pPr>
      <w:rPr>
        <w:rFonts w:ascii="Times New Roman" w:hAnsi="Times New Roman" w:cs="Times New Roman" w:hint="default"/>
      </w:rPr>
    </w:lvl>
    <w:lvl w:ilvl="1">
      <w:start w:val="1"/>
      <w:numFmt w:val="decimal"/>
      <w:lvlText w:val="%1.%2"/>
      <w:lvlJc w:val="left"/>
      <w:pPr>
        <w:ind w:left="1663" w:hanging="1095"/>
      </w:pPr>
      <w:rPr>
        <w:rFonts w:ascii="Times New Roman" w:hAnsi="Times New Roman" w:cs="Times New Roman" w:hint="default"/>
      </w:rPr>
    </w:lvl>
    <w:lvl w:ilvl="2">
      <w:start w:val="1"/>
      <w:numFmt w:val="decimal"/>
      <w:lvlText w:val="%1.%2.%3"/>
      <w:lvlJc w:val="left"/>
      <w:pPr>
        <w:ind w:left="2229" w:hanging="1095"/>
      </w:pPr>
      <w:rPr>
        <w:rFonts w:ascii="Times New Roman" w:hAnsi="Times New Roman" w:cs="Times New Roman" w:hint="default"/>
      </w:rPr>
    </w:lvl>
    <w:lvl w:ilvl="3">
      <w:start w:val="1"/>
      <w:numFmt w:val="decimal"/>
      <w:lvlText w:val="%1.%2.%3.%4"/>
      <w:lvlJc w:val="left"/>
      <w:pPr>
        <w:ind w:left="2796" w:hanging="1095"/>
      </w:pPr>
      <w:rPr>
        <w:rFonts w:ascii="Times New Roman" w:hAnsi="Times New Roman" w:cs="Times New Roman" w:hint="default"/>
      </w:rPr>
    </w:lvl>
    <w:lvl w:ilvl="4">
      <w:start w:val="1"/>
      <w:numFmt w:val="decimal"/>
      <w:lvlText w:val="%1.%2.%3.%4.%5"/>
      <w:lvlJc w:val="left"/>
      <w:pPr>
        <w:ind w:left="3363" w:hanging="1095"/>
      </w:pPr>
      <w:rPr>
        <w:rFonts w:ascii="Times New Roman" w:hAnsi="Times New Roman" w:cs="Times New Roman" w:hint="default"/>
      </w:rPr>
    </w:lvl>
    <w:lvl w:ilvl="5">
      <w:start w:val="1"/>
      <w:numFmt w:val="decimal"/>
      <w:lvlText w:val="%1.%2.%3.%4.%5.%6"/>
      <w:lvlJc w:val="left"/>
      <w:pPr>
        <w:ind w:left="4275" w:hanging="1440"/>
      </w:pPr>
      <w:rPr>
        <w:rFonts w:ascii="Times New Roman" w:hAnsi="Times New Roman" w:cs="Times New Roman" w:hint="default"/>
      </w:rPr>
    </w:lvl>
    <w:lvl w:ilvl="6">
      <w:start w:val="1"/>
      <w:numFmt w:val="decimal"/>
      <w:lvlText w:val="%1.%2.%3.%4.%5.%6.%7"/>
      <w:lvlJc w:val="left"/>
      <w:pPr>
        <w:ind w:left="4842" w:hanging="1440"/>
      </w:pPr>
      <w:rPr>
        <w:rFonts w:ascii="Times New Roman" w:hAnsi="Times New Roman" w:cs="Times New Roman" w:hint="default"/>
      </w:rPr>
    </w:lvl>
    <w:lvl w:ilvl="7">
      <w:start w:val="1"/>
      <w:numFmt w:val="decimal"/>
      <w:lvlText w:val="%1.%2.%3.%4.%5.%6.%7.%8"/>
      <w:lvlJc w:val="left"/>
      <w:pPr>
        <w:ind w:left="5769" w:hanging="1800"/>
      </w:pPr>
      <w:rPr>
        <w:rFonts w:ascii="Times New Roman" w:hAnsi="Times New Roman" w:cs="Times New Roman" w:hint="default"/>
      </w:rPr>
    </w:lvl>
    <w:lvl w:ilvl="8">
      <w:start w:val="1"/>
      <w:numFmt w:val="decimal"/>
      <w:lvlText w:val="%1.%2.%3.%4.%5.%6.%7.%8.%9"/>
      <w:lvlJc w:val="left"/>
      <w:pPr>
        <w:ind w:left="6696" w:hanging="2160"/>
      </w:pPr>
      <w:rPr>
        <w:rFonts w:ascii="Times New Roman" w:hAnsi="Times New Roman" w:cs="Times New Roman" w:hint="default"/>
      </w:rPr>
    </w:lvl>
  </w:abstractNum>
  <w:abstractNum w:abstractNumId="7" w15:restartNumberingAfterBreak="0">
    <w:nsid w:val="729D4AE1"/>
    <w:multiLevelType w:val="hybridMultilevel"/>
    <w:tmpl w:val="AB00AE62"/>
    <w:lvl w:ilvl="0" w:tplc="9D80E0AC">
      <w:start w:val="1"/>
      <w:numFmt w:val="decimal"/>
      <w:lvlText w:val="%1."/>
      <w:lvlJc w:val="left"/>
      <w:pPr>
        <w:ind w:left="1573" w:hanging="100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0"/>
  </w:num>
  <w:num w:numId="2">
    <w:abstractNumId w:val="1"/>
  </w:num>
  <w:num w:numId="3">
    <w:abstractNumId w:val="2"/>
  </w:num>
  <w:num w:numId="4">
    <w:abstractNumId w:val="3"/>
  </w:num>
  <w:num w:numId="5">
    <w:abstractNumId w:val="7"/>
  </w:num>
  <w:num w:numId="6">
    <w:abstractNumId w:val="5"/>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306"/>
  <w:defaultTableStyle w:val="a"/>
  <w:drawingGridHorizontalSpacing w:val="140"/>
  <w:drawingGridVerticalSpacing w:val="0"/>
  <w:displayHorizontalDrawingGridEvery w:val="0"/>
  <w:displayVerticalDrawingGridEvery w:val="0"/>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E0A22"/>
    <w:rsid w:val="00000CC5"/>
    <w:rsid w:val="00001087"/>
    <w:rsid w:val="000023C3"/>
    <w:rsid w:val="00005F93"/>
    <w:rsid w:val="00006832"/>
    <w:rsid w:val="000137F1"/>
    <w:rsid w:val="00015C5A"/>
    <w:rsid w:val="0001651C"/>
    <w:rsid w:val="000203BC"/>
    <w:rsid w:val="00022BC2"/>
    <w:rsid w:val="0003103B"/>
    <w:rsid w:val="00031AE9"/>
    <w:rsid w:val="00032298"/>
    <w:rsid w:val="00036199"/>
    <w:rsid w:val="000361F8"/>
    <w:rsid w:val="0004039B"/>
    <w:rsid w:val="00041019"/>
    <w:rsid w:val="00041BDA"/>
    <w:rsid w:val="00044F44"/>
    <w:rsid w:val="0004514A"/>
    <w:rsid w:val="0005295B"/>
    <w:rsid w:val="00061059"/>
    <w:rsid w:val="00061BF4"/>
    <w:rsid w:val="00064312"/>
    <w:rsid w:val="00065659"/>
    <w:rsid w:val="00066517"/>
    <w:rsid w:val="00070890"/>
    <w:rsid w:val="0007240B"/>
    <w:rsid w:val="00072970"/>
    <w:rsid w:val="00072A76"/>
    <w:rsid w:val="00073502"/>
    <w:rsid w:val="000737F0"/>
    <w:rsid w:val="00076120"/>
    <w:rsid w:val="00076C75"/>
    <w:rsid w:val="00084281"/>
    <w:rsid w:val="00085176"/>
    <w:rsid w:val="00087706"/>
    <w:rsid w:val="00087F9C"/>
    <w:rsid w:val="0009186B"/>
    <w:rsid w:val="00092409"/>
    <w:rsid w:val="000928CC"/>
    <w:rsid w:val="000928D4"/>
    <w:rsid w:val="00094296"/>
    <w:rsid w:val="0009523A"/>
    <w:rsid w:val="00096569"/>
    <w:rsid w:val="000A196B"/>
    <w:rsid w:val="000A1E49"/>
    <w:rsid w:val="000A2747"/>
    <w:rsid w:val="000A2CAB"/>
    <w:rsid w:val="000A3E17"/>
    <w:rsid w:val="000A4A75"/>
    <w:rsid w:val="000A5CF2"/>
    <w:rsid w:val="000A7745"/>
    <w:rsid w:val="000B2EA3"/>
    <w:rsid w:val="000B4D98"/>
    <w:rsid w:val="000B7184"/>
    <w:rsid w:val="000B718C"/>
    <w:rsid w:val="000C1FA1"/>
    <w:rsid w:val="000C2C5D"/>
    <w:rsid w:val="000C7ED9"/>
    <w:rsid w:val="000D14A8"/>
    <w:rsid w:val="000D24BA"/>
    <w:rsid w:val="000D3311"/>
    <w:rsid w:val="000D33B6"/>
    <w:rsid w:val="000D39F6"/>
    <w:rsid w:val="000D4F3C"/>
    <w:rsid w:val="000D6784"/>
    <w:rsid w:val="000E01A4"/>
    <w:rsid w:val="000E3716"/>
    <w:rsid w:val="000E4305"/>
    <w:rsid w:val="000E73AD"/>
    <w:rsid w:val="000E7ABE"/>
    <w:rsid w:val="000F117A"/>
    <w:rsid w:val="000F2453"/>
    <w:rsid w:val="000F612D"/>
    <w:rsid w:val="0010075F"/>
    <w:rsid w:val="001021A3"/>
    <w:rsid w:val="00104C44"/>
    <w:rsid w:val="001052BA"/>
    <w:rsid w:val="00105811"/>
    <w:rsid w:val="00106F46"/>
    <w:rsid w:val="00110D44"/>
    <w:rsid w:val="00113902"/>
    <w:rsid w:val="00113A53"/>
    <w:rsid w:val="0011727C"/>
    <w:rsid w:val="00117DF6"/>
    <w:rsid w:val="0012036A"/>
    <w:rsid w:val="001208BE"/>
    <w:rsid w:val="00121F23"/>
    <w:rsid w:val="001230AD"/>
    <w:rsid w:val="00124010"/>
    <w:rsid w:val="00125039"/>
    <w:rsid w:val="0012758D"/>
    <w:rsid w:val="0012778E"/>
    <w:rsid w:val="0013109E"/>
    <w:rsid w:val="001311B5"/>
    <w:rsid w:val="0013136E"/>
    <w:rsid w:val="00135842"/>
    <w:rsid w:val="0013650F"/>
    <w:rsid w:val="00136588"/>
    <w:rsid w:val="0013664C"/>
    <w:rsid w:val="0013792F"/>
    <w:rsid w:val="00140286"/>
    <w:rsid w:val="00140ADA"/>
    <w:rsid w:val="00142480"/>
    <w:rsid w:val="0014751C"/>
    <w:rsid w:val="00150C86"/>
    <w:rsid w:val="00152F89"/>
    <w:rsid w:val="0015341A"/>
    <w:rsid w:val="00154A48"/>
    <w:rsid w:val="0015534E"/>
    <w:rsid w:val="001569B0"/>
    <w:rsid w:val="00156B1D"/>
    <w:rsid w:val="00157EA1"/>
    <w:rsid w:val="0016196C"/>
    <w:rsid w:val="0016204B"/>
    <w:rsid w:val="0016225B"/>
    <w:rsid w:val="00162906"/>
    <w:rsid w:val="001648B0"/>
    <w:rsid w:val="00165DCA"/>
    <w:rsid w:val="00166568"/>
    <w:rsid w:val="0016765A"/>
    <w:rsid w:val="0017372F"/>
    <w:rsid w:val="00173A44"/>
    <w:rsid w:val="00174689"/>
    <w:rsid w:val="00174D49"/>
    <w:rsid w:val="00174D50"/>
    <w:rsid w:val="00177088"/>
    <w:rsid w:val="0018128F"/>
    <w:rsid w:val="00181417"/>
    <w:rsid w:val="0018149C"/>
    <w:rsid w:val="00181F4F"/>
    <w:rsid w:val="00184466"/>
    <w:rsid w:val="0018571A"/>
    <w:rsid w:val="00185928"/>
    <w:rsid w:val="00190A64"/>
    <w:rsid w:val="001940A4"/>
    <w:rsid w:val="00194ACE"/>
    <w:rsid w:val="001A1BCA"/>
    <w:rsid w:val="001A23CC"/>
    <w:rsid w:val="001A3537"/>
    <w:rsid w:val="001A48FE"/>
    <w:rsid w:val="001A531A"/>
    <w:rsid w:val="001A596B"/>
    <w:rsid w:val="001B01BB"/>
    <w:rsid w:val="001B1C07"/>
    <w:rsid w:val="001B7208"/>
    <w:rsid w:val="001B761F"/>
    <w:rsid w:val="001C13A5"/>
    <w:rsid w:val="001C1F41"/>
    <w:rsid w:val="001C4C9A"/>
    <w:rsid w:val="001C61B1"/>
    <w:rsid w:val="001C67FC"/>
    <w:rsid w:val="001D04E9"/>
    <w:rsid w:val="001D0DA0"/>
    <w:rsid w:val="001D342C"/>
    <w:rsid w:val="001D3C23"/>
    <w:rsid w:val="001D52CE"/>
    <w:rsid w:val="001D54E6"/>
    <w:rsid w:val="001E2144"/>
    <w:rsid w:val="001E2900"/>
    <w:rsid w:val="001E33AA"/>
    <w:rsid w:val="001E3FBD"/>
    <w:rsid w:val="001E560B"/>
    <w:rsid w:val="001E71DA"/>
    <w:rsid w:val="001E723D"/>
    <w:rsid w:val="001F000E"/>
    <w:rsid w:val="001F00FB"/>
    <w:rsid w:val="001F2098"/>
    <w:rsid w:val="001F490D"/>
    <w:rsid w:val="001F6DF3"/>
    <w:rsid w:val="00206878"/>
    <w:rsid w:val="002107DC"/>
    <w:rsid w:val="00213254"/>
    <w:rsid w:val="00214F07"/>
    <w:rsid w:val="00222455"/>
    <w:rsid w:val="00224CB1"/>
    <w:rsid w:val="00230164"/>
    <w:rsid w:val="00231478"/>
    <w:rsid w:val="00231E76"/>
    <w:rsid w:val="00233729"/>
    <w:rsid w:val="00236864"/>
    <w:rsid w:val="00236BEB"/>
    <w:rsid w:val="00240390"/>
    <w:rsid w:val="002404CC"/>
    <w:rsid w:val="0024114F"/>
    <w:rsid w:val="0024115B"/>
    <w:rsid w:val="00245521"/>
    <w:rsid w:val="00250E58"/>
    <w:rsid w:val="0025255C"/>
    <w:rsid w:val="0025260E"/>
    <w:rsid w:val="002566D2"/>
    <w:rsid w:val="00257408"/>
    <w:rsid w:val="0026089D"/>
    <w:rsid w:val="002628EC"/>
    <w:rsid w:val="00263388"/>
    <w:rsid w:val="00263959"/>
    <w:rsid w:val="00265955"/>
    <w:rsid w:val="002671CA"/>
    <w:rsid w:val="00271B66"/>
    <w:rsid w:val="00276913"/>
    <w:rsid w:val="00276E0F"/>
    <w:rsid w:val="00277565"/>
    <w:rsid w:val="00281160"/>
    <w:rsid w:val="00281B26"/>
    <w:rsid w:val="00285407"/>
    <w:rsid w:val="002879FF"/>
    <w:rsid w:val="0029099C"/>
    <w:rsid w:val="002A13FA"/>
    <w:rsid w:val="002A34EC"/>
    <w:rsid w:val="002A3F03"/>
    <w:rsid w:val="002A52A6"/>
    <w:rsid w:val="002A60F0"/>
    <w:rsid w:val="002A658C"/>
    <w:rsid w:val="002A77CD"/>
    <w:rsid w:val="002B4A30"/>
    <w:rsid w:val="002B58C5"/>
    <w:rsid w:val="002B5BB5"/>
    <w:rsid w:val="002B614E"/>
    <w:rsid w:val="002B6798"/>
    <w:rsid w:val="002B703F"/>
    <w:rsid w:val="002B705C"/>
    <w:rsid w:val="002B74B2"/>
    <w:rsid w:val="002B76DC"/>
    <w:rsid w:val="002B7F64"/>
    <w:rsid w:val="002C04C9"/>
    <w:rsid w:val="002C0F9C"/>
    <w:rsid w:val="002C236B"/>
    <w:rsid w:val="002C5084"/>
    <w:rsid w:val="002D7A18"/>
    <w:rsid w:val="002E00F7"/>
    <w:rsid w:val="002E0A22"/>
    <w:rsid w:val="002E2718"/>
    <w:rsid w:val="002E61C0"/>
    <w:rsid w:val="002E77D7"/>
    <w:rsid w:val="002F0883"/>
    <w:rsid w:val="002F3E77"/>
    <w:rsid w:val="002F4337"/>
    <w:rsid w:val="003012D2"/>
    <w:rsid w:val="00302CAD"/>
    <w:rsid w:val="003055CA"/>
    <w:rsid w:val="003065EF"/>
    <w:rsid w:val="00306813"/>
    <w:rsid w:val="003074F7"/>
    <w:rsid w:val="0030776A"/>
    <w:rsid w:val="00310A54"/>
    <w:rsid w:val="00310BC5"/>
    <w:rsid w:val="00310EA0"/>
    <w:rsid w:val="0031236A"/>
    <w:rsid w:val="003140D1"/>
    <w:rsid w:val="00314D20"/>
    <w:rsid w:val="00317070"/>
    <w:rsid w:val="00320304"/>
    <w:rsid w:val="0032042B"/>
    <w:rsid w:val="00320CA8"/>
    <w:rsid w:val="00321C5C"/>
    <w:rsid w:val="00321D02"/>
    <w:rsid w:val="00324730"/>
    <w:rsid w:val="0032488A"/>
    <w:rsid w:val="00326885"/>
    <w:rsid w:val="00326ADD"/>
    <w:rsid w:val="00327BC3"/>
    <w:rsid w:val="00330C9B"/>
    <w:rsid w:val="00330E31"/>
    <w:rsid w:val="00332EAB"/>
    <w:rsid w:val="00333060"/>
    <w:rsid w:val="00333B98"/>
    <w:rsid w:val="00336E5C"/>
    <w:rsid w:val="00337755"/>
    <w:rsid w:val="00343BE2"/>
    <w:rsid w:val="003459C7"/>
    <w:rsid w:val="00346969"/>
    <w:rsid w:val="0035076C"/>
    <w:rsid w:val="00352139"/>
    <w:rsid w:val="003536E5"/>
    <w:rsid w:val="00365B9C"/>
    <w:rsid w:val="00366369"/>
    <w:rsid w:val="003665F7"/>
    <w:rsid w:val="00366906"/>
    <w:rsid w:val="00367E5B"/>
    <w:rsid w:val="00370D5B"/>
    <w:rsid w:val="003740B1"/>
    <w:rsid w:val="00377890"/>
    <w:rsid w:val="00382524"/>
    <w:rsid w:val="00383696"/>
    <w:rsid w:val="0039029B"/>
    <w:rsid w:val="003905A7"/>
    <w:rsid w:val="00391282"/>
    <w:rsid w:val="00391285"/>
    <w:rsid w:val="00392113"/>
    <w:rsid w:val="00393420"/>
    <w:rsid w:val="003944D5"/>
    <w:rsid w:val="003A28D5"/>
    <w:rsid w:val="003A32DF"/>
    <w:rsid w:val="003A3402"/>
    <w:rsid w:val="003A3677"/>
    <w:rsid w:val="003A3EBF"/>
    <w:rsid w:val="003A454B"/>
    <w:rsid w:val="003A4FE3"/>
    <w:rsid w:val="003A6287"/>
    <w:rsid w:val="003A67E5"/>
    <w:rsid w:val="003A6DC2"/>
    <w:rsid w:val="003B5463"/>
    <w:rsid w:val="003B599F"/>
    <w:rsid w:val="003C035F"/>
    <w:rsid w:val="003C4B16"/>
    <w:rsid w:val="003C4F15"/>
    <w:rsid w:val="003C58A4"/>
    <w:rsid w:val="003C5D1C"/>
    <w:rsid w:val="003C616E"/>
    <w:rsid w:val="003C6296"/>
    <w:rsid w:val="003C6A5A"/>
    <w:rsid w:val="003C7630"/>
    <w:rsid w:val="003C780E"/>
    <w:rsid w:val="003C7E54"/>
    <w:rsid w:val="003D0E04"/>
    <w:rsid w:val="003D197F"/>
    <w:rsid w:val="003D3394"/>
    <w:rsid w:val="003D3714"/>
    <w:rsid w:val="003D3A61"/>
    <w:rsid w:val="003D3FCA"/>
    <w:rsid w:val="003D6DD3"/>
    <w:rsid w:val="003E0F30"/>
    <w:rsid w:val="003E14D3"/>
    <w:rsid w:val="003E1C81"/>
    <w:rsid w:val="003E349B"/>
    <w:rsid w:val="003E362E"/>
    <w:rsid w:val="003E3FE7"/>
    <w:rsid w:val="003E68F3"/>
    <w:rsid w:val="003E6E81"/>
    <w:rsid w:val="003E6F12"/>
    <w:rsid w:val="003F18AD"/>
    <w:rsid w:val="003F2989"/>
    <w:rsid w:val="003F4039"/>
    <w:rsid w:val="003F5152"/>
    <w:rsid w:val="003F5DA9"/>
    <w:rsid w:val="003F7B75"/>
    <w:rsid w:val="00400B80"/>
    <w:rsid w:val="00400D61"/>
    <w:rsid w:val="00401283"/>
    <w:rsid w:val="004041FB"/>
    <w:rsid w:val="00404E52"/>
    <w:rsid w:val="004100C1"/>
    <w:rsid w:val="0041094C"/>
    <w:rsid w:val="004122B0"/>
    <w:rsid w:val="00413341"/>
    <w:rsid w:val="0041342C"/>
    <w:rsid w:val="0041493C"/>
    <w:rsid w:val="00414B1B"/>
    <w:rsid w:val="00416E59"/>
    <w:rsid w:val="00416EC2"/>
    <w:rsid w:val="00421BF6"/>
    <w:rsid w:val="00422950"/>
    <w:rsid w:val="004230F6"/>
    <w:rsid w:val="0042565D"/>
    <w:rsid w:val="00425ED1"/>
    <w:rsid w:val="00426E8C"/>
    <w:rsid w:val="00427FEC"/>
    <w:rsid w:val="00431780"/>
    <w:rsid w:val="004339A2"/>
    <w:rsid w:val="00434D7E"/>
    <w:rsid w:val="00436C77"/>
    <w:rsid w:val="00436E23"/>
    <w:rsid w:val="004379C1"/>
    <w:rsid w:val="00441A25"/>
    <w:rsid w:val="00445AD9"/>
    <w:rsid w:val="00446555"/>
    <w:rsid w:val="00447876"/>
    <w:rsid w:val="004502A8"/>
    <w:rsid w:val="00452315"/>
    <w:rsid w:val="00454CEC"/>
    <w:rsid w:val="004557D6"/>
    <w:rsid w:val="0046086C"/>
    <w:rsid w:val="004645FA"/>
    <w:rsid w:val="00465976"/>
    <w:rsid w:val="0047343A"/>
    <w:rsid w:val="004742C0"/>
    <w:rsid w:val="00474352"/>
    <w:rsid w:val="004744DE"/>
    <w:rsid w:val="004749F4"/>
    <w:rsid w:val="00476D50"/>
    <w:rsid w:val="00481518"/>
    <w:rsid w:val="004823ED"/>
    <w:rsid w:val="00482C12"/>
    <w:rsid w:val="0048469B"/>
    <w:rsid w:val="0048631F"/>
    <w:rsid w:val="004866DA"/>
    <w:rsid w:val="004917A9"/>
    <w:rsid w:val="00494AF9"/>
    <w:rsid w:val="004956F0"/>
    <w:rsid w:val="0049575B"/>
    <w:rsid w:val="00497765"/>
    <w:rsid w:val="004A4926"/>
    <w:rsid w:val="004A53F3"/>
    <w:rsid w:val="004A6583"/>
    <w:rsid w:val="004A7178"/>
    <w:rsid w:val="004A732B"/>
    <w:rsid w:val="004A7DF7"/>
    <w:rsid w:val="004A7E64"/>
    <w:rsid w:val="004B2DEB"/>
    <w:rsid w:val="004B4AE5"/>
    <w:rsid w:val="004C47C2"/>
    <w:rsid w:val="004C4D89"/>
    <w:rsid w:val="004C7BF6"/>
    <w:rsid w:val="004C7EE9"/>
    <w:rsid w:val="004D29D8"/>
    <w:rsid w:val="004D3E10"/>
    <w:rsid w:val="004D44BA"/>
    <w:rsid w:val="004D7114"/>
    <w:rsid w:val="004E13C4"/>
    <w:rsid w:val="004E1B23"/>
    <w:rsid w:val="004E21D2"/>
    <w:rsid w:val="004E33C0"/>
    <w:rsid w:val="004E3550"/>
    <w:rsid w:val="004E3733"/>
    <w:rsid w:val="004E7052"/>
    <w:rsid w:val="004F0A00"/>
    <w:rsid w:val="004F1EBC"/>
    <w:rsid w:val="004F2D5B"/>
    <w:rsid w:val="004F376B"/>
    <w:rsid w:val="004F65EB"/>
    <w:rsid w:val="004F71A2"/>
    <w:rsid w:val="0050226A"/>
    <w:rsid w:val="00503C4D"/>
    <w:rsid w:val="00507A92"/>
    <w:rsid w:val="005119EE"/>
    <w:rsid w:val="00512006"/>
    <w:rsid w:val="005139BA"/>
    <w:rsid w:val="005139E9"/>
    <w:rsid w:val="00521FEE"/>
    <w:rsid w:val="00522CF9"/>
    <w:rsid w:val="00524F15"/>
    <w:rsid w:val="005250AF"/>
    <w:rsid w:val="00525233"/>
    <w:rsid w:val="00530BD7"/>
    <w:rsid w:val="005317AC"/>
    <w:rsid w:val="00531BD8"/>
    <w:rsid w:val="005331E7"/>
    <w:rsid w:val="00534ECB"/>
    <w:rsid w:val="00534FC7"/>
    <w:rsid w:val="00535CCC"/>
    <w:rsid w:val="00536155"/>
    <w:rsid w:val="00540F7D"/>
    <w:rsid w:val="0054204B"/>
    <w:rsid w:val="005443AC"/>
    <w:rsid w:val="005473BB"/>
    <w:rsid w:val="00547504"/>
    <w:rsid w:val="0054765A"/>
    <w:rsid w:val="00547A78"/>
    <w:rsid w:val="00547EF4"/>
    <w:rsid w:val="00552E34"/>
    <w:rsid w:val="00553187"/>
    <w:rsid w:val="00553D9F"/>
    <w:rsid w:val="00555BA9"/>
    <w:rsid w:val="005561C0"/>
    <w:rsid w:val="005562EF"/>
    <w:rsid w:val="0056548B"/>
    <w:rsid w:val="005656B0"/>
    <w:rsid w:val="00565EC3"/>
    <w:rsid w:val="00565F3E"/>
    <w:rsid w:val="005716CB"/>
    <w:rsid w:val="005734FC"/>
    <w:rsid w:val="00573A02"/>
    <w:rsid w:val="00573A03"/>
    <w:rsid w:val="005743EF"/>
    <w:rsid w:val="005777C5"/>
    <w:rsid w:val="00583B64"/>
    <w:rsid w:val="005841BF"/>
    <w:rsid w:val="00586CE7"/>
    <w:rsid w:val="005909EC"/>
    <w:rsid w:val="005913D5"/>
    <w:rsid w:val="00591CF5"/>
    <w:rsid w:val="00596DFC"/>
    <w:rsid w:val="00597797"/>
    <w:rsid w:val="005A04B6"/>
    <w:rsid w:val="005A300D"/>
    <w:rsid w:val="005A58A0"/>
    <w:rsid w:val="005A5D29"/>
    <w:rsid w:val="005A6235"/>
    <w:rsid w:val="005A71EA"/>
    <w:rsid w:val="005B0683"/>
    <w:rsid w:val="005B0D72"/>
    <w:rsid w:val="005B203F"/>
    <w:rsid w:val="005B33FA"/>
    <w:rsid w:val="005B4430"/>
    <w:rsid w:val="005B5939"/>
    <w:rsid w:val="005B6D42"/>
    <w:rsid w:val="005C0B16"/>
    <w:rsid w:val="005C0F48"/>
    <w:rsid w:val="005C1326"/>
    <w:rsid w:val="005C4C2C"/>
    <w:rsid w:val="005C6206"/>
    <w:rsid w:val="005C6BAD"/>
    <w:rsid w:val="005D08CC"/>
    <w:rsid w:val="005D164F"/>
    <w:rsid w:val="005D223C"/>
    <w:rsid w:val="005D36EE"/>
    <w:rsid w:val="005D5D4B"/>
    <w:rsid w:val="005D62C7"/>
    <w:rsid w:val="005D77DD"/>
    <w:rsid w:val="005E02FC"/>
    <w:rsid w:val="005E1E4B"/>
    <w:rsid w:val="005E2A8B"/>
    <w:rsid w:val="005E411E"/>
    <w:rsid w:val="005E5A6D"/>
    <w:rsid w:val="005E6973"/>
    <w:rsid w:val="005F0C16"/>
    <w:rsid w:val="005F290E"/>
    <w:rsid w:val="005F38A0"/>
    <w:rsid w:val="005F49C9"/>
    <w:rsid w:val="005F4C97"/>
    <w:rsid w:val="005F4D7D"/>
    <w:rsid w:val="005F5884"/>
    <w:rsid w:val="005F5972"/>
    <w:rsid w:val="00602D04"/>
    <w:rsid w:val="00611013"/>
    <w:rsid w:val="00614CFF"/>
    <w:rsid w:val="00615942"/>
    <w:rsid w:val="00616206"/>
    <w:rsid w:val="00617C45"/>
    <w:rsid w:val="0062138E"/>
    <w:rsid w:val="00623D0D"/>
    <w:rsid w:val="006269C2"/>
    <w:rsid w:val="006305A5"/>
    <w:rsid w:val="00633242"/>
    <w:rsid w:val="00635946"/>
    <w:rsid w:val="00636906"/>
    <w:rsid w:val="00642136"/>
    <w:rsid w:val="00642408"/>
    <w:rsid w:val="0064691A"/>
    <w:rsid w:val="00647322"/>
    <w:rsid w:val="00650636"/>
    <w:rsid w:val="006507F6"/>
    <w:rsid w:val="00656220"/>
    <w:rsid w:val="0066053B"/>
    <w:rsid w:val="00661896"/>
    <w:rsid w:val="006619CE"/>
    <w:rsid w:val="00662876"/>
    <w:rsid w:val="00663001"/>
    <w:rsid w:val="00664D08"/>
    <w:rsid w:val="00665C8D"/>
    <w:rsid w:val="00667BBE"/>
    <w:rsid w:val="006704EC"/>
    <w:rsid w:val="006829C1"/>
    <w:rsid w:val="00684608"/>
    <w:rsid w:val="006848C9"/>
    <w:rsid w:val="006848DF"/>
    <w:rsid w:val="00684CBA"/>
    <w:rsid w:val="00693AF6"/>
    <w:rsid w:val="0069562C"/>
    <w:rsid w:val="00696321"/>
    <w:rsid w:val="00696C20"/>
    <w:rsid w:val="00696F78"/>
    <w:rsid w:val="006970FD"/>
    <w:rsid w:val="006A07A0"/>
    <w:rsid w:val="006A5500"/>
    <w:rsid w:val="006A7D83"/>
    <w:rsid w:val="006B4F97"/>
    <w:rsid w:val="006B63A3"/>
    <w:rsid w:val="006B7C61"/>
    <w:rsid w:val="006C10E2"/>
    <w:rsid w:val="006C605F"/>
    <w:rsid w:val="006C7199"/>
    <w:rsid w:val="006C7ACB"/>
    <w:rsid w:val="006D0D0D"/>
    <w:rsid w:val="006D1304"/>
    <w:rsid w:val="006D159F"/>
    <w:rsid w:val="006D1623"/>
    <w:rsid w:val="006D1926"/>
    <w:rsid w:val="006D2FD1"/>
    <w:rsid w:val="006E0B23"/>
    <w:rsid w:val="006E1B5A"/>
    <w:rsid w:val="006E2101"/>
    <w:rsid w:val="006E4521"/>
    <w:rsid w:val="006E4C15"/>
    <w:rsid w:val="006E5906"/>
    <w:rsid w:val="006E66FA"/>
    <w:rsid w:val="006E69D1"/>
    <w:rsid w:val="006E6C2E"/>
    <w:rsid w:val="006F18D3"/>
    <w:rsid w:val="006F1CA0"/>
    <w:rsid w:val="006F20F9"/>
    <w:rsid w:val="006F277C"/>
    <w:rsid w:val="006F3800"/>
    <w:rsid w:val="006F4F5C"/>
    <w:rsid w:val="006F7C1A"/>
    <w:rsid w:val="00700598"/>
    <w:rsid w:val="00701B88"/>
    <w:rsid w:val="007066E4"/>
    <w:rsid w:val="00710BEE"/>
    <w:rsid w:val="00712A9E"/>
    <w:rsid w:val="00712EA4"/>
    <w:rsid w:val="00714C74"/>
    <w:rsid w:val="00716866"/>
    <w:rsid w:val="00721D93"/>
    <w:rsid w:val="00723185"/>
    <w:rsid w:val="00723780"/>
    <w:rsid w:val="00724F9A"/>
    <w:rsid w:val="00726AAD"/>
    <w:rsid w:val="00726E6F"/>
    <w:rsid w:val="0073099C"/>
    <w:rsid w:val="00731168"/>
    <w:rsid w:val="00733802"/>
    <w:rsid w:val="007339E1"/>
    <w:rsid w:val="00735A29"/>
    <w:rsid w:val="00737393"/>
    <w:rsid w:val="00740B11"/>
    <w:rsid w:val="007420D6"/>
    <w:rsid w:val="00742BE2"/>
    <w:rsid w:val="00742DC9"/>
    <w:rsid w:val="00744545"/>
    <w:rsid w:val="00752DF2"/>
    <w:rsid w:val="00754789"/>
    <w:rsid w:val="00754EF1"/>
    <w:rsid w:val="007561D0"/>
    <w:rsid w:val="00756808"/>
    <w:rsid w:val="007616EE"/>
    <w:rsid w:val="007634BE"/>
    <w:rsid w:val="00763BB8"/>
    <w:rsid w:val="00764322"/>
    <w:rsid w:val="007651FC"/>
    <w:rsid w:val="007660F9"/>
    <w:rsid w:val="00766F5D"/>
    <w:rsid w:val="007671CF"/>
    <w:rsid w:val="00770B38"/>
    <w:rsid w:val="0077148C"/>
    <w:rsid w:val="00772D9F"/>
    <w:rsid w:val="007733AD"/>
    <w:rsid w:val="0077380A"/>
    <w:rsid w:val="00773BF6"/>
    <w:rsid w:val="0077519F"/>
    <w:rsid w:val="007812C6"/>
    <w:rsid w:val="00781315"/>
    <w:rsid w:val="00782C03"/>
    <w:rsid w:val="007850DF"/>
    <w:rsid w:val="007853C8"/>
    <w:rsid w:val="00786456"/>
    <w:rsid w:val="00786544"/>
    <w:rsid w:val="00786D43"/>
    <w:rsid w:val="00787FC1"/>
    <w:rsid w:val="00790001"/>
    <w:rsid w:val="0079067F"/>
    <w:rsid w:val="00790C52"/>
    <w:rsid w:val="00792CD7"/>
    <w:rsid w:val="00793E3F"/>
    <w:rsid w:val="00794EAD"/>
    <w:rsid w:val="00795135"/>
    <w:rsid w:val="00796F23"/>
    <w:rsid w:val="007A2C43"/>
    <w:rsid w:val="007A53C5"/>
    <w:rsid w:val="007A608D"/>
    <w:rsid w:val="007A6FD3"/>
    <w:rsid w:val="007B045F"/>
    <w:rsid w:val="007B12B1"/>
    <w:rsid w:val="007B3C02"/>
    <w:rsid w:val="007B688A"/>
    <w:rsid w:val="007B7D14"/>
    <w:rsid w:val="007C2A77"/>
    <w:rsid w:val="007C5D82"/>
    <w:rsid w:val="007C769D"/>
    <w:rsid w:val="007D268D"/>
    <w:rsid w:val="007D2F76"/>
    <w:rsid w:val="007D73A8"/>
    <w:rsid w:val="007E2C1C"/>
    <w:rsid w:val="007E4C4B"/>
    <w:rsid w:val="007E5F15"/>
    <w:rsid w:val="007E6971"/>
    <w:rsid w:val="007E7B4D"/>
    <w:rsid w:val="007F02E7"/>
    <w:rsid w:val="007F03E0"/>
    <w:rsid w:val="007F07C1"/>
    <w:rsid w:val="007F1CAF"/>
    <w:rsid w:val="007F3A6B"/>
    <w:rsid w:val="007F50C8"/>
    <w:rsid w:val="007F5A7F"/>
    <w:rsid w:val="007F61AE"/>
    <w:rsid w:val="0080048C"/>
    <w:rsid w:val="008100D1"/>
    <w:rsid w:val="00810B25"/>
    <w:rsid w:val="008172AF"/>
    <w:rsid w:val="0081784B"/>
    <w:rsid w:val="00820A55"/>
    <w:rsid w:val="00820AE5"/>
    <w:rsid w:val="00820B55"/>
    <w:rsid w:val="00824C01"/>
    <w:rsid w:val="00826BE3"/>
    <w:rsid w:val="00827263"/>
    <w:rsid w:val="00831392"/>
    <w:rsid w:val="008329AF"/>
    <w:rsid w:val="00832AC3"/>
    <w:rsid w:val="00834BDF"/>
    <w:rsid w:val="00836757"/>
    <w:rsid w:val="00836E5C"/>
    <w:rsid w:val="0084188E"/>
    <w:rsid w:val="008471B6"/>
    <w:rsid w:val="0084799D"/>
    <w:rsid w:val="0085003E"/>
    <w:rsid w:val="008536FF"/>
    <w:rsid w:val="008548AB"/>
    <w:rsid w:val="0085728D"/>
    <w:rsid w:val="00862A19"/>
    <w:rsid w:val="008633ED"/>
    <w:rsid w:val="008647DF"/>
    <w:rsid w:val="008648B3"/>
    <w:rsid w:val="008709BA"/>
    <w:rsid w:val="00871F63"/>
    <w:rsid w:val="00871FBE"/>
    <w:rsid w:val="0087447A"/>
    <w:rsid w:val="00874DA6"/>
    <w:rsid w:val="0087554C"/>
    <w:rsid w:val="00875747"/>
    <w:rsid w:val="00875C4B"/>
    <w:rsid w:val="00881086"/>
    <w:rsid w:val="00882E31"/>
    <w:rsid w:val="008865F7"/>
    <w:rsid w:val="00886706"/>
    <w:rsid w:val="00887456"/>
    <w:rsid w:val="00897252"/>
    <w:rsid w:val="008A1691"/>
    <w:rsid w:val="008A26F0"/>
    <w:rsid w:val="008A61C7"/>
    <w:rsid w:val="008A74FB"/>
    <w:rsid w:val="008B13D3"/>
    <w:rsid w:val="008B20B9"/>
    <w:rsid w:val="008B2924"/>
    <w:rsid w:val="008B4DFB"/>
    <w:rsid w:val="008B7023"/>
    <w:rsid w:val="008C0FC9"/>
    <w:rsid w:val="008C5A39"/>
    <w:rsid w:val="008D10D6"/>
    <w:rsid w:val="008D5586"/>
    <w:rsid w:val="008D5A23"/>
    <w:rsid w:val="008D7929"/>
    <w:rsid w:val="008E205E"/>
    <w:rsid w:val="008E48C9"/>
    <w:rsid w:val="008E4993"/>
    <w:rsid w:val="008E4A85"/>
    <w:rsid w:val="008F1A57"/>
    <w:rsid w:val="008F2711"/>
    <w:rsid w:val="008F30F4"/>
    <w:rsid w:val="008F429D"/>
    <w:rsid w:val="008F5283"/>
    <w:rsid w:val="008F6D89"/>
    <w:rsid w:val="008F6E05"/>
    <w:rsid w:val="008F7893"/>
    <w:rsid w:val="008F7BF7"/>
    <w:rsid w:val="00901F47"/>
    <w:rsid w:val="009032DC"/>
    <w:rsid w:val="009036DA"/>
    <w:rsid w:val="00903B8F"/>
    <w:rsid w:val="009045CF"/>
    <w:rsid w:val="00905993"/>
    <w:rsid w:val="00907D78"/>
    <w:rsid w:val="00911B72"/>
    <w:rsid w:val="00911D49"/>
    <w:rsid w:val="00911FC4"/>
    <w:rsid w:val="0091396B"/>
    <w:rsid w:val="00915A7B"/>
    <w:rsid w:val="0092026D"/>
    <w:rsid w:val="00920811"/>
    <w:rsid w:val="0092138C"/>
    <w:rsid w:val="00921C6A"/>
    <w:rsid w:val="00921DCE"/>
    <w:rsid w:val="00922B3F"/>
    <w:rsid w:val="00922D2B"/>
    <w:rsid w:val="009233A7"/>
    <w:rsid w:val="00924784"/>
    <w:rsid w:val="0092616D"/>
    <w:rsid w:val="009263F1"/>
    <w:rsid w:val="00932BB3"/>
    <w:rsid w:val="009331DC"/>
    <w:rsid w:val="00933AE0"/>
    <w:rsid w:val="00933D4C"/>
    <w:rsid w:val="00942B46"/>
    <w:rsid w:val="009441CA"/>
    <w:rsid w:val="00944358"/>
    <w:rsid w:val="00944A90"/>
    <w:rsid w:val="0094617A"/>
    <w:rsid w:val="009508C6"/>
    <w:rsid w:val="00952303"/>
    <w:rsid w:val="0095432E"/>
    <w:rsid w:val="00954D77"/>
    <w:rsid w:val="00954E1A"/>
    <w:rsid w:val="009558C3"/>
    <w:rsid w:val="00957746"/>
    <w:rsid w:val="00957806"/>
    <w:rsid w:val="00961F16"/>
    <w:rsid w:val="009620B4"/>
    <w:rsid w:val="0096331D"/>
    <w:rsid w:val="009639C8"/>
    <w:rsid w:val="00966651"/>
    <w:rsid w:val="00967F40"/>
    <w:rsid w:val="00972CA1"/>
    <w:rsid w:val="00972E9B"/>
    <w:rsid w:val="009826DB"/>
    <w:rsid w:val="0098344F"/>
    <w:rsid w:val="0098502A"/>
    <w:rsid w:val="00986BA4"/>
    <w:rsid w:val="00993C43"/>
    <w:rsid w:val="00995019"/>
    <w:rsid w:val="009A018A"/>
    <w:rsid w:val="009A50E9"/>
    <w:rsid w:val="009A795F"/>
    <w:rsid w:val="009B08B6"/>
    <w:rsid w:val="009B08D4"/>
    <w:rsid w:val="009B16A5"/>
    <w:rsid w:val="009B1919"/>
    <w:rsid w:val="009B2A86"/>
    <w:rsid w:val="009B4DB1"/>
    <w:rsid w:val="009B5779"/>
    <w:rsid w:val="009B7F8F"/>
    <w:rsid w:val="009C2E5B"/>
    <w:rsid w:val="009C2ED7"/>
    <w:rsid w:val="009C32EE"/>
    <w:rsid w:val="009C43FB"/>
    <w:rsid w:val="009C5260"/>
    <w:rsid w:val="009C6A4F"/>
    <w:rsid w:val="009D1D16"/>
    <w:rsid w:val="009D46F5"/>
    <w:rsid w:val="009D4916"/>
    <w:rsid w:val="009D492B"/>
    <w:rsid w:val="009D5F0F"/>
    <w:rsid w:val="009E1FF1"/>
    <w:rsid w:val="009E202C"/>
    <w:rsid w:val="009E4DAF"/>
    <w:rsid w:val="009E4DB8"/>
    <w:rsid w:val="009E642C"/>
    <w:rsid w:val="009F0E67"/>
    <w:rsid w:val="009F2455"/>
    <w:rsid w:val="009F64C8"/>
    <w:rsid w:val="009F723F"/>
    <w:rsid w:val="009F7AD9"/>
    <w:rsid w:val="009F7C46"/>
    <w:rsid w:val="00A003B8"/>
    <w:rsid w:val="00A01312"/>
    <w:rsid w:val="00A03973"/>
    <w:rsid w:val="00A0642C"/>
    <w:rsid w:val="00A07897"/>
    <w:rsid w:val="00A07F9D"/>
    <w:rsid w:val="00A16AD3"/>
    <w:rsid w:val="00A171E8"/>
    <w:rsid w:val="00A178E1"/>
    <w:rsid w:val="00A21FA7"/>
    <w:rsid w:val="00A23816"/>
    <w:rsid w:val="00A244ED"/>
    <w:rsid w:val="00A24982"/>
    <w:rsid w:val="00A24C96"/>
    <w:rsid w:val="00A26571"/>
    <w:rsid w:val="00A2701E"/>
    <w:rsid w:val="00A33ADE"/>
    <w:rsid w:val="00A34A6B"/>
    <w:rsid w:val="00A3542D"/>
    <w:rsid w:val="00A35856"/>
    <w:rsid w:val="00A36FAA"/>
    <w:rsid w:val="00A436A7"/>
    <w:rsid w:val="00A44A87"/>
    <w:rsid w:val="00A46DA7"/>
    <w:rsid w:val="00A47C3D"/>
    <w:rsid w:val="00A47E78"/>
    <w:rsid w:val="00A517DA"/>
    <w:rsid w:val="00A523F8"/>
    <w:rsid w:val="00A57FE8"/>
    <w:rsid w:val="00A620C9"/>
    <w:rsid w:val="00A642F8"/>
    <w:rsid w:val="00A65765"/>
    <w:rsid w:val="00A70929"/>
    <w:rsid w:val="00A720C0"/>
    <w:rsid w:val="00A72363"/>
    <w:rsid w:val="00A74C34"/>
    <w:rsid w:val="00A74D1D"/>
    <w:rsid w:val="00A76EB2"/>
    <w:rsid w:val="00A836EE"/>
    <w:rsid w:val="00A84133"/>
    <w:rsid w:val="00A841A7"/>
    <w:rsid w:val="00A84961"/>
    <w:rsid w:val="00A86D61"/>
    <w:rsid w:val="00A91673"/>
    <w:rsid w:val="00A93FC8"/>
    <w:rsid w:val="00A95D1A"/>
    <w:rsid w:val="00A970CE"/>
    <w:rsid w:val="00A97ACC"/>
    <w:rsid w:val="00AA4401"/>
    <w:rsid w:val="00AA482F"/>
    <w:rsid w:val="00AA4F82"/>
    <w:rsid w:val="00AA52CF"/>
    <w:rsid w:val="00AA7C08"/>
    <w:rsid w:val="00AB0516"/>
    <w:rsid w:val="00AB4F8B"/>
    <w:rsid w:val="00AB7DEB"/>
    <w:rsid w:val="00AC4393"/>
    <w:rsid w:val="00AD1D89"/>
    <w:rsid w:val="00AD3000"/>
    <w:rsid w:val="00AD50D1"/>
    <w:rsid w:val="00AD560F"/>
    <w:rsid w:val="00AD5ED3"/>
    <w:rsid w:val="00AE38EA"/>
    <w:rsid w:val="00AE411A"/>
    <w:rsid w:val="00AE6DD1"/>
    <w:rsid w:val="00AE7B41"/>
    <w:rsid w:val="00AF2608"/>
    <w:rsid w:val="00AF3EA7"/>
    <w:rsid w:val="00AF4F4E"/>
    <w:rsid w:val="00AF5B62"/>
    <w:rsid w:val="00AF5F9A"/>
    <w:rsid w:val="00AF5FA9"/>
    <w:rsid w:val="00AF7343"/>
    <w:rsid w:val="00B01884"/>
    <w:rsid w:val="00B01B21"/>
    <w:rsid w:val="00B048D2"/>
    <w:rsid w:val="00B0766B"/>
    <w:rsid w:val="00B07CB1"/>
    <w:rsid w:val="00B1058C"/>
    <w:rsid w:val="00B11232"/>
    <w:rsid w:val="00B22DAF"/>
    <w:rsid w:val="00B24CDC"/>
    <w:rsid w:val="00B25607"/>
    <w:rsid w:val="00B25A96"/>
    <w:rsid w:val="00B25DC0"/>
    <w:rsid w:val="00B26A1E"/>
    <w:rsid w:val="00B2724C"/>
    <w:rsid w:val="00B2794C"/>
    <w:rsid w:val="00B320E6"/>
    <w:rsid w:val="00B32AA4"/>
    <w:rsid w:val="00B33FD5"/>
    <w:rsid w:val="00B344E7"/>
    <w:rsid w:val="00B35D5A"/>
    <w:rsid w:val="00B40E88"/>
    <w:rsid w:val="00B410CF"/>
    <w:rsid w:val="00B43319"/>
    <w:rsid w:val="00B43B54"/>
    <w:rsid w:val="00B479B8"/>
    <w:rsid w:val="00B51CD5"/>
    <w:rsid w:val="00B523E9"/>
    <w:rsid w:val="00B530B4"/>
    <w:rsid w:val="00B535C3"/>
    <w:rsid w:val="00B54D04"/>
    <w:rsid w:val="00B54FA6"/>
    <w:rsid w:val="00B55B7E"/>
    <w:rsid w:val="00B55EC9"/>
    <w:rsid w:val="00B6104D"/>
    <w:rsid w:val="00B6145E"/>
    <w:rsid w:val="00B61A49"/>
    <w:rsid w:val="00B643C9"/>
    <w:rsid w:val="00B65256"/>
    <w:rsid w:val="00B6530C"/>
    <w:rsid w:val="00B666A5"/>
    <w:rsid w:val="00B670B1"/>
    <w:rsid w:val="00B746D0"/>
    <w:rsid w:val="00B750B1"/>
    <w:rsid w:val="00B75F6B"/>
    <w:rsid w:val="00B803DF"/>
    <w:rsid w:val="00B80AFB"/>
    <w:rsid w:val="00B85350"/>
    <w:rsid w:val="00B86C08"/>
    <w:rsid w:val="00B86F7C"/>
    <w:rsid w:val="00B87385"/>
    <w:rsid w:val="00B90FA9"/>
    <w:rsid w:val="00B94E9C"/>
    <w:rsid w:val="00B974DD"/>
    <w:rsid w:val="00BA169C"/>
    <w:rsid w:val="00BA1D07"/>
    <w:rsid w:val="00BA244D"/>
    <w:rsid w:val="00BA515B"/>
    <w:rsid w:val="00BA542E"/>
    <w:rsid w:val="00BA6E94"/>
    <w:rsid w:val="00BB2408"/>
    <w:rsid w:val="00BB670C"/>
    <w:rsid w:val="00BC1BF8"/>
    <w:rsid w:val="00BC3568"/>
    <w:rsid w:val="00BC3CE3"/>
    <w:rsid w:val="00BC5293"/>
    <w:rsid w:val="00BC6924"/>
    <w:rsid w:val="00BD11EC"/>
    <w:rsid w:val="00BD12C7"/>
    <w:rsid w:val="00BD30AB"/>
    <w:rsid w:val="00BD366D"/>
    <w:rsid w:val="00BD3E84"/>
    <w:rsid w:val="00BD56BB"/>
    <w:rsid w:val="00BD574A"/>
    <w:rsid w:val="00BE0EC3"/>
    <w:rsid w:val="00BE2618"/>
    <w:rsid w:val="00BE4A70"/>
    <w:rsid w:val="00BE5EE2"/>
    <w:rsid w:val="00BE61D2"/>
    <w:rsid w:val="00BE636C"/>
    <w:rsid w:val="00BE7303"/>
    <w:rsid w:val="00BF0B89"/>
    <w:rsid w:val="00BF1EA7"/>
    <w:rsid w:val="00BF7459"/>
    <w:rsid w:val="00BF75B3"/>
    <w:rsid w:val="00BF79DF"/>
    <w:rsid w:val="00C02148"/>
    <w:rsid w:val="00C031CF"/>
    <w:rsid w:val="00C041D7"/>
    <w:rsid w:val="00C07046"/>
    <w:rsid w:val="00C079AD"/>
    <w:rsid w:val="00C110E7"/>
    <w:rsid w:val="00C136D3"/>
    <w:rsid w:val="00C13C37"/>
    <w:rsid w:val="00C13C9E"/>
    <w:rsid w:val="00C141E9"/>
    <w:rsid w:val="00C16700"/>
    <w:rsid w:val="00C17141"/>
    <w:rsid w:val="00C21080"/>
    <w:rsid w:val="00C220C8"/>
    <w:rsid w:val="00C229AD"/>
    <w:rsid w:val="00C22C9A"/>
    <w:rsid w:val="00C25091"/>
    <w:rsid w:val="00C31045"/>
    <w:rsid w:val="00C312FF"/>
    <w:rsid w:val="00C328AF"/>
    <w:rsid w:val="00C3432C"/>
    <w:rsid w:val="00C3510D"/>
    <w:rsid w:val="00C35FDF"/>
    <w:rsid w:val="00C37CFC"/>
    <w:rsid w:val="00C37DEA"/>
    <w:rsid w:val="00C40865"/>
    <w:rsid w:val="00C41757"/>
    <w:rsid w:val="00C43AB2"/>
    <w:rsid w:val="00C450AE"/>
    <w:rsid w:val="00C4534F"/>
    <w:rsid w:val="00C50B95"/>
    <w:rsid w:val="00C5122F"/>
    <w:rsid w:val="00C51B34"/>
    <w:rsid w:val="00C5281D"/>
    <w:rsid w:val="00C52A81"/>
    <w:rsid w:val="00C53C78"/>
    <w:rsid w:val="00C569F9"/>
    <w:rsid w:val="00C57CC2"/>
    <w:rsid w:val="00C6028F"/>
    <w:rsid w:val="00C61D39"/>
    <w:rsid w:val="00C632FB"/>
    <w:rsid w:val="00C660C1"/>
    <w:rsid w:val="00C72D49"/>
    <w:rsid w:val="00C74263"/>
    <w:rsid w:val="00C80952"/>
    <w:rsid w:val="00C83DD3"/>
    <w:rsid w:val="00C84535"/>
    <w:rsid w:val="00C84637"/>
    <w:rsid w:val="00C84D05"/>
    <w:rsid w:val="00C9054F"/>
    <w:rsid w:val="00C90CDC"/>
    <w:rsid w:val="00C91889"/>
    <w:rsid w:val="00C92F0E"/>
    <w:rsid w:val="00C96458"/>
    <w:rsid w:val="00C97C73"/>
    <w:rsid w:val="00C97F89"/>
    <w:rsid w:val="00CA0EFD"/>
    <w:rsid w:val="00CA34A0"/>
    <w:rsid w:val="00CA519C"/>
    <w:rsid w:val="00CA5E72"/>
    <w:rsid w:val="00CA69B7"/>
    <w:rsid w:val="00CB02D3"/>
    <w:rsid w:val="00CB1494"/>
    <w:rsid w:val="00CB19F8"/>
    <w:rsid w:val="00CB1AF0"/>
    <w:rsid w:val="00CB20E6"/>
    <w:rsid w:val="00CB54B8"/>
    <w:rsid w:val="00CB5CDF"/>
    <w:rsid w:val="00CB7BC8"/>
    <w:rsid w:val="00CB7F11"/>
    <w:rsid w:val="00CC0C8A"/>
    <w:rsid w:val="00CC2084"/>
    <w:rsid w:val="00CC4FE0"/>
    <w:rsid w:val="00CC5220"/>
    <w:rsid w:val="00CD0624"/>
    <w:rsid w:val="00CD0A72"/>
    <w:rsid w:val="00CD2B59"/>
    <w:rsid w:val="00CD3EAA"/>
    <w:rsid w:val="00CD465F"/>
    <w:rsid w:val="00CD4CC8"/>
    <w:rsid w:val="00CD738A"/>
    <w:rsid w:val="00CE1E40"/>
    <w:rsid w:val="00CE1E81"/>
    <w:rsid w:val="00CE5AD2"/>
    <w:rsid w:val="00CE5FA7"/>
    <w:rsid w:val="00CF41FF"/>
    <w:rsid w:val="00CF4C95"/>
    <w:rsid w:val="00CF4D57"/>
    <w:rsid w:val="00CF73F8"/>
    <w:rsid w:val="00CF76BC"/>
    <w:rsid w:val="00D01A7B"/>
    <w:rsid w:val="00D01FF4"/>
    <w:rsid w:val="00D0336E"/>
    <w:rsid w:val="00D0353F"/>
    <w:rsid w:val="00D03BBE"/>
    <w:rsid w:val="00D07ADC"/>
    <w:rsid w:val="00D07E2B"/>
    <w:rsid w:val="00D10A12"/>
    <w:rsid w:val="00D10AA1"/>
    <w:rsid w:val="00D152F0"/>
    <w:rsid w:val="00D15A53"/>
    <w:rsid w:val="00D15D0D"/>
    <w:rsid w:val="00D16FE8"/>
    <w:rsid w:val="00D200BB"/>
    <w:rsid w:val="00D23E81"/>
    <w:rsid w:val="00D258C4"/>
    <w:rsid w:val="00D25ECC"/>
    <w:rsid w:val="00D2684E"/>
    <w:rsid w:val="00D26CB7"/>
    <w:rsid w:val="00D27BDC"/>
    <w:rsid w:val="00D32AA8"/>
    <w:rsid w:val="00D36523"/>
    <w:rsid w:val="00D40086"/>
    <w:rsid w:val="00D42CBC"/>
    <w:rsid w:val="00D503B1"/>
    <w:rsid w:val="00D53535"/>
    <w:rsid w:val="00D542AC"/>
    <w:rsid w:val="00D562F2"/>
    <w:rsid w:val="00D64EE1"/>
    <w:rsid w:val="00D66196"/>
    <w:rsid w:val="00D66AC9"/>
    <w:rsid w:val="00D6799B"/>
    <w:rsid w:val="00D7000A"/>
    <w:rsid w:val="00D75A0F"/>
    <w:rsid w:val="00D75B61"/>
    <w:rsid w:val="00D76188"/>
    <w:rsid w:val="00D805F7"/>
    <w:rsid w:val="00D80A8F"/>
    <w:rsid w:val="00D83CA0"/>
    <w:rsid w:val="00D84920"/>
    <w:rsid w:val="00D8617D"/>
    <w:rsid w:val="00D86700"/>
    <w:rsid w:val="00D86D98"/>
    <w:rsid w:val="00D900CE"/>
    <w:rsid w:val="00D93BB8"/>
    <w:rsid w:val="00D943E8"/>
    <w:rsid w:val="00D95C4B"/>
    <w:rsid w:val="00D95E31"/>
    <w:rsid w:val="00D97535"/>
    <w:rsid w:val="00D976E8"/>
    <w:rsid w:val="00DA330C"/>
    <w:rsid w:val="00DA334B"/>
    <w:rsid w:val="00DA41AD"/>
    <w:rsid w:val="00DA6C0C"/>
    <w:rsid w:val="00DB2D83"/>
    <w:rsid w:val="00DB3B2A"/>
    <w:rsid w:val="00DB4018"/>
    <w:rsid w:val="00DB5511"/>
    <w:rsid w:val="00DB5518"/>
    <w:rsid w:val="00DB6B36"/>
    <w:rsid w:val="00DC275A"/>
    <w:rsid w:val="00DC396C"/>
    <w:rsid w:val="00DC3BD5"/>
    <w:rsid w:val="00DC6995"/>
    <w:rsid w:val="00DC70C6"/>
    <w:rsid w:val="00DD022F"/>
    <w:rsid w:val="00DD15E7"/>
    <w:rsid w:val="00DD3C3C"/>
    <w:rsid w:val="00DD675B"/>
    <w:rsid w:val="00DE2FAB"/>
    <w:rsid w:val="00DE3004"/>
    <w:rsid w:val="00DE49C3"/>
    <w:rsid w:val="00DE6056"/>
    <w:rsid w:val="00DF39CB"/>
    <w:rsid w:val="00DF6231"/>
    <w:rsid w:val="00DF6A04"/>
    <w:rsid w:val="00E005DD"/>
    <w:rsid w:val="00E014BF"/>
    <w:rsid w:val="00E01908"/>
    <w:rsid w:val="00E02535"/>
    <w:rsid w:val="00E02557"/>
    <w:rsid w:val="00E0595D"/>
    <w:rsid w:val="00E05E3D"/>
    <w:rsid w:val="00E06A79"/>
    <w:rsid w:val="00E11D34"/>
    <w:rsid w:val="00E12326"/>
    <w:rsid w:val="00E123DB"/>
    <w:rsid w:val="00E14941"/>
    <w:rsid w:val="00E202A8"/>
    <w:rsid w:val="00E217CC"/>
    <w:rsid w:val="00E2555C"/>
    <w:rsid w:val="00E25DB3"/>
    <w:rsid w:val="00E27447"/>
    <w:rsid w:val="00E30953"/>
    <w:rsid w:val="00E3197A"/>
    <w:rsid w:val="00E353D5"/>
    <w:rsid w:val="00E358A4"/>
    <w:rsid w:val="00E36A5A"/>
    <w:rsid w:val="00E41B3D"/>
    <w:rsid w:val="00E46E64"/>
    <w:rsid w:val="00E47ADB"/>
    <w:rsid w:val="00E519BB"/>
    <w:rsid w:val="00E56CD5"/>
    <w:rsid w:val="00E63357"/>
    <w:rsid w:val="00E633D8"/>
    <w:rsid w:val="00E66921"/>
    <w:rsid w:val="00E6745E"/>
    <w:rsid w:val="00E737A8"/>
    <w:rsid w:val="00E76172"/>
    <w:rsid w:val="00E76358"/>
    <w:rsid w:val="00E817B4"/>
    <w:rsid w:val="00E82BF1"/>
    <w:rsid w:val="00E85857"/>
    <w:rsid w:val="00E90335"/>
    <w:rsid w:val="00E9370B"/>
    <w:rsid w:val="00E9375E"/>
    <w:rsid w:val="00E95BCE"/>
    <w:rsid w:val="00E96666"/>
    <w:rsid w:val="00E97959"/>
    <w:rsid w:val="00EA0209"/>
    <w:rsid w:val="00EA0349"/>
    <w:rsid w:val="00EA0D8E"/>
    <w:rsid w:val="00EA17F2"/>
    <w:rsid w:val="00EA1CC8"/>
    <w:rsid w:val="00EA2453"/>
    <w:rsid w:val="00EA44A8"/>
    <w:rsid w:val="00EB253A"/>
    <w:rsid w:val="00EB51B4"/>
    <w:rsid w:val="00EB551F"/>
    <w:rsid w:val="00EB58E1"/>
    <w:rsid w:val="00EB642F"/>
    <w:rsid w:val="00EB7173"/>
    <w:rsid w:val="00EB71C1"/>
    <w:rsid w:val="00EC09D8"/>
    <w:rsid w:val="00EC0D57"/>
    <w:rsid w:val="00EC10AD"/>
    <w:rsid w:val="00EC154A"/>
    <w:rsid w:val="00EC26F2"/>
    <w:rsid w:val="00EC3450"/>
    <w:rsid w:val="00EC6774"/>
    <w:rsid w:val="00EC685D"/>
    <w:rsid w:val="00ED0105"/>
    <w:rsid w:val="00ED2908"/>
    <w:rsid w:val="00ED5304"/>
    <w:rsid w:val="00EE0387"/>
    <w:rsid w:val="00EE3376"/>
    <w:rsid w:val="00EE447D"/>
    <w:rsid w:val="00EE4D45"/>
    <w:rsid w:val="00EE50B5"/>
    <w:rsid w:val="00EE5EB5"/>
    <w:rsid w:val="00EE6187"/>
    <w:rsid w:val="00EF0637"/>
    <w:rsid w:val="00EF185C"/>
    <w:rsid w:val="00EF3257"/>
    <w:rsid w:val="00EF42D9"/>
    <w:rsid w:val="00EF43BB"/>
    <w:rsid w:val="00EF556C"/>
    <w:rsid w:val="00EF59EB"/>
    <w:rsid w:val="00EF76BB"/>
    <w:rsid w:val="00F00FEC"/>
    <w:rsid w:val="00F02EED"/>
    <w:rsid w:val="00F032EC"/>
    <w:rsid w:val="00F03732"/>
    <w:rsid w:val="00F112B4"/>
    <w:rsid w:val="00F11AD3"/>
    <w:rsid w:val="00F1286B"/>
    <w:rsid w:val="00F14E2E"/>
    <w:rsid w:val="00F24CB9"/>
    <w:rsid w:val="00F25903"/>
    <w:rsid w:val="00F25D6B"/>
    <w:rsid w:val="00F30D02"/>
    <w:rsid w:val="00F35AF9"/>
    <w:rsid w:val="00F36287"/>
    <w:rsid w:val="00F36473"/>
    <w:rsid w:val="00F37378"/>
    <w:rsid w:val="00F374BA"/>
    <w:rsid w:val="00F3792C"/>
    <w:rsid w:val="00F4046B"/>
    <w:rsid w:val="00F42974"/>
    <w:rsid w:val="00F43174"/>
    <w:rsid w:val="00F43FE3"/>
    <w:rsid w:val="00F4588A"/>
    <w:rsid w:val="00F515FB"/>
    <w:rsid w:val="00F51FE5"/>
    <w:rsid w:val="00F5257A"/>
    <w:rsid w:val="00F53954"/>
    <w:rsid w:val="00F55A70"/>
    <w:rsid w:val="00F6094F"/>
    <w:rsid w:val="00F627E9"/>
    <w:rsid w:val="00F63739"/>
    <w:rsid w:val="00F67AB3"/>
    <w:rsid w:val="00F712FE"/>
    <w:rsid w:val="00F71E2C"/>
    <w:rsid w:val="00F7539C"/>
    <w:rsid w:val="00F82B2C"/>
    <w:rsid w:val="00F8683B"/>
    <w:rsid w:val="00F918D3"/>
    <w:rsid w:val="00F92047"/>
    <w:rsid w:val="00F921C6"/>
    <w:rsid w:val="00F928CB"/>
    <w:rsid w:val="00F93038"/>
    <w:rsid w:val="00FA0F11"/>
    <w:rsid w:val="00FA193D"/>
    <w:rsid w:val="00FA29F9"/>
    <w:rsid w:val="00FA56C6"/>
    <w:rsid w:val="00FA6C10"/>
    <w:rsid w:val="00FB0785"/>
    <w:rsid w:val="00FB2308"/>
    <w:rsid w:val="00FB2B5C"/>
    <w:rsid w:val="00FB3539"/>
    <w:rsid w:val="00FB3A20"/>
    <w:rsid w:val="00FB4BA5"/>
    <w:rsid w:val="00FB7C15"/>
    <w:rsid w:val="00FC0CE1"/>
    <w:rsid w:val="00FC388C"/>
    <w:rsid w:val="00FC4E32"/>
    <w:rsid w:val="00FC7237"/>
    <w:rsid w:val="00FC7B91"/>
    <w:rsid w:val="00FD0434"/>
    <w:rsid w:val="00FD2D81"/>
    <w:rsid w:val="00FD39C4"/>
    <w:rsid w:val="00FD55A3"/>
    <w:rsid w:val="00FD55DD"/>
    <w:rsid w:val="00FD5902"/>
    <w:rsid w:val="00FD7EDF"/>
    <w:rsid w:val="00FE11FA"/>
    <w:rsid w:val="00FE4195"/>
    <w:rsid w:val="00FE4BAD"/>
    <w:rsid w:val="00FE5C3D"/>
    <w:rsid w:val="00FF14D2"/>
    <w:rsid w:val="00FF1EE5"/>
    <w:rsid w:val="00FF2634"/>
    <w:rsid w:val="00FF2810"/>
    <w:rsid w:val="00FF67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15:chartTrackingRefBased/>
  <w15:docId w15:val="{C0BFC1D0-0983-45C3-94E7-E2E1D148F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58C4"/>
    <w:pPr>
      <w:suppressAutoHyphens/>
      <w:jc w:val="both"/>
    </w:pPr>
    <w:rPr>
      <w:sz w:val="28"/>
      <w:lang w:eastAsia="zh-CN"/>
    </w:rPr>
  </w:style>
  <w:style w:type="paragraph" w:styleId="1">
    <w:name w:val="heading 1"/>
    <w:basedOn w:val="a"/>
    <w:next w:val="a"/>
    <w:link w:val="10"/>
    <w:qFormat/>
    <w:pPr>
      <w:keepNext/>
      <w:keepLines/>
      <w:spacing w:before="480"/>
      <w:jc w:val="center"/>
      <w:outlineLvl w:val="0"/>
    </w:pPr>
    <w:rPr>
      <w:b/>
      <w:bCs/>
      <w:caps/>
      <w:szCs w:val="28"/>
      <w:lang w:val="en-US"/>
    </w:rPr>
  </w:style>
  <w:style w:type="paragraph" w:styleId="2">
    <w:name w:val="heading 2"/>
    <w:basedOn w:val="a"/>
    <w:next w:val="a"/>
    <w:link w:val="20"/>
    <w:qFormat/>
    <w:pPr>
      <w:keepNext/>
      <w:keepLines/>
      <w:jc w:val="center"/>
      <w:outlineLvl w:val="1"/>
    </w:pPr>
    <w:rPr>
      <w:b/>
      <w:bCs/>
      <w:iCs/>
      <w:kern w:val="1"/>
      <w:szCs w:val="28"/>
      <w:lang w:val="x-none"/>
    </w:rPr>
  </w:style>
  <w:style w:type="paragraph" w:styleId="3">
    <w:name w:val="heading 3"/>
    <w:basedOn w:val="a"/>
    <w:next w:val="a"/>
    <w:link w:val="30"/>
    <w:qFormat/>
    <w:pPr>
      <w:keepNext/>
      <w:numPr>
        <w:ilvl w:val="2"/>
        <w:numId w:val="1"/>
      </w:numPr>
      <w:spacing w:before="240" w:after="120"/>
      <w:jc w:val="left"/>
      <w:outlineLvl w:val="2"/>
    </w:pPr>
    <w:rPr>
      <w:rFonts w:ascii="Calibri" w:eastAsia="Calibri" w:hAnsi="Calibri" w:cs="Calibri"/>
      <w:b/>
      <w:szCs w:val="24"/>
      <w:lang w:val="x-none"/>
    </w:rPr>
  </w:style>
  <w:style w:type="paragraph" w:styleId="4">
    <w:name w:val="heading 4"/>
    <w:basedOn w:val="a"/>
    <w:next w:val="a"/>
    <w:link w:val="40"/>
    <w:qFormat/>
    <w:pPr>
      <w:keepNext/>
      <w:numPr>
        <w:ilvl w:val="3"/>
        <w:numId w:val="1"/>
      </w:numPr>
      <w:spacing w:before="240" w:after="60"/>
      <w:jc w:val="left"/>
      <w:outlineLvl w:val="3"/>
    </w:pPr>
    <w:rPr>
      <w:b/>
      <w:bCs/>
      <w:szCs w:val="28"/>
    </w:rPr>
  </w:style>
  <w:style w:type="paragraph" w:styleId="5">
    <w:name w:val="heading 5"/>
    <w:basedOn w:val="a"/>
    <w:next w:val="a"/>
    <w:link w:val="50"/>
    <w:qFormat/>
    <w:pPr>
      <w:keepNext/>
      <w:numPr>
        <w:ilvl w:val="4"/>
        <w:numId w:val="1"/>
      </w:numPr>
      <w:jc w:val="right"/>
      <w:outlineLvl w:val="4"/>
    </w:pPr>
    <w:rPr>
      <w:b/>
      <w:szCs w:val="24"/>
    </w:rPr>
  </w:style>
  <w:style w:type="paragraph" w:styleId="6">
    <w:name w:val="heading 6"/>
    <w:basedOn w:val="a"/>
    <w:next w:val="a"/>
    <w:link w:val="60"/>
    <w:qFormat/>
    <w:pPr>
      <w:numPr>
        <w:ilvl w:val="5"/>
        <w:numId w:val="1"/>
      </w:numPr>
      <w:spacing w:before="240" w:after="60"/>
      <w:outlineLvl w:val="5"/>
    </w:pPr>
    <w:rPr>
      <w:rFonts w:ascii="PetersburgCTT" w:eastAsia="Calibri" w:hAnsi="PetersburgCTT" w:cs="PetersburgCTT"/>
      <w:i/>
      <w:sz w:val="22"/>
      <w:szCs w:val="24"/>
      <w:lang w:val="x-none"/>
    </w:rPr>
  </w:style>
  <w:style w:type="paragraph" w:styleId="7">
    <w:name w:val="heading 7"/>
    <w:basedOn w:val="a"/>
    <w:next w:val="a"/>
    <w:link w:val="70"/>
    <w:qFormat/>
    <w:pPr>
      <w:numPr>
        <w:ilvl w:val="6"/>
        <w:numId w:val="1"/>
      </w:numPr>
      <w:spacing w:before="240" w:after="60"/>
      <w:outlineLvl w:val="6"/>
    </w:pPr>
    <w:rPr>
      <w:rFonts w:ascii="PetersburgCTT" w:eastAsia="Calibri" w:hAnsi="PetersburgCTT" w:cs="PetersburgCTT"/>
      <w:sz w:val="22"/>
      <w:szCs w:val="24"/>
      <w:lang w:val="x-none"/>
    </w:rPr>
  </w:style>
  <w:style w:type="paragraph" w:styleId="8">
    <w:name w:val="heading 8"/>
    <w:basedOn w:val="a"/>
    <w:next w:val="a"/>
    <w:link w:val="80"/>
    <w:qFormat/>
    <w:pPr>
      <w:numPr>
        <w:ilvl w:val="7"/>
        <w:numId w:val="1"/>
      </w:numPr>
      <w:spacing w:before="240" w:after="60"/>
      <w:outlineLvl w:val="7"/>
    </w:pPr>
    <w:rPr>
      <w:rFonts w:ascii="PetersburgCTT" w:eastAsia="Calibri" w:hAnsi="PetersburgCTT" w:cs="PetersburgCTT"/>
      <w:i/>
      <w:sz w:val="22"/>
      <w:szCs w:val="24"/>
      <w:lang w:val="x-none"/>
    </w:rPr>
  </w:style>
  <w:style w:type="paragraph" w:styleId="9">
    <w:name w:val="heading 9"/>
    <w:basedOn w:val="a"/>
    <w:next w:val="a"/>
    <w:link w:val="90"/>
    <w:qFormat/>
    <w:pPr>
      <w:numPr>
        <w:ilvl w:val="8"/>
        <w:numId w:val="1"/>
      </w:numPr>
      <w:spacing w:before="240" w:after="60"/>
      <w:outlineLvl w:val="8"/>
    </w:pPr>
    <w:rPr>
      <w:rFonts w:ascii="PetersburgCTT" w:eastAsia="Calibri" w:hAnsi="PetersburgCTT" w:cs="PetersburgCTT"/>
      <w:i/>
      <w:sz w:val="18"/>
      <w:szCs w:val="24"/>
      <w:lang w:val="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Cambria" w:hAnsi="Cambria" w:cs="Cambria" w:hint="default"/>
      <w:color w:val="7E97AD"/>
    </w:rPr>
  </w:style>
  <w:style w:type="character" w:customStyle="1" w:styleId="WW8Num3z0">
    <w:name w:val="WW8Num3z0"/>
  </w:style>
  <w:style w:type="character" w:customStyle="1" w:styleId="WW8Num4z0">
    <w:name w:val="WW8Num4z0"/>
    <w:rPr>
      <w:rFonts w:ascii="Cambria" w:hAnsi="Cambria" w:cs="Cambria"/>
      <w:color w:val="7E97AD"/>
    </w:rPr>
  </w:style>
  <w:style w:type="character" w:customStyle="1" w:styleId="13">
    <w:name w:val="Основной шрифт абзаца13"/>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5z0">
    <w:name w:val="WW8Num5z0"/>
  </w:style>
  <w:style w:type="character" w:customStyle="1" w:styleId="WW8Num5z1">
    <w:name w:val="WW8Num5z1"/>
    <w:rPr>
      <w:b w:val="0"/>
      <w:szCs w:val="28"/>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cs="Times New Roman" w:hint="default"/>
    </w:rPr>
  </w:style>
  <w:style w:type="character" w:customStyle="1" w:styleId="WW8Num6z1">
    <w:name w:val="WW8Num6z1"/>
    <w:rPr>
      <w:rFonts w:cs="Times New Roman"/>
    </w:rPr>
  </w:style>
  <w:style w:type="character" w:customStyle="1" w:styleId="12">
    <w:name w:val="Основной шрифт абзаца12"/>
  </w:style>
  <w:style w:type="character" w:customStyle="1" w:styleId="WW8Num4z1">
    <w:name w:val="WW8Num4z1"/>
    <w:rPr>
      <w:b w:val="0"/>
      <w:szCs w:val="28"/>
    </w:rPr>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11">
    <w:name w:val="Основной шрифт абзаца11"/>
  </w:style>
  <w:style w:type="character" w:customStyle="1" w:styleId="100">
    <w:name w:val="Основной шрифт абзаца10"/>
  </w:style>
  <w:style w:type="character" w:customStyle="1" w:styleId="91">
    <w:name w:val="Основной шрифт абзаца9"/>
  </w:style>
  <w:style w:type="character" w:customStyle="1" w:styleId="81">
    <w:name w:val="Основной шрифт абзаца8"/>
  </w:style>
  <w:style w:type="character" w:customStyle="1" w:styleId="71">
    <w:name w:val="Основной шрифт абзаца7"/>
  </w:style>
  <w:style w:type="character" w:customStyle="1" w:styleId="61">
    <w:name w:val="Основной шрифт абзаца6"/>
  </w:style>
  <w:style w:type="character" w:customStyle="1" w:styleId="51">
    <w:name w:val="Основной шрифт абзаца5"/>
  </w:style>
  <w:style w:type="character" w:customStyle="1" w:styleId="41">
    <w:name w:val="Основной шрифт абзаца4"/>
  </w:style>
  <w:style w:type="character" w:customStyle="1" w:styleId="31">
    <w:name w:val="Основной шрифт абзаца3"/>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Courier New" w:hAnsi="Courier New" w:cs="Courier New"/>
      <w:b/>
      <w:i w:val="0"/>
      <w:color w:val="000000"/>
      <w:sz w:val="22"/>
      <w:u w:val="none"/>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9z3">
    <w:name w:val="WW8Num9z3"/>
    <w:rPr>
      <w:rFonts w:ascii="Symbol" w:hAnsi="Symbol" w:cs="Symbol"/>
    </w:rPr>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Times New Roman" w:hAnsi="Times New Roman" w:cs="Times New Roman"/>
    </w:rPr>
  </w:style>
  <w:style w:type="character" w:customStyle="1" w:styleId="WW8Num15z1">
    <w:name w:val="WW8Num15z1"/>
  </w:style>
  <w:style w:type="character" w:customStyle="1" w:styleId="WW8Num15z3">
    <w:name w:val="WW8Num15z3"/>
    <w:rPr>
      <w:rFonts w:ascii="Symbol" w:hAnsi="Symbol" w:cs="Symbol"/>
    </w:rPr>
  </w:style>
  <w:style w:type="character" w:customStyle="1" w:styleId="WW8Num15z4">
    <w:name w:val="WW8Num15z4"/>
    <w:rPr>
      <w:rFonts w:ascii="Courier New" w:hAnsi="Courier New" w:cs="Courier New"/>
    </w:rPr>
  </w:style>
  <w:style w:type="character" w:customStyle="1" w:styleId="WW8Num15z5">
    <w:name w:val="WW8Num15z5"/>
    <w:rPr>
      <w:rFonts w:ascii="Wingdings" w:hAnsi="Wingdings" w:cs="Wingdings"/>
    </w:rPr>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Times New Roman" w:hAnsi="Times New Roman" w:cs="Times New Roman"/>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rPr>
      <w:rFonts w:ascii="Times New Roman" w:eastAsia="Times New Roman" w:hAnsi="Times New Roman" w:cs="Times New Roman"/>
    </w:rPr>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ascii="Courier New" w:hAnsi="Courier New" w:cs="Courier New"/>
      <w:b/>
      <w:i w:val="0"/>
      <w:color w:val="000000"/>
      <w:sz w:val="22"/>
      <w:u w:val="none"/>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3z3">
    <w:name w:val="WW8Num23z3"/>
    <w:rPr>
      <w:rFonts w:ascii="Symbol" w:hAnsi="Symbol" w:cs="Symbol"/>
    </w:rPr>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ascii="Times New Roman" w:hAnsi="Times New Roman" w:cs="Times New Roman"/>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cs="Wingdings"/>
    </w:rPr>
  </w:style>
  <w:style w:type="character" w:customStyle="1" w:styleId="WW8Num27z3">
    <w:name w:val="WW8Num27z3"/>
    <w:rPr>
      <w:rFonts w:ascii="Symbol" w:hAnsi="Symbol" w:cs="Symbol"/>
    </w:rPr>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Times New Roman" w:hAnsi="Times New Roman" w:cs="Times New Roman"/>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29z3">
    <w:name w:val="WW8Num29z3"/>
    <w:rPr>
      <w:rFonts w:ascii="Symbol" w:hAnsi="Symbol" w:cs="Symbol"/>
    </w:rPr>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St30z0">
    <w:name w:val="WW8NumSt30z0"/>
    <w:rPr>
      <w:rFonts w:ascii="Times New Roman" w:hAnsi="Times New Roman" w:cs="Times New Roman"/>
    </w:rPr>
  </w:style>
  <w:style w:type="character" w:customStyle="1" w:styleId="WW8NumSt31z0">
    <w:name w:val="WW8NumSt31z0"/>
    <w:rPr>
      <w:rFonts w:ascii="Times New Roman" w:hAnsi="Times New Roman" w:cs="Times New Roman"/>
    </w:rPr>
  </w:style>
  <w:style w:type="character" w:customStyle="1" w:styleId="WW8NumSt32z0">
    <w:name w:val="WW8NumSt32z0"/>
    <w:rPr>
      <w:rFonts w:ascii="Times New Roman" w:hAnsi="Times New Roman" w:cs="Times New Roman"/>
    </w:rPr>
  </w:style>
  <w:style w:type="character" w:customStyle="1" w:styleId="WW8NumSt33z0">
    <w:name w:val="WW8NumSt33z0"/>
    <w:rPr>
      <w:rFonts w:ascii="Times New Roman" w:hAnsi="Times New Roman" w:cs="Times New Roman"/>
    </w:rPr>
  </w:style>
  <w:style w:type="character" w:customStyle="1" w:styleId="WW8NumSt34z0">
    <w:name w:val="WW8NumSt34z0"/>
    <w:rPr>
      <w:rFonts w:ascii="Times New Roman" w:hAnsi="Times New Roman" w:cs="Times New Roman"/>
    </w:rPr>
  </w:style>
  <w:style w:type="character" w:customStyle="1" w:styleId="WW8NumSt35z0">
    <w:name w:val="WW8NumSt35z0"/>
    <w:rPr>
      <w:rFonts w:ascii="Times New Roman" w:hAnsi="Times New Roman" w:cs="Times New Roman"/>
    </w:rPr>
  </w:style>
  <w:style w:type="character" w:customStyle="1" w:styleId="WW8NumSt36z0">
    <w:name w:val="WW8NumSt36z0"/>
    <w:rPr>
      <w:rFonts w:ascii="Times New Roman" w:hAnsi="Times New Roman" w:cs="Times New Roman"/>
    </w:rPr>
  </w:style>
  <w:style w:type="character" w:customStyle="1" w:styleId="WW8NumSt37z0">
    <w:name w:val="WW8NumSt37z0"/>
    <w:rPr>
      <w:rFonts w:ascii="Times New Roman" w:hAnsi="Times New Roman" w:cs="Times New Roman"/>
    </w:rPr>
  </w:style>
  <w:style w:type="character" w:customStyle="1" w:styleId="WW8NumSt38z0">
    <w:name w:val="WW8NumSt38z0"/>
    <w:rPr>
      <w:rFonts w:ascii="Times New Roman" w:hAnsi="Times New Roman" w:cs="Times New Roman"/>
    </w:rPr>
  </w:style>
  <w:style w:type="character" w:customStyle="1" w:styleId="21">
    <w:name w:val="Основной шрифт абзаца2"/>
  </w:style>
  <w:style w:type="character" w:customStyle="1" w:styleId="19">
    <w:name w:val=" Знак Знак19"/>
    <w:rPr>
      <w:b/>
      <w:bCs/>
      <w:caps/>
      <w:sz w:val="28"/>
      <w:szCs w:val="28"/>
      <w:lang w:val="en-US" w:bidi="ar-SA"/>
    </w:rPr>
  </w:style>
  <w:style w:type="character" w:customStyle="1" w:styleId="18">
    <w:name w:val=" Знак Знак18"/>
    <w:rPr>
      <w:b/>
      <w:bCs/>
      <w:iCs/>
      <w:kern w:val="1"/>
      <w:sz w:val="28"/>
      <w:szCs w:val="28"/>
      <w:lang w:val="x-none" w:bidi="ar-SA"/>
    </w:rPr>
  </w:style>
  <w:style w:type="character" w:customStyle="1" w:styleId="H3">
    <w:name w:val="H3 Знак"/>
    <w:rPr>
      <w:rFonts w:ascii="Calibri" w:eastAsia="Calibri" w:hAnsi="Calibri" w:cs="Calibri"/>
      <w:b/>
      <w:sz w:val="28"/>
      <w:szCs w:val="24"/>
      <w:lang w:val="x-none" w:bidi="ar-SA"/>
    </w:rPr>
  </w:style>
  <w:style w:type="character" w:customStyle="1" w:styleId="H6">
    <w:name w:val="H6 Знак Знак"/>
    <w:rPr>
      <w:rFonts w:ascii="PetersburgCTT" w:eastAsia="Calibri" w:hAnsi="PetersburgCTT" w:cs="PetersburgCTT"/>
      <w:i/>
      <w:sz w:val="22"/>
      <w:szCs w:val="24"/>
      <w:lang w:val="x-none" w:bidi="ar-SA"/>
    </w:rPr>
  </w:style>
  <w:style w:type="character" w:customStyle="1" w:styleId="17">
    <w:name w:val=" Знак Знак17"/>
    <w:rPr>
      <w:rFonts w:ascii="PetersburgCTT" w:eastAsia="Calibri" w:hAnsi="PetersburgCTT" w:cs="PetersburgCTT"/>
      <w:sz w:val="22"/>
      <w:szCs w:val="24"/>
      <w:lang w:val="x-none" w:bidi="ar-SA"/>
    </w:rPr>
  </w:style>
  <w:style w:type="character" w:customStyle="1" w:styleId="16">
    <w:name w:val=" Знак Знак16"/>
    <w:rPr>
      <w:rFonts w:ascii="PetersburgCTT" w:eastAsia="Calibri" w:hAnsi="PetersburgCTT" w:cs="PetersburgCTT"/>
      <w:i/>
      <w:sz w:val="22"/>
      <w:szCs w:val="24"/>
      <w:lang w:val="x-none" w:bidi="ar-SA"/>
    </w:rPr>
  </w:style>
  <w:style w:type="character" w:customStyle="1" w:styleId="15">
    <w:name w:val=" Знак Знак15"/>
    <w:rPr>
      <w:rFonts w:ascii="PetersburgCTT" w:eastAsia="Calibri" w:hAnsi="PetersburgCTT" w:cs="PetersburgCTT"/>
      <w:i/>
      <w:sz w:val="18"/>
      <w:szCs w:val="24"/>
      <w:lang w:val="x-none" w:bidi="ar-SA"/>
    </w:rPr>
  </w:style>
  <w:style w:type="character" w:customStyle="1" w:styleId="-FN">
    <w:name w:val="Текст сноски-FN Знак"/>
    <w:rPr>
      <w:rFonts w:ascii="Times New Roman" w:hAnsi="Times New Roman" w:cs="Times New Roman"/>
      <w:lang w:val="x-none" w:bidi="ar-SA"/>
    </w:rPr>
  </w:style>
  <w:style w:type="character" w:customStyle="1" w:styleId="14">
    <w:name w:val=" Знак Знак14"/>
    <w:rPr>
      <w:rFonts w:ascii="Times New Roman" w:hAnsi="Times New Roman" w:cs="Times New Roman"/>
      <w:sz w:val="28"/>
      <w:lang w:val="ru-RU" w:bidi="ar-SA"/>
    </w:rPr>
  </w:style>
  <w:style w:type="character" w:styleId="a3">
    <w:name w:val="page number"/>
    <w:basedOn w:val="21"/>
  </w:style>
  <w:style w:type="character" w:customStyle="1" w:styleId="130">
    <w:name w:val=" Знак Знак13"/>
    <w:rPr>
      <w:rFonts w:ascii="Times New Roman" w:hAnsi="Times New Roman" w:cs="Times New Roman"/>
      <w:sz w:val="28"/>
      <w:lang w:val="ru-RU" w:bidi="ar-SA"/>
    </w:rPr>
  </w:style>
  <w:style w:type="character" w:customStyle="1" w:styleId="1a">
    <w:name w:val="Основной текст 1 Знак"/>
    <w:rPr>
      <w:rFonts w:ascii="Times New Roman" w:hAnsi="Times New Roman" w:cs="Times New Roman"/>
      <w:sz w:val="28"/>
      <w:lang w:val="x-none" w:bidi="ar-SA"/>
    </w:rPr>
  </w:style>
  <w:style w:type="character" w:customStyle="1" w:styleId="120">
    <w:name w:val=" Знак Знак12"/>
    <w:rPr>
      <w:rFonts w:ascii="Times New Roman" w:hAnsi="Times New Roman" w:cs="Times New Roman"/>
      <w:sz w:val="28"/>
      <w:lang w:val="x-none" w:bidi="ar-SA"/>
    </w:rPr>
  </w:style>
  <w:style w:type="character" w:styleId="a4">
    <w:name w:val="Hyperlink"/>
    <w:rPr>
      <w:color w:val="0000FF"/>
      <w:u w:val="single"/>
    </w:rPr>
  </w:style>
  <w:style w:type="character" w:customStyle="1" w:styleId="1b">
    <w:name w:val="1 Заголовок Знак"/>
    <w:rPr>
      <w:b/>
      <w:bCs/>
      <w:caps/>
      <w:kern w:val="1"/>
      <w:sz w:val="28"/>
      <w:szCs w:val="32"/>
      <w:lang w:val="en-US" w:bidi="ar-SA"/>
    </w:rPr>
  </w:style>
  <w:style w:type="character" w:customStyle="1" w:styleId="110">
    <w:name w:val=" Знак Знак11"/>
    <w:rPr>
      <w:rFonts w:ascii="Courier New" w:hAnsi="Courier New" w:cs="Courier New"/>
      <w:lang w:val="x-none" w:bidi="ar-SA"/>
    </w:rPr>
  </w:style>
  <w:style w:type="character" w:customStyle="1" w:styleId="101">
    <w:name w:val=" Знак Знак10"/>
    <w:rPr>
      <w:rFonts w:ascii="Courier New" w:hAnsi="Courier New" w:cs="Courier New"/>
      <w:lang w:val="x-none" w:bidi="ar-SA"/>
    </w:rPr>
  </w:style>
  <w:style w:type="character" w:customStyle="1" w:styleId="1c">
    <w:name w:val="Основной текст1 Знак"/>
    <w:rPr>
      <w:b/>
      <w:sz w:val="40"/>
      <w:u w:val="single"/>
      <w:lang w:val="x-none" w:bidi="ar-SA"/>
    </w:rPr>
  </w:style>
  <w:style w:type="character" w:customStyle="1" w:styleId="Web1">
    <w:name w:val="Обычный (Web)1 Знак Знак"/>
    <w:rPr>
      <w:sz w:val="24"/>
      <w:szCs w:val="24"/>
      <w:lang w:val="ru-RU" w:bidi="ar-SA"/>
    </w:rPr>
  </w:style>
  <w:style w:type="character" w:customStyle="1" w:styleId="92">
    <w:name w:val=" Знак Знак9"/>
    <w:rPr>
      <w:rFonts w:ascii="Tahoma" w:hAnsi="Tahoma" w:cs="Tahoma"/>
      <w:sz w:val="16"/>
      <w:szCs w:val="16"/>
      <w:lang w:bidi="ar-SA"/>
    </w:rPr>
  </w:style>
  <w:style w:type="character" w:customStyle="1" w:styleId="82">
    <w:name w:val=" Знак Знак8"/>
    <w:rPr>
      <w:sz w:val="24"/>
      <w:szCs w:val="24"/>
      <w:lang w:val="x-none" w:bidi="ar-SA"/>
    </w:rPr>
  </w:style>
  <w:style w:type="character" w:customStyle="1" w:styleId="72">
    <w:name w:val=" Знак Знак7"/>
    <w:rPr>
      <w:lang w:val="x-none" w:bidi="ar-SA"/>
    </w:rPr>
  </w:style>
  <w:style w:type="character" w:customStyle="1" w:styleId="a5">
    <w:name w:val="Стандарт Знак"/>
    <w:rPr>
      <w:rFonts w:eastAsia="Calibri"/>
      <w:sz w:val="28"/>
      <w:szCs w:val="28"/>
      <w:lang w:val="x-none" w:bidi="ar-SA"/>
    </w:rPr>
  </w:style>
  <w:style w:type="character" w:customStyle="1" w:styleId="62">
    <w:name w:val=" Знак Знак6"/>
    <w:rPr>
      <w:rFonts w:ascii="Times New Roman" w:hAnsi="Times New Roman" w:cs="Times New Roman"/>
      <w:sz w:val="16"/>
      <w:szCs w:val="16"/>
      <w:lang w:val="x-none" w:bidi="ar-SA"/>
    </w:rPr>
  </w:style>
  <w:style w:type="character" w:customStyle="1" w:styleId="52">
    <w:name w:val=" Знак Знак5"/>
    <w:rPr>
      <w:b/>
      <w:bCs/>
      <w:iCs/>
      <w:kern w:val="1"/>
      <w:sz w:val="28"/>
      <w:szCs w:val="28"/>
      <w:lang w:val="x-none" w:bidi="ar-SA"/>
    </w:rPr>
  </w:style>
  <w:style w:type="character" w:customStyle="1" w:styleId="42">
    <w:name w:val=" Знак Знак4"/>
    <w:rPr>
      <w:rFonts w:ascii="Times New Roman" w:eastAsia="Calibri" w:hAnsi="Times New Roman" w:cs="Times New Roman"/>
      <w:sz w:val="16"/>
      <w:szCs w:val="16"/>
      <w:lang w:val="ru-RU" w:bidi="ar-SA"/>
    </w:rPr>
  </w:style>
  <w:style w:type="character" w:customStyle="1" w:styleId="PointChar">
    <w:name w:val="Point Char"/>
    <w:rPr>
      <w:rFonts w:ascii="Calibri" w:eastAsia="Calibri" w:hAnsi="Calibri" w:cs="Calibri"/>
      <w:sz w:val="24"/>
      <w:szCs w:val="24"/>
      <w:lang w:val="ru-RU" w:bidi="ar-SA"/>
    </w:rPr>
  </w:style>
  <w:style w:type="character" w:customStyle="1" w:styleId="32">
    <w:name w:val=" Знак Знак3"/>
    <w:rPr>
      <w:b/>
      <w:sz w:val="28"/>
      <w:lang w:val="x-none" w:bidi="ar-SA"/>
    </w:rPr>
  </w:style>
  <w:style w:type="character" w:customStyle="1" w:styleId="22">
    <w:name w:val=" Знак Знак2"/>
    <w:rPr>
      <w:lang w:val="x-none" w:bidi="ar-SA"/>
    </w:rPr>
  </w:style>
  <w:style w:type="character" w:customStyle="1" w:styleId="1d">
    <w:name w:val=" Знак Знак1"/>
    <w:rPr>
      <w:rFonts w:ascii="Tahoma" w:hAnsi="Tahoma" w:cs="Tahoma"/>
      <w:sz w:val="16"/>
      <w:szCs w:val="16"/>
      <w:lang w:val="x-none" w:bidi="ar-SA"/>
    </w:rPr>
  </w:style>
  <w:style w:type="character" w:customStyle="1" w:styleId="a6">
    <w:name w:val=" Знак Знак"/>
    <w:rPr>
      <w:b/>
      <w:bCs/>
      <w:lang w:val="x-none" w:bidi="ar-SA"/>
    </w:rPr>
  </w:style>
  <w:style w:type="character" w:customStyle="1" w:styleId="33">
    <w:name w:val="Основной текст (3)"/>
    <w:rPr>
      <w:b/>
      <w:bCs/>
      <w:sz w:val="22"/>
      <w:szCs w:val="22"/>
      <w:lang w:bidi="ar-SA"/>
    </w:rPr>
  </w:style>
  <w:style w:type="character" w:customStyle="1" w:styleId="23">
    <w:name w:val="Основной текст 2 Знак Знак Знак"/>
    <w:basedOn w:val="21"/>
  </w:style>
  <w:style w:type="character" w:customStyle="1" w:styleId="FontStyle99">
    <w:name w:val="Font Style99"/>
    <w:rPr>
      <w:rFonts w:ascii="Times New Roman" w:hAnsi="Times New Roman" w:cs="Times New Roman"/>
      <w:sz w:val="24"/>
      <w:szCs w:val="24"/>
    </w:rPr>
  </w:style>
  <w:style w:type="character" w:styleId="a7">
    <w:name w:val="Strong"/>
    <w:qFormat/>
    <w:rPr>
      <w:b/>
      <w:bCs/>
    </w:rPr>
  </w:style>
  <w:style w:type="character" w:customStyle="1" w:styleId="apple-converted-space">
    <w:name w:val="apple-converted-space"/>
    <w:basedOn w:val="21"/>
  </w:style>
  <w:style w:type="character" w:customStyle="1" w:styleId="a8">
    <w:name w:val="Символ сноски"/>
    <w:rPr>
      <w:vertAlign w:val="superscript"/>
    </w:rPr>
  </w:style>
  <w:style w:type="character" w:customStyle="1" w:styleId="a9">
    <w:name w:val="Верхний колонтитул Знак"/>
    <w:rPr>
      <w:sz w:val="28"/>
      <w:lang w:val="ru-RU" w:bidi="ar-SA"/>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32z0">
    <w:name w:val="WW8Num32z0"/>
    <w:rPr>
      <w:rFonts w:ascii="Symbol" w:hAnsi="Symbol" w:cs="Symbol"/>
    </w:rPr>
  </w:style>
  <w:style w:type="character" w:customStyle="1" w:styleId="WW8Num33z0">
    <w:name w:val="WW8Num33z0"/>
    <w:rPr>
      <w:rFonts w:ascii="Symbol" w:hAnsi="Symbol" w:cs="Symbol"/>
    </w:rPr>
  </w:style>
  <w:style w:type="character" w:customStyle="1" w:styleId="WW8Num34z0">
    <w:name w:val="WW8Num34z0"/>
    <w:rPr>
      <w:rFonts w:ascii="Wingdings" w:hAnsi="Wingdings" w:cs="Wingdings"/>
      <w:sz w:val="16"/>
      <w:szCs w:val="16"/>
    </w:rPr>
  </w:style>
  <w:style w:type="character" w:customStyle="1" w:styleId="WW8Num34z1">
    <w:name w:val="WW8Num34z1"/>
    <w:rPr>
      <w:rFonts w:ascii="Courier New" w:hAnsi="Courier New" w:cs="Symbol"/>
    </w:rPr>
  </w:style>
  <w:style w:type="character" w:customStyle="1" w:styleId="WW8Num34z2">
    <w:name w:val="WW8Num34z2"/>
    <w:rPr>
      <w:rFonts w:ascii="Wingdings" w:hAnsi="Wingdings" w:cs="Wingdings"/>
    </w:rPr>
  </w:style>
  <w:style w:type="character" w:customStyle="1" w:styleId="WW8Num34z3">
    <w:name w:val="WW8Num34z3"/>
    <w:rPr>
      <w:rFonts w:ascii="Symbol" w:hAnsi="Symbol" w:cs="Symbol"/>
    </w:rPr>
  </w:style>
  <w:style w:type="character" w:customStyle="1" w:styleId="WW8Num36z0">
    <w:name w:val="WW8Num36z0"/>
    <w:rPr>
      <w:rFonts w:ascii="Verdana" w:hAnsi="Verdana" w:cs="Verdana"/>
    </w:rPr>
  </w:style>
  <w:style w:type="character" w:customStyle="1" w:styleId="1e">
    <w:name w:val="Основной шрифт абзаца1"/>
  </w:style>
  <w:style w:type="character" w:customStyle="1" w:styleId="aa">
    <w:name w:val="Цветовое выделение"/>
    <w:rPr>
      <w:b/>
      <w:bCs/>
      <w:color w:val="000080"/>
      <w:sz w:val="20"/>
      <w:szCs w:val="20"/>
    </w:rPr>
  </w:style>
  <w:style w:type="character" w:customStyle="1" w:styleId="WW-">
    <w:name w:val="WW-Символ сноски"/>
    <w:rPr>
      <w:vertAlign w:val="superscript"/>
    </w:rPr>
  </w:style>
  <w:style w:type="character" w:customStyle="1" w:styleId="ab">
    <w:name w:val="Маркеры списка"/>
    <w:rPr>
      <w:rFonts w:ascii="OpenSymbol" w:eastAsia="OpenSymbol" w:hAnsi="OpenSymbol" w:cs="OpenSymbol"/>
    </w:rPr>
  </w:style>
  <w:style w:type="character" w:customStyle="1" w:styleId="ac">
    <w:name w:val="Символ нумерации"/>
  </w:style>
  <w:style w:type="character" w:customStyle="1" w:styleId="ad">
    <w:name w:val="Название Знак"/>
    <w:rPr>
      <w:b/>
      <w:bCs/>
      <w:sz w:val="28"/>
      <w:szCs w:val="28"/>
      <w:lang w:val="ru-RU" w:bidi="ar-SA"/>
    </w:rPr>
  </w:style>
  <w:style w:type="character" w:styleId="ae">
    <w:name w:val="Emphasis"/>
    <w:qFormat/>
    <w:rPr>
      <w:i/>
      <w:iCs/>
    </w:rPr>
  </w:style>
  <w:style w:type="character" w:customStyle="1" w:styleId="A11">
    <w:name w:val="A11"/>
    <w:rPr>
      <w:rFonts w:cs="Myriad Pro"/>
      <w:color w:val="000000"/>
    </w:rPr>
  </w:style>
  <w:style w:type="character" w:customStyle="1" w:styleId="ConsNonformat">
    <w:name w:val="ConsNonformat Знак"/>
    <w:rPr>
      <w:rFonts w:ascii="Courier New" w:hAnsi="Courier New" w:cs="Courier New"/>
      <w:lang w:val="ru-RU" w:bidi="ar-SA"/>
    </w:rPr>
  </w:style>
  <w:style w:type="character" w:customStyle="1" w:styleId="1-15">
    <w:name w:val="1-15 Знак"/>
    <w:rPr>
      <w:rFonts w:ascii="Arial" w:hAnsi="Arial" w:cs="Arial"/>
      <w:sz w:val="27"/>
      <w:szCs w:val="27"/>
      <w:lang w:val="ru-RU" w:bidi="ar-SA"/>
    </w:rPr>
  </w:style>
  <w:style w:type="character" w:customStyle="1" w:styleId="cappy1">
    <w:name w:val="cappy1"/>
    <w:rPr>
      <w:sz w:val="41"/>
      <w:szCs w:val="41"/>
    </w:rPr>
  </w:style>
  <w:style w:type="character" w:customStyle="1" w:styleId="FontStyle11">
    <w:name w:val="Font Style11"/>
    <w:rPr>
      <w:rFonts w:ascii="Times New Roman" w:hAnsi="Times New Roman" w:cs="Times New Roman"/>
      <w:sz w:val="26"/>
      <w:szCs w:val="26"/>
    </w:rPr>
  </w:style>
  <w:style w:type="character" w:customStyle="1" w:styleId="a60">
    <w:name w:val="a6"/>
    <w:basedOn w:val="21"/>
  </w:style>
  <w:style w:type="character" w:customStyle="1" w:styleId="a10">
    <w:name w:val="a1"/>
    <w:basedOn w:val="21"/>
  </w:style>
  <w:style w:type="character" w:styleId="af">
    <w:name w:val="FollowedHyperlink"/>
    <w:rPr>
      <w:color w:val="800080"/>
      <w:u w:val="single"/>
    </w:rPr>
  </w:style>
  <w:style w:type="paragraph" w:styleId="af0">
    <w:name w:val="Title"/>
    <w:basedOn w:val="a"/>
    <w:next w:val="af1"/>
    <w:pPr>
      <w:jc w:val="center"/>
    </w:pPr>
    <w:rPr>
      <w:b/>
      <w:lang w:val="x-none"/>
    </w:rPr>
  </w:style>
  <w:style w:type="paragraph" w:styleId="af1">
    <w:name w:val="Body Text"/>
    <w:basedOn w:val="a"/>
    <w:link w:val="af2"/>
    <w:pPr>
      <w:jc w:val="left"/>
    </w:pPr>
    <w:rPr>
      <w:b/>
      <w:sz w:val="40"/>
      <w:u w:val="single"/>
      <w:lang w:val="x-none"/>
    </w:rPr>
  </w:style>
  <w:style w:type="paragraph" w:styleId="af3">
    <w:name w:val="List"/>
    <w:basedOn w:val="af1"/>
    <w:pPr>
      <w:spacing w:after="120"/>
    </w:pPr>
    <w:rPr>
      <w:rFonts w:ascii="Arial" w:hAnsi="Arial" w:cs="Tahoma"/>
      <w:b w:val="0"/>
      <w:sz w:val="24"/>
      <w:szCs w:val="24"/>
      <w:u w:val="none"/>
      <w:lang w:val="ru-RU"/>
    </w:rPr>
  </w:style>
  <w:style w:type="paragraph" w:styleId="af4">
    <w:name w:val="caption"/>
    <w:basedOn w:val="a"/>
    <w:qFormat/>
    <w:pPr>
      <w:suppressLineNumbers/>
      <w:spacing w:before="120" w:after="120"/>
    </w:pPr>
    <w:rPr>
      <w:rFonts w:cs="Mangal"/>
      <w:i/>
      <w:iCs/>
      <w:sz w:val="24"/>
      <w:szCs w:val="24"/>
    </w:rPr>
  </w:style>
  <w:style w:type="paragraph" w:customStyle="1" w:styleId="131">
    <w:name w:val="Указатель13"/>
    <w:basedOn w:val="a"/>
    <w:pPr>
      <w:suppressLineNumbers/>
    </w:pPr>
    <w:rPr>
      <w:rFonts w:cs="Mangal"/>
    </w:rPr>
  </w:style>
  <w:style w:type="paragraph" w:customStyle="1" w:styleId="121">
    <w:name w:val="Название объекта12"/>
    <w:basedOn w:val="a"/>
    <w:pPr>
      <w:suppressLineNumbers/>
      <w:spacing w:before="120" w:after="120"/>
    </w:pPr>
    <w:rPr>
      <w:rFonts w:cs="Mangal"/>
      <w:i/>
      <w:iCs/>
      <w:sz w:val="24"/>
      <w:szCs w:val="24"/>
    </w:rPr>
  </w:style>
  <w:style w:type="paragraph" w:customStyle="1" w:styleId="122">
    <w:name w:val="Указатель12"/>
    <w:basedOn w:val="a"/>
    <w:pPr>
      <w:suppressLineNumbers/>
    </w:pPr>
    <w:rPr>
      <w:rFonts w:cs="Mangal"/>
    </w:rPr>
  </w:style>
  <w:style w:type="paragraph" w:customStyle="1" w:styleId="111">
    <w:name w:val="Название объекта11"/>
    <w:basedOn w:val="a"/>
    <w:pPr>
      <w:suppressLineNumbers/>
      <w:spacing w:before="120" w:after="120"/>
    </w:pPr>
    <w:rPr>
      <w:rFonts w:cs="Mangal"/>
      <w:i/>
      <w:iCs/>
      <w:sz w:val="24"/>
      <w:szCs w:val="24"/>
    </w:rPr>
  </w:style>
  <w:style w:type="paragraph" w:customStyle="1" w:styleId="112">
    <w:name w:val="Указатель11"/>
    <w:basedOn w:val="a"/>
    <w:pPr>
      <w:suppressLineNumbers/>
    </w:pPr>
    <w:rPr>
      <w:rFonts w:cs="Mangal"/>
    </w:rPr>
  </w:style>
  <w:style w:type="paragraph" w:customStyle="1" w:styleId="102">
    <w:name w:val="Название объекта10"/>
    <w:basedOn w:val="a"/>
    <w:pPr>
      <w:suppressLineNumbers/>
      <w:spacing w:before="120" w:after="120"/>
    </w:pPr>
    <w:rPr>
      <w:rFonts w:cs="Mangal"/>
      <w:i/>
      <w:iCs/>
      <w:sz w:val="24"/>
      <w:szCs w:val="24"/>
    </w:rPr>
  </w:style>
  <w:style w:type="paragraph" w:customStyle="1" w:styleId="103">
    <w:name w:val="Указатель10"/>
    <w:basedOn w:val="a"/>
    <w:pPr>
      <w:suppressLineNumbers/>
    </w:pPr>
    <w:rPr>
      <w:rFonts w:cs="Mangal"/>
    </w:rPr>
  </w:style>
  <w:style w:type="paragraph" w:customStyle="1" w:styleId="93">
    <w:name w:val="Название объекта9"/>
    <w:basedOn w:val="a"/>
    <w:pPr>
      <w:suppressLineNumbers/>
      <w:spacing w:before="120" w:after="120"/>
    </w:pPr>
    <w:rPr>
      <w:rFonts w:cs="Mangal"/>
      <w:i/>
      <w:iCs/>
      <w:sz w:val="24"/>
      <w:szCs w:val="24"/>
    </w:rPr>
  </w:style>
  <w:style w:type="paragraph" w:customStyle="1" w:styleId="94">
    <w:name w:val="Указатель9"/>
    <w:basedOn w:val="a"/>
    <w:pPr>
      <w:suppressLineNumbers/>
    </w:pPr>
    <w:rPr>
      <w:rFonts w:cs="Mangal"/>
    </w:rPr>
  </w:style>
  <w:style w:type="paragraph" w:customStyle="1" w:styleId="83">
    <w:name w:val="Название объекта8"/>
    <w:basedOn w:val="a"/>
    <w:pPr>
      <w:suppressLineNumbers/>
      <w:spacing w:before="120" w:after="120"/>
    </w:pPr>
    <w:rPr>
      <w:rFonts w:cs="Mangal"/>
      <w:i/>
      <w:iCs/>
      <w:sz w:val="24"/>
      <w:szCs w:val="24"/>
    </w:rPr>
  </w:style>
  <w:style w:type="paragraph" w:customStyle="1" w:styleId="84">
    <w:name w:val="Указатель8"/>
    <w:basedOn w:val="a"/>
    <w:pPr>
      <w:suppressLineNumbers/>
    </w:pPr>
    <w:rPr>
      <w:rFonts w:cs="Mangal"/>
    </w:rPr>
  </w:style>
  <w:style w:type="paragraph" w:customStyle="1" w:styleId="73">
    <w:name w:val="Название объекта7"/>
    <w:basedOn w:val="a"/>
    <w:pPr>
      <w:suppressLineNumbers/>
      <w:spacing w:before="120" w:after="120"/>
    </w:pPr>
    <w:rPr>
      <w:rFonts w:cs="Mangal"/>
      <w:i/>
      <w:iCs/>
      <w:sz w:val="24"/>
      <w:szCs w:val="24"/>
    </w:rPr>
  </w:style>
  <w:style w:type="paragraph" w:customStyle="1" w:styleId="74">
    <w:name w:val="Указатель7"/>
    <w:basedOn w:val="a"/>
    <w:pPr>
      <w:suppressLineNumbers/>
    </w:pPr>
    <w:rPr>
      <w:rFonts w:cs="Mangal"/>
    </w:rPr>
  </w:style>
  <w:style w:type="paragraph" w:customStyle="1" w:styleId="63">
    <w:name w:val="Название объекта6"/>
    <w:basedOn w:val="a"/>
    <w:pPr>
      <w:suppressLineNumbers/>
      <w:spacing w:before="120" w:after="120"/>
    </w:pPr>
    <w:rPr>
      <w:rFonts w:cs="Mangal"/>
      <w:i/>
      <w:iCs/>
      <w:sz w:val="24"/>
      <w:szCs w:val="24"/>
    </w:rPr>
  </w:style>
  <w:style w:type="paragraph" w:customStyle="1" w:styleId="64">
    <w:name w:val="Указатель6"/>
    <w:basedOn w:val="a"/>
    <w:pPr>
      <w:suppressLineNumbers/>
    </w:pPr>
    <w:rPr>
      <w:rFonts w:cs="Mangal"/>
    </w:rPr>
  </w:style>
  <w:style w:type="paragraph" w:customStyle="1" w:styleId="53">
    <w:name w:val="Название объекта5"/>
    <w:basedOn w:val="a"/>
    <w:pPr>
      <w:suppressLineNumbers/>
      <w:spacing w:before="120" w:after="120"/>
    </w:pPr>
    <w:rPr>
      <w:rFonts w:cs="Mangal"/>
      <w:i/>
      <w:iCs/>
      <w:sz w:val="24"/>
      <w:szCs w:val="24"/>
    </w:rPr>
  </w:style>
  <w:style w:type="paragraph" w:customStyle="1" w:styleId="54">
    <w:name w:val="Указатель5"/>
    <w:basedOn w:val="a"/>
    <w:pPr>
      <w:suppressLineNumbers/>
    </w:pPr>
    <w:rPr>
      <w:rFonts w:cs="Mangal"/>
    </w:rPr>
  </w:style>
  <w:style w:type="paragraph" w:customStyle="1" w:styleId="43">
    <w:name w:val="Название объекта4"/>
    <w:basedOn w:val="a"/>
    <w:pPr>
      <w:suppressLineNumbers/>
      <w:spacing w:before="120" w:after="120"/>
    </w:pPr>
    <w:rPr>
      <w:rFonts w:cs="Mangal"/>
      <w:i/>
      <w:iCs/>
      <w:sz w:val="24"/>
      <w:szCs w:val="24"/>
    </w:rPr>
  </w:style>
  <w:style w:type="paragraph" w:customStyle="1" w:styleId="44">
    <w:name w:val="Указатель4"/>
    <w:basedOn w:val="a"/>
    <w:pPr>
      <w:suppressLineNumbers/>
    </w:pPr>
    <w:rPr>
      <w:rFonts w:cs="Mangal"/>
    </w:rPr>
  </w:style>
  <w:style w:type="paragraph" w:customStyle="1" w:styleId="34">
    <w:name w:val="Название объекта3"/>
    <w:basedOn w:val="a"/>
    <w:pPr>
      <w:suppressLineNumbers/>
      <w:spacing w:before="120" w:after="120"/>
    </w:pPr>
    <w:rPr>
      <w:rFonts w:cs="Mangal"/>
      <w:i/>
      <w:iCs/>
      <w:sz w:val="24"/>
      <w:szCs w:val="24"/>
    </w:rPr>
  </w:style>
  <w:style w:type="paragraph" w:customStyle="1" w:styleId="35">
    <w:name w:val="Указатель3"/>
    <w:basedOn w:val="a"/>
    <w:pPr>
      <w:suppressLineNumbers/>
    </w:pPr>
    <w:rPr>
      <w:rFonts w:cs="Mangal"/>
    </w:rPr>
  </w:style>
  <w:style w:type="paragraph" w:customStyle="1" w:styleId="24">
    <w:name w:val="Название объекта2"/>
    <w:basedOn w:val="a"/>
    <w:pPr>
      <w:suppressLineNumbers/>
      <w:spacing w:before="120" w:after="120"/>
    </w:pPr>
    <w:rPr>
      <w:rFonts w:cs="Mangal"/>
      <w:i/>
      <w:iCs/>
      <w:sz w:val="24"/>
      <w:szCs w:val="24"/>
    </w:rPr>
  </w:style>
  <w:style w:type="paragraph" w:customStyle="1" w:styleId="25">
    <w:name w:val="Указатель2"/>
    <w:basedOn w:val="a"/>
    <w:pPr>
      <w:suppressLineNumbers/>
    </w:pPr>
    <w:rPr>
      <w:rFonts w:cs="Mangal"/>
    </w:rPr>
  </w:style>
  <w:style w:type="paragraph" w:customStyle="1" w:styleId="1f">
    <w:name w:val="Знак Знак Знак1"/>
    <w:basedOn w:val="a"/>
    <w:pPr>
      <w:spacing w:after="160" w:line="240" w:lineRule="exact"/>
      <w:jc w:val="left"/>
    </w:pPr>
    <w:rPr>
      <w:rFonts w:ascii="Verdana" w:hAnsi="Verdana" w:cs="Verdana"/>
      <w:sz w:val="20"/>
      <w:lang w:val="en-US"/>
    </w:rPr>
  </w:style>
  <w:style w:type="paragraph" w:styleId="af5">
    <w:name w:val="footnote text"/>
    <w:basedOn w:val="a"/>
    <w:link w:val="af6"/>
    <w:rPr>
      <w:sz w:val="20"/>
      <w:lang w:val="x-none"/>
    </w:rPr>
  </w:style>
  <w:style w:type="paragraph" w:styleId="af7">
    <w:name w:val="footer"/>
    <w:basedOn w:val="a"/>
    <w:link w:val="af8"/>
    <w:pPr>
      <w:tabs>
        <w:tab w:val="center" w:pos="4677"/>
        <w:tab w:val="right" w:pos="9355"/>
      </w:tabs>
    </w:pPr>
  </w:style>
  <w:style w:type="paragraph" w:styleId="af9">
    <w:name w:val="header"/>
    <w:basedOn w:val="a"/>
    <w:link w:val="1f0"/>
    <w:pPr>
      <w:tabs>
        <w:tab w:val="center" w:pos="4677"/>
        <w:tab w:val="right" w:pos="9355"/>
      </w:tabs>
    </w:pPr>
  </w:style>
  <w:style w:type="paragraph" w:styleId="afa">
    <w:name w:val="Body Text Indent"/>
    <w:basedOn w:val="a"/>
    <w:link w:val="afb"/>
    <w:pPr>
      <w:tabs>
        <w:tab w:val="left" w:pos="709"/>
      </w:tabs>
      <w:ind w:firstLine="284"/>
    </w:pPr>
    <w:rPr>
      <w:lang w:val="x-none"/>
    </w:rPr>
  </w:style>
  <w:style w:type="paragraph" w:customStyle="1" w:styleId="220">
    <w:name w:val="Основной текст с отступом 22"/>
    <w:basedOn w:val="a"/>
    <w:pPr>
      <w:tabs>
        <w:tab w:val="left" w:pos="709"/>
      </w:tabs>
      <w:ind w:firstLine="567"/>
    </w:pPr>
    <w:rPr>
      <w:lang w:val="x-none"/>
    </w:rPr>
  </w:style>
  <w:style w:type="paragraph" w:styleId="1f1">
    <w:name w:val="toc 1"/>
    <w:basedOn w:val="a"/>
    <w:next w:val="a"/>
    <w:pPr>
      <w:tabs>
        <w:tab w:val="right" w:leader="dot" w:pos="9344"/>
      </w:tabs>
      <w:spacing w:before="120" w:after="120"/>
      <w:jc w:val="left"/>
    </w:pPr>
    <w:rPr>
      <w:rFonts w:ascii="Calibri" w:hAnsi="Calibri" w:cs="Calibri"/>
      <w:b/>
      <w:bCs/>
      <w:caps/>
      <w:sz w:val="20"/>
    </w:rPr>
  </w:style>
  <w:style w:type="paragraph" w:customStyle="1" w:styleId="ConsPlusCell">
    <w:name w:val="ConsPlusCell"/>
    <w:pPr>
      <w:widowControl w:val="0"/>
      <w:suppressAutoHyphens/>
      <w:autoSpaceDE w:val="0"/>
    </w:pPr>
    <w:rPr>
      <w:rFonts w:ascii="Arial" w:hAnsi="Arial" w:cs="Arial"/>
      <w:lang w:eastAsia="zh-CN"/>
    </w:rPr>
  </w:style>
  <w:style w:type="paragraph" w:customStyle="1" w:styleId="1f2">
    <w:name w:val="1 Заголовок"/>
    <w:basedOn w:val="1"/>
    <w:pPr>
      <w:keepLines w:val="0"/>
      <w:pageBreakBefore/>
      <w:spacing w:before="0" w:after="240" w:line="288" w:lineRule="auto"/>
      <w:ind w:left="284"/>
    </w:pPr>
    <w:rPr>
      <w:kern w:val="1"/>
      <w:szCs w:val="32"/>
    </w:rPr>
  </w:style>
  <w:style w:type="paragraph" w:customStyle="1" w:styleId="ConsPlusNonformat">
    <w:name w:val="ConsPlusNonformat"/>
    <w:pPr>
      <w:widowControl w:val="0"/>
      <w:suppressAutoHyphens/>
      <w:autoSpaceDE w:val="0"/>
    </w:pPr>
    <w:rPr>
      <w:rFonts w:ascii="Courier New" w:hAnsi="Courier New" w:cs="Courier New"/>
      <w:lang w:eastAsia="zh-CN"/>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lang w:val="x-none"/>
    </w:rPr>
  </w:style>
  <w:style w:type="paragraph" w:customStyle="1" w:styleId="1f3">
    <w:name w:val="Текст1"/>
    <w:basedOn w:val="a"/>
    <w:pPr>
      <w:jc w:val="left"/>
    </w:pPr>
    <w:rPr>
      <w:rFonts w:ascii="Courier New" w:hAnsi="Courier New" w:cs="Courier New"/>
      <w:sz w:val="20"/>
      <w:lang w:val="x-none"/>
    </w:rPr>
  </w:style>
  <w:style w:type="paragraph" w:styleId="afc">
    <w:name w:val="List Paragraph"/>
    <w:basedOn w:val="a"/>
    <w:qFormat/>
    <w:pPr>
      <w:spacing w:line="360" w:lineRule="atLeast"/>
      <w:ind w:left="720"/>
      <w:contextualSpacing/>
    </w:pPr>
  </w:style>
  <w:style w:type="paragraph" w:styleId="afd">
    <w:name w:val="Normal (Web)"/>
    <w:basedOn w:val="a"/>
    <w:pPr>
      <w:spacing w:before="280" w:after="280"/>
      <w:jc w:val="left"/>
    </w:pPr>
    <w:rPr>
      <w:sz w:val="24"/>
      <w:szCs w:val="24"/>
    </w:rPr>
  </w:style>
  <w:style w:type="paragraph" w:styleId="afe">
    <w:name w:val="Balloon Text"/>
    <w:basedOn w:val="a"/>
    <w:link w:val="aff"/>
    <w:rPr>
      <w:rFonts w:ascii="Tahoma" w:hAnsi="Tahoma" w:cs="Tahoma"/>
      <w:sz w:val="16"/>
      <w:szCs w:val="16"/>
      <w:lang w:val="x-none"/>
    </w:rPr>
  </w:style>
  <w:style w:type="paragraph" w:customStyle="1" w:styleId="aff0">
    <w:name w:val="Таблица"/>
    <w:basedOn w:val="a"/>
    <w:pPr>
      <w:jc w:val="center"/>
    </w:pPr>
    <w:rPr>
      <w:rFonts w:eastAsia="Calibri"/>
      <w:b/>
      <w:szCs w:val="28"/>
    </w:rPr>
  </w:style>
  <w:style w:type="paragraph" w:customStyle="1" w:styleId="230">
    <w:name w:val="Основной текст 23"/>
    <w:basedOn w:val="a"/>
    <w:pPr>
      <w:spacing w:after="120" w:line="480" w:lineRule="auto"/>
      <w:jc w:val="left"/>
    </w:pPr>
    <w:rPr>
      <w:sz w:val="24"/>
      <w:szCs w:val="24"/>
      <w:lang w:val="x-none"/>
    </w:rPr>
  </w:style>
  <w:style w:type="paragraph" w:customStyle="1" w:styleId="1f4">
    <w:name w:val="Текст примечания1"/>
    <w:basedOn w:val="a"/>
    <w:pPr>
      <w:jc w:val="left"/>
    </w:pPr>
    <w:rPr>
      <w:sz w:val="20"/>
      <w:lang w:val="x-none"/>
    </w:rPr>
  </w:style>
  <w:style w:type="paragraph" w:customStyle="1" w:styleId="aff1">
    <w:name w:val="Стандарт"/>
    <w:basedOn w:val="a"/>
    <w:pPr>
      <w:spacing w:line="360" w:lineRule="auto"/>
      <w:jc w:val="left"/>
    </w:pPr>
    <w:rPr>
      <w:rFonts w:eastAsia="Calibri"/>
      <w:szCs w:val="28"/>
      <w:lang w:val="x-none"/>
    </w:rPr>
  </w:style>
  <w:style w:type="paragraph" w:customStyle="1" w:styleId="320">
    <w:name w:val="Основной текст 32"/>
    <w:basedOn w:val="a"/>
    <w:pPr>
      <w:spacing w:after="120"/>
    </w:pPr>
    <w:rPr>
      <w:sz w:val="16"/>
      <w:szCs w:val="16"/>
      <w:lang w:val="x-none"/>
    </w:rPr>
  </w:style>
  <w:style w:type="paragraph" w:styleId="aff2">
    <w:name w:val="Subtitle"/>
    <w:basedOn w:val="a"/>
    <w:next w:val="af1"/>
    <w:link w:val="aff3"/>
    <w:qFormat/>
    <w:pPr>
      <w:jc w:val="center"/>
    </w:pPr>
    <w:rPr>
      <w:b/>
      <w:bCs/>
      <w:iCs/>
      <w:kern w:val="1"/>
      <w:szCs w:val="28"/>
      <w:lang w:val="x-none"/>
    </w:rPr>
  </w:style>
  <w:style w:type="paragraph" w:customStyle="1" w:styleId="321">
    <w:name w:val="Основной текст с отступом 32"/>
    <w:basedOn w:val="a"/>
    <w:pPr>
      <w:spacing w:after="120"/>
      <w:ind w:left="283"/>
    </w:pPr>
    <w:rPr>
      <w:rFonts w:eastAsia="Calibri"/>
      <w:sz w:val="16"/>
      <w:szCs w:val="16"/>
    </w:rPr>
  </w:style>
  <w:style w:type="paragraph" w:styleId="aff4">
    <w:name w:val="No Spacing"/>
    <w:qFormat/>
    <w:pPr>
      <w:suppressAutoHyphens/>
      <w:jc w:val="both"/>
    </w:pPr>
    <w:rPr>
      <w:sz w:val="28"/>
      <w:lang w:eastAsia="zh-CN"/>
    </w:rPr>
  </w:style>
  <w:style w:type="paragraph" w:customStyle="1" w:styleId="aff5">
    <w:name w:val="Ст. без интервала"/>
    <w:basedOn w:val="aff4"/>
    <w:pPr>
      <w:ind w:firstLine="709"/>
    </w:pPr>
    <w:rPr>
      <w:rFonts w:eastAsia="Calibri"/>
      <w:szCs w:val="28"/>
      <w:lang w:val="x-none"/>
    </w:rPr>
  </w:style>
  <w:style w:type="paragraph" w:customStyle="1" w:styleId="ConsPlusNormal">
    <w:name w:val="ConsPlusNormal"/>
    <w:pPr>
      <w:widowControl w:val="0"/>
      <w:suppressAutoHyphens/>
      <w:autoSpaceDE w:val="0"/>
      <w:ind w:firstLine="720"/>
    </w:pPr>
    <w:rPr>
      <w:rFonts w:ascii="Arial" w:hAnsi="Arial" w:cs="Arial"/>
      <w:lang w:eastAsia="zh-CN"/>
    </w:rPr>
  </w:style>
  <w:style w:type="paragraph" w:customStyle="1" w:styleId="ConsPlusTitle">
    <w:name w:val="ConsPlusTitle"/>
    <w:pPr>
      <w:widowControl w:val="0"/>
      <w:suppressAutoHyphens/>
      <w:autoSpaceDE w:val="0"/>
    </w:pPr>
    <w:rPr>
      <w:rFonts w:ascii="Arial" w:hAnsi="Arial" w:cs="Arial"/>
      <w:b/>
      <w:bCs/>
      <w:lang w:eastAsia="zh-CN"/>
    </w:rPr>
  </w:style>
  <w:style w:type="paragraph" w:customStyle="1" w:styleId="Point">
    <w:name w:val="Point"/>
    <w:basedOn w:val="a"/>
    <w:pPr>
      <w:spacing w:before="120" w:line="288" w:lineRule="auto"/>
      <w:ind w:firstLine="720"/>
    </w:pPr>
    <w:rPr>
      <w:rFonts w:ascii="Calibri" w:eastAsia="Calibri" w:hAnsi="Calibri" w:cs="Calibri"/>
      <w:sz w:val="24"/>
      <w:szCs w:val="24"/>
    </w:rPr>
  </w:style>
  <w:style w:type="paragraph" w:styleId="aff6">
    <w:name w:val="endnote text"/>
    <w:basedOn w:val="a"/>
    <w:link w:val="aff7"/>
    <w:pPr>
      <w:jc w:val="left"/>
    </w:pPr>
    <w:rPr>
      <w:sz w:val="20"/>
      <w:lang w:val="x-none"/>
    </w:rPr>
  </w:style>
  <w:style w:type="paragraph" w:customStyle="1" w:styleId="1f5">
    <w:name w:val="Схема документа1"/>
    <w:basedOn w:val="a"/>
    <w:pPr>
      <w:jc w:val="left"/>
    </w:pPr>
    <w:rPr>
      <w:rFonts w:ascii="Tahoma" w:hAnsi="Tahoma" w:cs="Tahoma"/>
      <w:sz w:val="16"/>
      <w:szCs w:val="16"/>
      <w:lang w:val="x-none"/>
    </w:rPr>
  </w:style>
  <w:style w:type="paragraph" w:styleId="aff8">
    <w:name w:val="annotation subject"/>
    <w:basedOn w:val="1f4"/>
    <w:next w:val="1f4"/>
    <w:link w:val="aff9"/>
    <w:rPr>
      <w:b/>
      <w:bCs/>
    </w:rPr>
  </w:style>
  <w:style w:type="paragraph" w:customStyle="1" w:styleId="310">
    <w:name w:val="Основной текст (3)1"/>
    <w:basedOn w:val="a"/>
    <w:pPr>
      <w:spacing w:line="240" w:lineRule="atLeast"/>
      <w:jc w:val="left"/>
    </w:pPr>
    <w:rPr>
      <w:b/>
      <w:bCs/>
      <w:sz w:val="22"/>
      <w:szCs w:val="22"/>
      <w:lang w:val="x-none"/>
    </w:rPr>
  </w:style>
  <w:style w:type="paragraph" w:customStyle="1" w:styleId="affa">
    <w:name w:val="Нормальный"/>
    <w:pPr>
      <w:widowControl w:val="0"/>
      <w:suppressAutoHyphens/>
      <w:autoSpaceDE w:val="0"/>
    </w:pPr>
    <w:rPr>
      <w:color w:val="000000"/>
      <w:sz w:val="24"/>
      <w:szCs w:val="24"/>
      <w:lang w:eastAsia="zh-CN"/>
    </w:rPr>
  </w:style>
  <w:style w:type="paragraph" w:customStyle="1" w:styleId="affb">
    <w:name w:val="Знак Знак Знак"/>
    <w:basedOn w:val="a"/>
    <w:pPr>
      <w:spacing w:after="160" w:line="240" w:lineRule="exact"/>
      <w:jc w:val="left"/>
    </w:pPr>
    <w:rPr>
      <w:rFonts w:ascii="Verdana" w:hAnsi="Verdana" w:cs="Verdana"/>
      <w:sz w:val="20"/>
      <w:lang w:val="en-US"/>
    </w:rPr>
  </w:style>
  <w:style w:type="paragraph" w:customStyle="1" w:styleId="ConsNonformat0">
    <w:name w:val="ConsNonformat"/>
    <w:pPr>
      <w:widowControl w:val="0"/>
      <w:suppressAutoHyphens/>
      <w:snapToGrid w:val="0"/>
      <w:ind w:right="19772"/>
    </w:pPr>
    <w:rPr>
      <w:rFonts w:ascii="Courier New" w:hAnsi="Courier New" w:cs="Courier New"/>
      <w:lang w:eastAsia="zh-CN"/>
    </w:rPr>
  </w:style>
  <w:style w:type="paragraph" w:customStyle="1" w:styleId="LO-Normal">
    <w:name w:val="LO-Normal"/>
    <w:pPr>
      <w:suppressAutoHyphens/>
    </w:pPr>
    <w:rPr>
      <w:lang w:eastAsia="zh-CN"/>
    </w:rPr>
  </w:style>
  <w:style w:type="paragraph" w:customStyle="1" w:styleId="CharChar1CharChar1CharChar">
    <w:name w:val="Char Char Знак Знак1 Char Char1 Знак Знак Char Char"/>
    <w:basedOn w:val="a"/>
    <w:pPr>
      <w:spacing w:before="280" w:after="280"/>
      <w:jc w:val="left"/>
    </w:pPr>
    <w:rPr>
      <w:rFonts w:ascii="Tahoma" w:hAnsi="Tahoma" w:cs="Tahoma"/>
      <w:sz w:val="20"/>
      <w:lang w:val="en-US"/>
    </w:rPr>
  </w:style>
  <w:style w:type="paragraph" w:customStyle="1" w:styleId="1f6">
    <w:name w:val="1"/>
    <w:basedOn w:val="a"/>
    <w:pPr>
      <w:spacing w:before="280" w:after="280"/>
      <w:jc w:val="left"/>
    </w:pPr>
    <w:rPr>
      <w:sz w:val="24"/>
      <w:szCs w:val="24"/>
    </w:rPr>
  </w:style>
  <w:style w:type="paragraph" w:customStyle="1" w:styleId="msonormalcxsplast">
    <w:name w:val="msonormalcxsplast"/>
    <w:basedOn w:val="a"/>
    <w:pPr>
      <w:spacing w:before="280" w:after="280"/>
      <w:jc w:val="left"/>
    </w:pPr>
    <w:rPr>
      <w:sz w:val="24"/>
      <w:szCs w:val="24"/>
    </w:rPr>
  </w:style>
  <w:style w:type="paragraph" w:customStyle="1" w:styleId="s13">
    <w:name w:val="s_13"/>
    <w:basedOn w:val="a"/>
    <w:pPr>
      <w:ind w:firstLine="720"/>
      <w:jc w:val="left"/>
    </w:pPr>
    <w:rPr>
      <w:sz w:val="20"/>
    </w:rPr>
  </w:style>
  <w:style w:type="paragraph" w:customStyle="1" w:styleId="affc">
    <w:name w:val="Знак"/>
    <w:basedOn w:val="a"/>
    <w:pPr>
      <w:spacing w:after="160" w:line="240" w:lineRule="exact"/>
      <w:jc w:val="left"/>
    </w:pPr>
    <w:rPr>
      <w:rFonts w:cs="Verdana"/>
      <w:sz w:val="24"/>
      <w:szCs w:val="24"/>
      <w:lang w:val="en-US"/>
    </w:rPr>
  </w:style>
  <w:style w:type="paragraph" w:customStyle="1" w:styleId="1f7">
    <w:name w:val="1 Знак Знак Знак Знак"/>
    <w:basedOn w:val="a"/>
    <w:pPr>
      <w:spacing w:before="280" w:after="280"/>
      <w:jc w:val="left"/>
    </w:pPr>
    <w:rPr>
      <w:color w:val="000000"/>
      <w:sz w:val="24"/>
      <w:szCs w:val="24"/>
      <w:lang w:val="en-US"/>
    </w:rPr>
  </w:style>
  <w:style w:type="paragraph" w:customStyle="1" w:styleId="WW-0">
    <w:name w:val="WW-Заголовок"/>
    <w:basedOn w:val="a"/>
    <w:next w:val="af1"/>
    <w:pPr>
      <w:keepNext/>
      <w:spacing w:before="240" w:after="120"/>
      <w:jc w:val="left"/>
    </w:pPr>
    <w:rPr>
      <w:rFonts w:ascii="Arial" w:eastAsia="Lucida Sans Unicode" w:hAnsi="Arial" w:cs="Tahoma"/>
      <w:szCs w:val="28"/>
    </w:rPr>
  </w:style>
  <w:style w:type="paragraph" w:customStyle="1" w:styleId="1f8">
    <w:name w:val="Название1"/>
    <w:basedOn w:val="a"/>
    <w:pPr>
      <w:suppressLineNumbers/>
      <w:spacing w:before="120" w:after="120"/>
      <w:jc w:val="left"/>
    </w:pPr>
    <w:rPr>
      <w:rFonts w:ascii="Arial" w:hAnsi="Arial" w:cs="Tahoma"/>
      <w:i/>
      <w:iCs/>
      <w:sz w:val="20"/>
      <w:szCs w:val="24"/>
    </w:rPr>
  </w:style>
  <w:style w:type="paragraph" w:customStyle="1" w:styleId="1f9">
    <w:name w:val="Указатель1"/>
    <w:basedOn w:val="a"/>
    <w:pPr>
      <w:suppressLineNumbers/>
      <w:jc w:val="left"/>
    </w:pPr>
    <w:rPr>
      <w:rFonts w:ascii="Arial" w:hAnsi="Arial" w:cs="Tahoma"/>
      <w:sz w:val="24"/>
      <w:szCs w:val="24"/>
    </w:rPr>
  </w:style>
  <w:style w:type="paragraph" w:customStyle="1" w:styleId="210">
    <w:name w:val="Основной текст с отступом 21"/>
    <w:basedOn w:val="a"/>
    <w:pPr>
      <w:ind w:firstLine="708"/>
    </w:pPr>
  </w:style>
  <w:style w:type="paragraph" w:customStyle="1" w:styleId="affd">
    <w:name w:val="Заголовок статьи"/>
    <w:basedOn w:val="a"/>
    <w:next w:val="a"/>
    <w:pPr>
      <w:autoSpaceDE w:val="0"/>
      <w:ind w:left="1612" w:hanging="892"/>
    </w:pPr>
    <w:rPr>
      <w:rFonts w:ascii="Arial" w:hAnsi="Arial" w:cs="Arial"/>
      <w:sz w:val="20"/>
    </w:rPr>
  </w:style>
  <w:style w:type="paragraph" w:customStyle="1" w:styleId="221">
    <w:name w:val="Основной текст 22"/>
    <w:basedOn w:val="a"/>
    <w:pPr>
      <w:spacing w:after="120" w:line="480" w:lineRule="auto"/>
      <w:jc w:val="left"/>
    </w:pPr>
    <w:rPr>
      <w:sz w:val="24"/>
      <w:szCs w:val="24"/>
    </w:rPr>
  </w:style>
  <w:style w:type="paragraph" w:customStyle="1" w:styleId="311">
    <w:name w:val="Основной текст с отступом 31"/>
    <w:basedOn w:val="a"/>
    <w:pPr>
      <w:spacing w:after="120"/>
      <w:ind w:left="283"/>
      <w:jc w:val="left"/>
    </w:pPr>
    <w:rPr>
      <w:sz w:val="16"/>
      <w:szCs w:val="16"/>
    </w:rPr>
  </w:style>
  <w:style w:type="paragraph" w:customStyle="1" w:styleId="Default">
    <w:name w:val="Default"/>
    <w:pPr>
      <w:widowControl w:val="0"/>
      <w:suppressAutoHyphens/>
      <w:autoSpaceDE w:val="0"/>
    </w:pPr>
    <w:rPr>
      <w:rFonts w:ascii="OEKGHE+OfficinaSerifWinC" w:eastAsia="Arial" w:hAnsi="OEKGHE+OfficinaSerifWinC" w:cs="OEKGHE+OfficinaSerifWinC"/>
      <w:color w:val="000000"/>
      <w:sz w:val="24"/>
      <w:szCs w:val="24"/>
      <w:lang w:eastAsia="zh-CN"/>
    </w:rPr>
  </w:style>
  <w:style w:type="paragraph" w:customStyle="1" w:styleId="211">
    <w:name w:val="Основной текст 21"/>
    <w:basedOn w:val="a"/>
  </w:style>
  <w:style w:type="paragraph" w:customStyle="1" w:styleId="312">
    <w:name w:val="Основной текст 31"/>
    <w:basedOn w:val="a"/>
    <w:pPr>
      <w:jc w:val="center"/>
    </w:pPr>
    <w:rPr>
      <w:b/>
      <w:szCs w:val="24"/>
    </w:rPr>
  </w:style>
  <w:style w:type="paragraph" w:customStyle="1" w:styleId="affe">
    <w:name w:val=" Знак Знак Знак Знак"/>
    <w:basedOn w:val="a"/>
    <w:pPr>
      <w:jc w:val="left"/>
    </w:pPr>
    <w:rPr>
      <w:rFonts w:ascii="Verdana" w:hAnsi="Verdana" w:cs="Verdana"/>
      <w:sz w:val="20"/>
      <w:lang w:val="en-US"/>
    </w:rPr>
  </w:style>
  <w:style w:type="paragraph" w:customStyle="1" w:styleId="afff">
    <w:name w:val=" Знак Знак Знак Знак Знак Знак Знак"/>
    <w:basedOn w:val="a"/>
    <w:pPr>
      <w:spacing w:after="160" w:line="240" w:lineRule="exact"/>
      <w:jc w:val="left"/>
    </w:pPr>
    <w:rPr>
      <w:rFonts w:ascii="Verdana" w:hAnsi="Verdana" w:cs="Verdana"/>
      <w:sz w:val="20"/>
      <w:lang w:val="en-US"/>
    </w:rPr>
  </w:style>
  <w:style w:type="paragraph" w:customStyle="1" w:styleId="afff0">
    <w:name w:val="Содержимое таблицы"/>
    <w:basedOn w:val="a"/>
    <w:pPr>
      <w:suppressLineNumbers/>
      <w:jc w:val="left"/>
    </w:pPr>
    <w:rPr>
      <w:sz w:val="24"/>
      <w:szCs w:val="24"/>
    </w:rPr>
  </w:style>
  <w:style w:type="paragraph" w:customStyle="1" w:styleId="afff1">
    <w:name w:val="Заголовок таблицы"/>
    <w:basedOn w:val="afff0"/>
    <w:pPr>
      <w:jc w:val="center"/>
    </w:pPr>
    <w:rPr>
      <w:b/>
      <w:bCs/>
    </w:rPr>
  </w:style>
  <w:style w:type="paragraph" w:customStyle="1" w:styleId="afff2">
    <w:name w:val="Содержимое врезки"/>
    <w:basedOn w:val="af1"/>
    <w:pPr>
      <w:spacing w:after="120"/>
    </w:pPr>
    <w:rPr>
      <w:b w:val="0"/>
      <w:sz w:val="24"/>
      <w:szCs w:val="24"/>
      <w:u w:val="none"/>
      <w:lang w:val="ru-RU"/>
    </w:rPr>
  </w:style>
  <w:style w:type="paragraph" w:customStyle="1" w:styleId="ConsNormal">
    <w:name w:val="ConsNormal"/>
    <w:pPr>
      <w:widowControl w:val="0"/>
      <w:suppressAutoHyphens/>
      <w:ind w:right="19772" w:firstLine="720"/>
    </w:pPr>
    <w:rPr>
      <w:rFonts w:ascii="Arial" w:hAnsi="Arial" w:cs="Arial"/>
      <w:lang w:eastAsia="zh-CN"/>
    </w:rPr>
  </w:style>
  <w:style w:type="paragraph" w:customStyle="1" w:styleId="ConsTitle">
    <w:name w:val="ConsTitle"/>
    <w:pPr>
      <w:widowControl w:val="0"/>
      <w:suppressAutoHyphens/>
      <w:ind w:right="19772"/>
    </w:pPr>
    <w:rPr>
      <w:rFonts w:ascii="Arial" w:hAnsi="Arial" w:cs="Arial"/>
      <w:b/>
      <w:sz w:val="16"/>
      <w:lang w:eastAsia="zh-CN"/>
    </w:rPr>
  </w:style>
  <w:style w:type="paragraph" w:customStyle="1" w:styleId="ConsCell">
    <w:name w:val="ConsCell"/>
    <w:pPr>
      <w:widowControl w:val="0"/>
      <w:suppressAutoHyphens/>
      <w:ind w:right="19772"/>
    </w:pPr>
    <w:rPr>
      <w:rFonts w:ascii="Arial" w:hAnsi="Arial" w:cs="Arial"/>
      <w:lang w:eastAsia="zh-CN"/>
    </w:rPr>
  </w:style>
  <w:style w:type="paragraph" w:customStyle="1" w:styleId="Pa4">
    <w:name w:val="Pa4"/>
    <w:basedOn w:val="a"/>
    <w:next w:val="a"/>
    <w:pPr>
      <w:autoSpaceDE w:val="0"/>
      <w:spacing w:line="201" w:lineRule="atLeast"/>
      <w:jc w:val="left"/>
    </w:pPr>
    <w:rPr>
      <w:rFonts w:ascii="Myriad Pro" w:hAnsi="Myriad Pro" w:cs="Myriad Pro"/>
      <w:sz w:val="24"/>
      <w:szCs w:val="24"/>
    </w:rPr>
  </w:style>
  <w:style w:type="paragraph" w:customStyle="1" w:styleId="1fa">
    <w:name w:val=" Знак1 Знак Знак Знак"/>
    <w:basedOn w:val="a"/>
    <w:pPr>
      <w:widowControl w:val="0"/>
      <w:spacing w:after="160" w:line="240" w:lineRule="exact"/>
      <w:jc w:val="right"/>
    </w:pPr>
    <w:rPr>
      <w:sz w:val="20"/>
      <w:lang w:val="en-GB"/>
    </w:rPr>
  </w:style>
  <w:style w:type="paragraph" w:styleId="26">
    <w:name w:val="toc 2"/>
    <w:basedOn w:val="a"/>
    <w:next w:val="a"/>
    <w:pPr>
      <w:tabs>
        <w:tab w:val="right" w:leader="dot" w:pos="9628"/>
      </w:tabs>
      <w:spacing w:line="360" w:lineRule="auto"/>
      <w:jc w:val="left"/>
    </w:pPr>
    <w:rPr>
      <w:rFonts w:ascii="Arial" w:hAnsi="Arial" w:cs="Arial"/>
      <w:iCs/>
      <w:sz w:val="24"/>
      <w:szCs w:val="27"/>
    </w:rPr>
  </w:style>
  <w:style w:type="paragraph" w:styleId="36">
    <w:name w:val="toc 3"/>
    <w:basedOn w:val="a"/>
    <w:next w:val="a"/>
    <w:pPr>
      <w:tabs>
        <w:tab w:val="right" w:leader="dot" w:pos="9628"/>
      </w:tabs>
      <w:spacing w:line="276" w:lineRule="auto"/>
      <w:jc w:val="left"/>
    </w:pPr>
    <w:rPr>
      <w:rFonts w:ascii="Arial" w:hAnsi="Arial" w:cs="Arial"/>
      <w:b/>
      <w:i/>
      <w:iCs/>
      <w:sz w:val="27"/>
      <w:szCs w:val="27"/>
    </w:rPr>
  </w:style>
  <w:style w:type="paragraph" w:customStyle="1" w:styleId="1-150">
    <w:name w:val="1-15"/>
    <w:pPr>
      <w:suppressAutoHyphens/>
      <w:spacing w:line="276" w:lineRule="auto"/>
      <w:ind w:firstLine="567"/>
      <w:jc w:val="both"/>
    </w:pPr>
    <w:rPr>
      <w:rFonts w:ascii="Arial" w:hAnsi="Arial" w:cs="Arial"/>
      <w:sz w:val="27"/>
      <w:szCs w:val="27"/>
      <w:lang w:eastAsia="zh-CN"/>
    </w:rPr>
  </w:style>
  <w:style w:type="paragraph" w:customStyle="1" w:styleId="1fb">
    <w:name w:val="Название объекта1"/>
    <w:basedOn w:val="a"/>
    <w:next w:val="a"/>
    <w:pPr>
      <w:spacing w:after="60"/>
    </w:pPr>
    <w:rPr>
      <w:b/>
      <w:bCs/>
      <w:sz w:val="20"/>
    </w:rPr>
  </w:style>
  <w:style w:type="paragraph" w:customStyle="1" w:styleId="a50">
    <w:name w:val="a5"/>
    <w:basedOn w:val="a"/>
    <w:pPr>
      <w:spacing w:before="280" w:after="280"/>
      <w:jc w:val="left"/>
    </w:pPr>
    <w:rPr>
      <w:sz w:val="24"/>
      <w:szCs w:val="24"/>
    </w:rPr>
  </w:style>
  <w:style w:type="paragraph" w:customStyle="1" w:styleId="s1">
    <w:name w:val="s_1"/>
    <w:basedOn w:val="a"/>
    <w:pPr>
      <w:spacing w:before="280" w:after="280"/>
      <w:jc w:val="left"/>
    </w:pPr>
    <w:rPr>
      <w:sz w:val="24"/>
      <w:szCs w:val="24"/>
    </w:rPr>
  </w:style>
  <w:style w:type="paragraph" w:customStyle="1" w:styleId="font5">
    <w:name w:val="font5"/>
    <w:basedOn w:val="a"/>
    <w:pPr>
      <w:spacing w:before="280" w:after="280"/>
      <w:jc w:val="left"/>
    </w:pPr>
    <w:rPr>
      <w:b/>
      <w:bCs/>
      <w:sz w:val="24"/>
      <w:szCs w:val="24"/>
    </w:rPr>
  </w:style>
  <w:style w:type="paragraph" w:customStyle="1" w:styleId="xl24">
    <w:name w:val="xl24"/>
    <w:basedOn w:val="a"/>
    <w:pPr>
      <w:spacing w:before="280" w:after="280"/>
      <w:jc w:val="center"/>
    </w:pPr>
    <w:rPr>
      <w:b/>
      <w:bCs/>
      <w:sz w:val="24"/>
      <w:szCs w:val="24"/>
    </w:rPr>
  </w:style>
  <w:style w:type="paragraph" w:customStyle="1" w:styleId="xl25">
    <w:name w:val="xl25"/>
    <w:basedOn w:val="a"/>
    <w:pPr>
      <w:pBdr>
        <w:top w:val="single" w:sz="4" w:space="0" w:color="000000"/>
        <w:left w:val="single" w:sz="4" w:space="0" w:color="000000"/>
        <w:bottom w:val="single" w:sz="4" w:space="0" w:color="000000"/>
        <w:right w:val="single" w:sz="4" w:space="0" w:color="000000"/>
      </w:pBdr>
      <w:spacing w:before="280" w:after="280"/>
      <w:jc w:val="left"/>
    </w:pPr>
    <w:rPr>
      <w:sz w:val="24"/>
      <w:szCs w:val="24"/>
    </w:rPr>
  </w:style>
  <w:style w:type="paragraph" w:customStyle="1" w:styleId="xl26">
    <w:name w:val="xl26"/>
    <w:basedOn w:val="a"/>
    <w:pPr>
      <w:pBdr>
        <w:top w:val="single" w:sz="4" w:space="0" w:color="000000"/>
        <w:left w:val="single" w:sz="4" w:space="0" w:color="000000"/>
        <w:bottom w:val="single" w:sz="4" w:space="0" w:color="000000"/>
        <w:right w:val="single" w:sz="4" w:space="0" w:color="000000"/>
      </w:pBdr>
      <w:spacing w:before="280" w:after="280"/>
      <w:jc w:val="center"/>
      <w:textAlignment w:val="top"/>
    </w:pPr>
    <w:rPr>
      <w:b/>
      <w:bCs/>
      <w:sz w:val="24"/>
      <w:szCs w:val="24"/>
    </w:rPr>
  </w:style>
  <w:style w:type="paragraph" w:customStyle="1" w:styleId="xl27">
    <w:name w:val="xl27"/>
    <w:basedOn w:val="a"/>
    <w:pPr>
      <w:pBdr>
        <w:top w:val="single" w:sz="4" w:space="0" w:color="000000"/>
        <w:left w:val="single" w:sz="4" w:space="0" w:color="000000"/>
        <w:bottom w:val="single" w:sz="4" w:space="0" w:color="000000"/>
        <w:right w:val="single" w:sz="4" w:space="0" w:color="000000"/>
      </w:pBdr>
      <w:spacing w:before="280" w:after="280"/>
      <w:jc w:val="center"/>
      <w:textAlignment w:val="top"/>
    </w:pPr>
    <w:rPr>
      <w:sz w:val="24"/>
      <w:szCs w:val="24"/>
    </w:rPr>
  </w:style>
  <w:style w:type="paragraph" w:customStyle="1" w:styleId="xl28">
    <w:name w:val="xl28"/>
    <w:basedOn w:val="a"/>
    <w:pPr>
      <w:pBdr>
        <w:top w:val="single" w:sz="4" w:space="0" w:color="000000"/>
        <w:left w:val="single" w:sz="4" w:space="0" w:color="000000"/>
        <w:bottom w:val="single" w:sz="4" w:space="0" w:color="000000"/>
        <w:right w:val="single" w:sz="4" w:space="0" w:color="000000"/>
      </w:pBdr>
      <w:spacing w:before="280" w:after="280"/>
      <w:jc w:val="left"/>
      <w:textAlignment w:val="top"/>
    </w:pPr>
    <w:rPr>
      <w:sz w:val="24"/>
      <w:szCs w:val="24"/>
    </w:rPr>
  </w:style>
  <w:style w:type="paragraph" w:customStyle="1" w:styleId="xl29">
    <w:name w:val="xl29"/>
    <w:basedOn w:val="a"/>
    <w:pPr>
      <w:spacing w:before="280" w:after="280"/>
      <w:jc w:val="left"/>
    </w:pPr>
    <w:rPr>
      <w:sz w:val="24"/>
      <w:szCs w:val="24"/>
    </w:rPr>
  </w:style>
  <w:style w:type="paragraph" w:customStyle="1" w:styleId="xl30">
    <w:name w:val="xl30"/>
    <w:basedOn w:val="a"/>
    <w:pPr>
      <w:spacing w:before="280" w:after="280"/>
      <w:jc w:val="left"/>
    </w:pPr>
    <w:rPr>
      <w:sz w:val="24"/>
      <w:szCs w:val="24"/>
    </w:rPr>
  </w:style>
  <w:style w:type="paragraph" w:customStyle="1" w:styleId="xl31">
    <w:name w:val="xl31"/>
    <w:basedOn w:val="a"/>
    <w:pPr>
      <w:pBdr>
        <w:top w:val="single" w:sz="4" w:space="0" w:color="000000"/>
        <w:left w:val="single" w:sz="4" w:space="0" w:color="000000"/>
        <w:bottom w:val="single" w:sz="4" w:space="0" w:color="000000"/>
        <w:right w:val="single" w:sz="4" w:space="0" w:color="000000"/>
      </w:pBdr>
      <w:spacing w:before="280" w:after="280"/>
      <w:jc w:val="center"/>
      <w:textAlignment w:val="top"/>
    </w:pPr>
    <w:rPr>
      <w:sz w:val="24"/>
      <w:szCs w:val="24"/>
    </w:rPr>
  </w:style>
  <w:style w:type="paragraph" w:customStyle="1" w:styleId="xl32">
    <w:name w:val="xl32"/>
    <w:basedOn w:val="a"/>
    <w:pPr>
      <w:pBdr>
        <w:top w:val="single" w:sz="4" w:space="0" w:color="000000"/>
        <w:left w:val="single" w:sz="4" w:space="0" w:color="000000"/>
        <w:bottom w:val="single" w:sz="4" w:space="0" w:color="000000"/>
        <w:right w:val="single" w:sz="4" w:space="0" w:color="000000"/>
      </w:pBdr>
      <w:spacing w:before="280" w:after="280"/>
      <w:jc w:val="left"/>
      <w:textAlignment w:val="top"/>
    </w:pPr>
    <w:rPr>
      <w:sz w:val="24"/>
      <w:szCs w:val="24"/>
    </w:rPr>
  </w:style>
  <w:style w:type="paragraph" w:customStyle="1" w:styleId="xl33">
    <w:name w:val="xl33"/>
    <w:basedOn w:val="a"/>
    <w:pPr>
      <w:pBdr>
        <w:top w:val="single" w:sz="4" w:space="0" w:color="000000"/>
        <w:left w:val="none" w:sz="0" w:space="0" w:color="000000"/>
        <w:bottom w:val="single" w:sz="4" w:space="0" w:color="000000"/>
        <w:right w:val="single" w:sz="4" w:space="0" w:color="000000"/>
      </w:pBdr>
      <w:spacing w:before="280" w:after="280"/>
      <w:jc w:val="left"/>
    </w:pPr>
    <w:rPr>
      <w:sz w:val="24"/>
      <w:szCs w:val="24"/>
    </w:rPr>
  </w:style>
  <w:style w:type="paragraph" w:customStyle="1" w:styleId="xl34">
    <w:name w:val="xl34"/>
    <w:basedOn w:val="a"/>
    <w:pPr>
      <w:pBdr>
        <w:top w:val="single" w:sz="4" w:space="0" w:color="000000"/>
        <w:left w:val="single" w:sz="4" w:space="0" w:color="000000"/>
        <w:bottom w:val="single" w:sz="4" w:space="0" w:color="000000"/>
        <w:right w:val="single" w:sz="4" w:space="0" w:color="000000"/>
      </w:pBdr>
      <w:spacing w:before="280" w:after="280"/>
      <w:jc w:val="left"/>
    </w:pPr>
    <w:rPr>
      <w:sz w:val="24"/>
      <w:szCs w:val="24"/>
    </w:rPr>
  </w:style>
  <w:style w:type="paragraph" w:customStyle="1" w:styleId="xl35">
    <w:name w:val="xl35"/>
    <w:basedOn w:val="a"/>
    <w:pPr>
      <w:pBdr>
        <w:top w:val="single" w:sz="4" w:space="0" w:color="000000"/>
        <w:left w:val="single" w:sz="4" w:space="0" w:color="000000"/>
        <w:bottom w:val="single" w:sz="4" w:space="0" w:color="000000"/>
        <w:right w:val="single" w:sz="4" w:space="0" w:color="000000"/>
      </w:pBdr>
      <w:spacing w:before="280" w:after="280"/>
      <w:jc w:val="left"/>
      <w:textAlignment w:val="top"/>
    </w:pPr>
    <w:rPr>
      <w:color w:val="0000FF"/>
      <w:sz w:val="24"/>
      <w:szCs w:val="24"/>
      <w:u w:val="single"/>
    </w:rPr>
  </w:style>
  <w:style w:type="paragraph" w:customStyle="1" w:styleId="xl36">
    <w:name w:val="xl36"/>
    <w:basedOn w:val="a"/>
    <w:pPr>
      <w:pBdr>
        <w:top w:val="single" w:sz="4" w:space="0" w:color="000000"/>
        <w:left w:val="single" w:sz="4" w:space="0" w:color="000000"/>
        <w:bottom w:val="none" w:sz="0" w:space="0" w:color="000000"/>
        <w:right w:val="single" w:sz="4" w:space="0" w:color="000000"/>
      </w:pBdr>
      <w:spacing w:before="280" w:after="280"/>
      <w:jc w:val="left"/>
      <w:textAlignment w:val="top"/>
    </w:pPr>
    <w:rPr>
      <w:sz w:val="24"/>
      <w:szCs w:val="24"/>
    </w:rPr>
  </w:style>
  <w:style w:type="paragraph" w:customStyle="1" w:styleId="xl37">
    <w:name w:val="xl37"/>
    <w:basedOn w:val="a"/>
    <w:pPr>
      <w:pBdr>
        <w:top w:val="none" w:sz="0" w:space="0" w:color="000000"/>
        <w:left w:val="single" w:sz="4" w:space="0" w:color="000000"/>
        <w:bottom w:val="single" w:sz="4" w:space="0" w:color="000000"/>
        <w:right w:val="single" w:sz="4" w:space="0" w:color="000000"/>
      </w:pBdr>
      <w:spacing w:before="280" w:after="280"/>
      <w:jc w:val="left"/>
    </w:pPr>
    <w:rPr>
      <w:sz w:val="24"/>
      <w:szCs w:val="24"/>
    </w:rPr>
  </w:style>
  <w:style w:type="paragraph" w:customStyle="1" w:styleId="xl38">
    <w:name w:val="xl38"/>
    <w:basedOn w:val="a"/>
    <w:pPr>
      <w:pBdr>
        <w:top w:val="none" w:sz="0" w:space="0" w:color="000000"/>
        <w:left w:val="single" w:sz="4" w:space="0" w:color="000000"/>
        <w:bottom w:val="single" w:sz="4" w:space="0" w:color="000000"/>
        <w:right w:val="single" w:sz="4" w:space="0" w:color="000000"/>
      </w:pBdr>
      <w:spacing w:before="280" w:after="280"/>
      <w:jc w:val="left"/>
      <w:textAlignment w:val="top"/>
    </w:pPr>
    <w:rPr>
      <w:sz w:val="24"/>
      <w:szCs w:val="24"/>
    </w:rPr>
  </w:style>
  <w:style w:type="paragraph" w:customStyle="1" w:styleId="xl39">
    <w:name w:val="xl39"/>
    <w:basedOn w:val="a"/>
    <w:pPr>
      <w:pBdr>
        <w:top w:val="single" w:sz="4" w:space="0" w:color="000000"/>
        <w:left w:val="single" w:sz="4" w:space="0" w:color="000000"/>
        <w:bottom w:val="single" w:sz="4" w:space="0" w:color="000000"/>
        <w:right w:val="single" w:sz="4" w:space="0" w:color="000000"/>
      </w:pBdr>
      <w:spacing w:before="280" w:after="280"/>
      <w:jc w:val="center"/>
      <w:textAlignment w:val="top"/>
    </w:pPr>
    <w:rPr>
      <w:color w:val="0000FF"/>
      <w:sz w:val="24"/>
      <w:szCs w:val="24"/>
      <w:u w:val="single"/>
    </w:rPr>
  </w:style>
  <w:style w:type="paragraph" w:customStyle="1" w:styleId="xl40">
    <w:name w:val="xl40"/>
    <w:basedOn w:val="a"/>
    <w:pPr>
      <w:pBdr>
        <w:top w:val="single" w:sz="4" w:space="0" w:color="000000"/>
        <w:left w:val="none" w:sz="0" w:space="0" w:color="000000"/>
        <w:bottom w:val="single" w:sz="4" w:space="0" w:color="000000"/>
        <w:right w:val="single" w:sz="4" w:space="0" w:color="000000"/>
      </w:pBdr>
      <w:spacing w:before="280" w:after="280"/>
      <w:jc w:val="left"/>
      <w:textAlignment w:val="top"/>
    </w:pPr>
    <w:rPr>
      <w:sz w:val="24"/>
      <w:szCs w:val="24"/>
    </w:rPr>
  </w:style>
  <w:style w:type="paragraph" w:customStyle="1" w:styleId="xl41">
    <w:name w:val="xl41"/>
    <w:basedOn w:val="a"/>
    <w:pPr>
      <w:spacing w:before="280" w:after="280"/>
      <w:jc w:val="center"/>
    </w:pPr>
    <w:rPr>
      <w:b/>
      <w:bCs/>
      <w:szCs w:val="28"/>
    </w:rPr>
  </w:style>
  <w:style w:type="paragraph" w:customStyle="1" w:styleId="xl42">
    <w:name w:val="xl42"/>
    <w:basedOn w:val="a"/>
    <w:pPr>
      <w:pBdr>
        <w:top w:val="single" w:sz="4" w:space="0" w:color="000000"/>
        <w:left w:val="none" w:sz="0" w:space="0" w:color="000000"/>
        <w:bottom w:val="single" w:sz="4" w:space="0" w:color="000000"/>
        <w:right w:val="none" w:sz="0" w:space="0" w:color="000000"/>
      </w:pBdr>
      <w:spacing w:before="280" w:after="280"/>
      <w:jc w:val="center"/>
    </w:pPr>
    <w:rPr>
      <w:b/>
      <w:bCs/>
      <w:sz w:val="24"/>
      <w:szCs w:val="24"/>
    </w:rPr>
  </w:style>
  <w:style w:type="paragraph" w:customStyle="1" w:styleId="xl43">
    <w:name w:val="xl43"/>
    <w:basedOn w:val="a"/>
    <w:pPr>
      <w:spacing w:before="280" w:after="280"/>
      <w:jc w:val="left"/>
      <w:textAlignment w:val="top"/>
    </w:pPr>
    <w:rPr>
      <w:sz w:val="24"/>
      <w:szCs w:val="24"/>
    </w:rPr>
  </w:style>
  <w:style w:type="paragraph" w:customStyle="1" w:styleId="xl44">
    <w:name w:val="xl44"/>
    <w:basedOn w:val="a"/>
    <w:pPr>
      <w:pBdr>
        <w:top w:val="single" w:sz="4" w:space="0" w:color="000000"/>
        <w:left w:val="single" w:sz="4" w:space="0" w:color="000000"/>
        <w:bottom w:val="single" w:sz="4" w:space="0" w:color="000000"/>
        <w:right w:val="none" w:sz="0" w:space="0" w:color="000000"/>
      </w:pBdr>
      <w:spacing w:before="280" w:after="280"/>
      <w:jc w:val="center"/>
      <w:textAlignment w:val="top"/>
    </w:pPr>
    <w:rPr>
      <w:b/>
      <w:bCs/>
      <w:color w:val="000000"/>
      <w:sz w:val="24"/>
      <w:szCs w:val="24"/>
    </w:rPr>
  </w:style>
  <w:style w:type="paragraph" w:customStyle="1" w:styleId="xl45">
    <w:name w:val="xl45"/>
    <w:basedOn w:val="a"/>
    <w:pPr>
      <w:pBdr>
        <w:top w:val="single" w:sz="4" w:space="0" w:color="000000"/>
        <w:left w:val="none" w:sz="0" w:space="0" w:color="000000"/>
        <w:bottom w:val="single" w:sz="4" w:space="0" w:color="000000"/>
        <w:right w:val="none" w:sz="0" w:space="0" w:color="000000"/>
      </w:pBdr>
      <w:spacing w:before="280" w:after="280"/>
      <w:jc w:val="center"/>
      <w:textAlignment w:val="top"/>
    </w:pPr>
    <w:rPr>
      <w:b/>
      <w:bCs/>
      <w:color w:val="000000"/>
      <w:sz w:val="24"/>
      <w:szCs w:val="24"/>
    </w:rPr>
  </w:style>
  <w:style w:type="paragraph" w:customStyle="1" w:styleId="xl46">
    <w:name w:val="xl46"/>
    <w:basedOn w:val="a"/>
    <w:pPr>
      <w:pBdr>
        <w:top w:val="single" w:sz="4" w:space="0" w:color="000000"/>
        <w:left w:val="none" w:sz="0" w:space="0" w:color="000000"/>
        <w:bottom w:val="single" w:sz="4" w:space="0" w:color="000000"/>
        <w:right w:val="single" w:sz="4" w:space="0" w:color="000000"/>
      </w:pBdr>
      <w:spacing w:before="280" w:after="280"/>
      <w:jc w:val="center"/>
      <w:textAlignment w:val="top"/>
    </w:pPr>
    <w:rPr>
      <w:b/>
      <w:bCs/>
      <w:color w:val="000000"/>
      <w:sz w:val="24"/>
      <w:szCs w:val="24"/>
    </w:rPr>
  </w:style>
  <w:style w:type="paragraph" w:customStyle="1" w:styleId="xl47">
    <w:name w:val="xl47"/>
    <w:basedOn w:val="a"/>
    <w:pPr>
      <w:pBdr>
        <w:top w:val="single" w:sz="4" w:space="0" w:color="000000"/>
        <w:left w:val="single" w:sz="4" w:space="0" w:color="000000"/>
        <w:bottom w:val="none" w:sz="0" w:space="0" w:color="000000"/>
        <w:right w:val="single" w:sz="4" w:space="0" w:color="000000"/>
      </w:pBdr>
      <w:spacing w:before="280" w:after="280"/>
      <w:jc w:val="center"/>
      <w:textAlignment w:val="top"/>
    </w:pPr>
    <w:rPr>
      <w:sz w:val="24"/>
      <w:szCs w:val="24"/>
    </w:rPr>
  </w:style>
  <w:style w:type="paragraph" w:customStyle="1" w:styleId="xl48">
    <w:name w:val="xl48"/>
    <w:basedOn w:val="a"/>
    <w:pPr>
      <w:pBdr>
        <w:top w:val="none" w:sz="0" w:space="0" w:color="000000"/>
        <w:left w:val="single" w:sz="4" w:space="0" w:color="000000"/>
        <w:bottom w:val="single" w:sz="4" w:space="0" w:color="000000"/>
        <w:right w:val="single" w:sz="4" w:space="0" w:color="000000"/>
      </w:pBdr>
      <w:spacing w:before="280" w:after="280"/>
      <w:jc w:val="center"/>
      <w:textAlignment w:val="top"/>
    </w:pPr>
    <w:rPr>
      <w:sz w:val="24"/>
      <w:szCs w:val="24"/>
    </w:rPr>
  </w:style>
  <w:style w:type="paragraph" w:customStyle="1" w:styleId="xl49">
    <w:name w:val="xl49"/>
    <w:basedOn w:val="a"/>
    <w:pPr>
      <w:pBdr>
        <w:top w:val="single" w:sz="4" w:space="0" w:color="000000"/>
        <w:left w:val="single" w:sz="4" w:space="0" w:color="000000"/>
        <w:bottom w:val="single" w:sz="4" w:space="0" w:color="000000"/>
        <w:right w:val="none" w:sz="0" w:space="0" w:color="000000"/>
      </w:pBdr>
      <w:spacing w:before="280" w:after="280"/>
      <w:jc w:val="center"/>
      <w:textAlignment w:val="top"/>
    </w:pPr>
    <w:rPr>
      <w:b/>
      <w:bCs/>
      <w:sz w:val="24"/>
      <w:szCs w:val="24"/>
    </w:rPr>
  </w:style>
  <w:style w:type="paragraph" w:customStyle="1" w:styleId="xl50">
    <w:name w:val="xl50"/>
    <w:basedOn w:val="a"/>
    <w:pPr>
      <w:pBdr>
        <w:top w:val="single" w:sz="4" w:space="0" w:color="000000"/>
        <w:left w:val="none" w:sz="0" w:space="0" w:color="000000"/>
        <w:bottom w:val="single" w:sz="4" w:space="0" w:color="000000"/>
        <w:right w:val="none" w:sz="0" w:space="0" w:color="000000"/>
      </w:pBdr>
      <w:spacing w:before="280" w:after="280"/>
      <w:jc w:val="center"/>
      <w:textAlignment w:val="top"/>
    </w:pPr>
    <w:rPr>
      <w:b/>
      <w:bCs/>
      <w:sz w:val="24"/>
      <w:szCs w:val="24"/>
    </w:rPr>
  </w:style>
  <w:style w:type="paragraph" w:customStyle="1" w:styleId="xl51">
    <w:name w:val="xl51"/>
    <w:basedOn w:val="a"/>
    <w:pPr>
      <w:pBdr>
        <w:top w:val="single" w:sz="4" w:space="0" w:color="000000"/>
        <w:left w:val="none" w:sz="0" w:space="0" w:color="000000"/>
        <w:bottom w:val="single" w:sz="4" w:space="0" w:color="000000"/>
        <w:right w:val="single" w:sz="4" w:space="0" w:color="000000"/>
      </w:pBdr>
      <w:spacing w:before="280" w:after="280"/>
      <w:jc w:val="center"/>
      <w:textAlignment w:val="top"/>
    </w:pPr>
    <w:rPr>
      <w:b/>
      <w:bCs/>
      <w:sz w:val="24"/>
      <w:szCs w:val="24"/>
    </w:rPr>
  </w:style>
  <w:style w:type="paragraph" w:customStyle="1" w:styleId="xl52">
    <w:name w:val="xl52"/>
    <w:basedOn w:val="a"/>
    <w:pPr>
      <w:pBdr>
        <w:top w:val="none" w:sz="0" w:space="0" w:color="000000"/>
        <w:left w:val="single" w:sz="4" w:space="0" w:color="000000"/>
        <w:bottom w:val="single" w:sz="4" w:space="0" w:color="000000"/>
        <w:right w:val="single" w:sz="4" w:space="0" w:color="000000"/>
      </w:pBdr>
      <w:spacing w:before="280" w:after="280"/>
      <w:jc w:val="left"/>
    </w:pPr>
    <w:rPr>
      <w:sz w:val="24"/>
      <w:szCs w:val="24"/>
    </w:rPr>
  </w:style>
  <w:style w:type="paragraph" w:customStyle="1" w:styleId="xl53">
    <w:name w:val="xl53"/>
    <w:basedOn w:val="a"/>
    <w:pPr>
      <w:pBdr>
        <w:top w:val="none" w:sz="0" w:space="0" w:color="000000"/>
        <w:left w:val="single" w:sz="4" w:space="0" w:color="000000"/>
        <w:bottom w:val="single" w:sz="4" w:space="0" w:color="000000"/>
        <w:right w:val="single" w:sz="4" w:space="0" w:color="000000"/>
      </w:pBdr>
      <w:spacing w:before="280" w:after="280"/>
      <w:jc w:val="center"/>
      <w:textAlignment w:val="top"/>
    </w:pPr>
    <w:rPr>
      <w:b/>
      <w:bCs/>
      <w:color w:val="000000"/>
      <w:sz w:val="18"/>
      <w:szCs w:val="18"/>
    </w:rPr>
  </w:style>
  <w:style w:type="paragraph" w:customStyle="1" w:styleId="xl54">
    <w:name w:val="xl54"/>
    <w:basedOn w:val="a"/>
    <w:pPr>
      <w:pBdr>
        <w:top w:val="single" w:sz="4" w:space="0" w:color="000000"/>
        <w:left w:val="single" w:sz="4" w:space="0" w:color="000000"/>
        <w:bottom w:val="none" w:sz="0" w:space="0" w:color="000000"/>
        <w:right w:val="single" w:sz="4" w:space="0" w:color="000000"/>
      </w:pBdr>
      <w:spacing w:before="280" w:after="280"/>
      <w:jc w:val="center"/>
      <w:textAlignment w:val="top"/>
    </w:pPr>
    <w:rPr>
      <w:sz w:val="18"/>
      <w:szCs w:val="18"/>
    </w:rPr>
  </w:style>
  <w:style w:type="paragraph" w:customStyle="1" w:styleId="xl55">
    <w:name w:val="xl55"/>
    <w:basedOn w:val="a"/>
    <w:pPr>
      <w:pBdr>
        <w:top w:val="none" w:sz="0" w:space="0" w:color="000000"/>
        <w:left w:val="single" w:sz="4" w:space="0" w:color="000000"/>
        <w:bottom w:val="none" w:sz="0" w:space="0" w:color="000000"/>
        <w:right w:val="single" w:sz="4" w:space="0" w:color="000000"/>
      </w:pBdr>
      <w:spacing w:before="280" w:after="280"/>
      <w:jc w:val="center"/>
      <w:textAlignment w:val="top"/>
    </w:pPr>
    <w:rPr>
      <w:sz w:val="18"/>
      <w:szCs w:val="18"/>
    </w:rPr>
  </w:style>
  <w:style w:type="paragraph" w:customStyle="1" w:styleId="xl56">
    <w:name w:val="xl56"/>
    <w:basedOn w:val="a"/>
    <w:pPr>
      <w:pBdr>
        <w:top w:val="none" w:sz="0" w:space="0" w:color="000000"/>
        <w:left w:val="single" w:sz="4" w:space="0" w:color="000000"/>
        <w:bottom w:val="single" w:sz="4" w:space="0" w:color="000000"/>
        <w:right w:val="single" w:sz="4" w:space="0" w:color="000000"/>
      </w:pBdr>
      <w:spacing w:before="280" w:after="280"/>
      <w:jc w:val="center"/>
      <w:textAlignment w:val="top"/>
    </w:pPr>
    <w:rPr>
      <w:sz w:val="18"/>
      <w:szCs w:val="18"/>
    </w:rPr>
  </w:style>
  <w:style w:type="paragraph" w:customStyle="1" w:styleId="1fc">
    <w:name w:val="Маркированный список1"/>
    <w:basedOn w:val="a"/>
    <w:pPr>
      <w:numPr>
        <w:numId w:val="4"/>
      </w:numPr>
      <w:suppressAutoHyphens w:val="0"/>
      <w:spacing w:before="40" w:after="40" w:line="288" w:lineRule="auto"/>
      <w:jc w:val="left"/>
    </w:pPr>
    <w:rPr>
      <w:rFonts w:ascii="Cambria" w:hAnsi="Cambria" w:cs="Cambria"/>
      <w:color w:val="595959"/>
      <w:kern w:val="1"/>
      <w:sz w:val="20"/>
    </w:rPr>
  </w:style>
  <w:style w:type="paragraph" w:styleId="27">
    <w:name w:val="List Number 2"/>
    <w:basedOn w:val="a"/>
    <w:pPr>
      <w:numPr>
        <w:numId w:val="3"/>
      </w:numPr>
    </w:pPr>
  </w:style>
  <w:style w:type="paragraph" w:customStyle="1" w:styleId="28">
    <w:name w:val="Маркированный список2"/>
    <w:basedOn w:val="a"/>
    <w:pPr>
      <w:numPr>
        <w:numId w:val="2"/>
      </w:numPr>
      <w:suppressAutoHyphens w:val="0"/>
      <w:spacing w:before="40" w:after="40" w:line="288" w:lineRule="auto"/>
      <w:jc w:val="left"/>
    </w:pPr>
    <w:rPr>
      <w:rFonts w:ascii="Cambria" w:hAnsi="Cambria" w:cs="Cambria"/>
      <w:color w:val="595959"/>
      <w:kern w:val="1"/>
      <w:sz w:val="20"/>
    </w:rPr>
  </w:style>
  <w:style w:type="table" w:styleId="afff3">
    <w:name w:val="Table Grid"/>
    <w:basedOn w:val="a1"/>
    <w:rsid w:val="0098344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link w:val="1"/>
    <w:rsid w:val="00F921C6"/>
    <w:rPr>
      <w:b/>
      <w:bCs/>
      <w:caps/>
      <w:sz w:val="28"/>
      <w:szCs w:val="28"/>
      <w:lang w:val="en-US" w:eastAsia="zh-CN"/>
    </w:rPr>
  </w:style>
  <w:style w:type="character" w:customStyle="1" w:styleId="20">
    <w:name w:val="Заголовок 2 Знак"/>
    <w:link w:val="2"/>
    <w:rsid w:val="00F921C6"/>
    <w:rPr>
      <w:b/>
      <w:bCs/>
      <w:iCs/>
      <w:kern w:val="1"/>
      <w:sz w:val="28"/>
      <w:szCs w:val="28"/>
      <w:lang w:val="x-none" w:eastAsia="zh-CN"/>
    </w:rPr>
  </w:style>
  <w:style w:type="character" w:customStyle="1" w:styleId="30">
    <w:name w:val="Заголовок 3 Знак"/>
    <w:link w:val="3"/>
    <w:rsid w:val="00F921C6"/>
    <w:rPr>
      <w:rFonts w:ascii="Calibri" w:eastAsia="Calibri" w:hAnsi="Calibri" w:cs="Calibri"/>
      <w:b/>
      <w:sz w:val="28"/>
      <w:szCs w:val="24"/>
      <w:lang w:val="x-none" w:eastAsia="zh-CN"/>
    </w:rPr>
  </w:style>
  <w:style w:type="character" w:customStyle="1" w:styleId="40">
    <w:name w:val="Заголовок 4 Знак"/>
    <w:link w:val="4"/>
    <w:rsid w:val="00F921C6"/>
    <w:rPr>
      <w:b/>
      <w:bCs/>
      <w:sz w:val="28"/>
      <w:szCs w:val="28"/>
      <w:lang w:eastAsia="zh-CN"/>
    </w:rPr>
  </w:style>
  <w:style w:type="character" w:customStyle="1" w:styleId="50">
    <w:name w:val="Заголовок 5 Знак"/>
    <w:link w:val="5"/>
    <w:rsid w:val="00F921C6"/>
    <w:rPr>
      <w:b/>
      <w:sz w:val="28"/>
      <w:szCs w:val="24"/>
      <w:lang w:eastAsia="zh-CN"/>
    </w:rPr>
  </w:style>
  <w:style w:type="character" w:customStyle="1" w:styleId="60">
    <w:name w:val="Заголовок 6 Знак"/>
    <w:link w:val="6"/>
    <w:rsid w:val="00F921C6"/>
    <w:rPr>
      <w:rFonts w:ascii="PetersburgCTT" w:eastAsia="Calibri" w:hAnsi="PetersburgCTT" w:cs="PetersburgCTT"/>
      <w:i/>
      <w:sz w:val="22"/>
      <w:szCs w:val="24"/>
      <w:lang w:val="x-none" w:eastAsia="zh-CN"/>
    </w:rPr>
  </w:style>
  <w:style w:type="character" w:customStyle="1" w:styleId="70">
    <w:name w:val="Заголовок 7 Знак"/>
    <w:link w:val="7"/>
    <w:rsid w:val="00F921C6"/>
    <w:rPr>
      <w:rFonts w:ascii="PetersburgCTT" w:eastAsia="Calibri" w:hAnsi="PetersburgCTT" w:cs="PetersburgCTT"/>
      <w:sz w:val="22"/>
      <w:szCs w:val="24"/>
      <w:lang w:val="x-none" w:eastAsia="zh-CN"/>
    </w:rPr>
  </w:style>
  <w:style w:type="character" w:customStyle="1" w:styleId="80">
    <w:name w:val="Заголовок 8 Знак"/>
    <w:link w:val="8"/>
    <w:rsid w:val="00F921C6"/>
    <w:rPr>
      <w:rFonts w:ascii="PetersburgCTT" w:eastAsia="Calibri" w:hAnsi="PetersburgCTT" w:cs="PetersburgCTT"/>
      <w:i/>
      <w:sz w:val="22"/>
      <w:szCs w:val="24"/>
      <w:lang w:val="x-none" w:eastAsia="zh-CN"/>
    </w:rPr>
  </w:style>
  <w:style w:type="character" w:customStyle="1" w:styleId="90">
    <w:name w:val="Заголовок 9 Знак"/>
    <w:link w:val="9"/>
    <w:rsid w:val="00F921C6"/>
    <w:rPr>
      <w:rFonts w:ascii="PetersburgCTT" w:eastAsia="Calibri" w:hAnsi="PetersburgCTT" w:cs="PetersburgCTT"/>
      <w:i/>
      <w:sz w:val="18"/>
      <w:szCs w:val="24"/>
      <w:lang w:val="x-none" w:eastAsia="zh-CN"/>
    </w:rPr>
  </w:style>
  <w:style w:type="character" w:customStyle="1" w:styleId="af2">
    <w:name w:val="Основной текст Знак"/>
    <w:link w:val="af1"/>
    <w:rsid w:val="00F921C6"/>
    <w:rPr>
      <w:b/>
      <w:sz w:val="40"/>
      <w:u w:val="single"/>
      <w:lang w:val="x-none" w:eastAsia="zh-CN"/>
    </w:rPr>
  </w:style>
  <w:style w:type="character" w:customStyle="1" w:styleId="af6">
    <w:name w:val="Текст сноски Знак"/>
    <w:link w:val="af5"/>
    <w:rsid w:val="00F921C6"/>
    <w:rPr>
      <w:lang w:val="x-none" w:eastAsia="zh-CN"/>
    </w:rPr>
  </w:style>
  <w:style w:type="character" w:customStyle="1" w:styleId="af8">
    <w:name w:val="Нижний колонтитул Знак"/>
    <w:link w:val="af7"/>
    <w:rsid w:val="00F921C6"/>
    <w:rPr>
      <w:sz w:val="28"/>
      <w:lang w:eastAsia="zh-CN"/>
    </w:rPr>
  </w:style>
  <w:style w:type="character" w:customStyle="1" w:styleId="1f0">
    <w:name w:val="Верхний колонтитул Знак1"/>
    <w:link w:val="af9"/>
    <w:rsid w:val="00F921C6"/>
    <w:rPr>
      <w:sz w:val="28"/>
      <w:lang w:eastAsia="zh-CN"/>
    </w:rPr>
  </w:style>
  <w:style w:type="character" w:customStyle="1" w:styleId="afb">
    <w:name w:val="Основной текст с отступом Знак"/>
    <w:link w:val="afa"/>
    <w:rsid w:val="00F921C6"/>
    <w:rPr>
      <w:sz w:val="28"/>
      <w:lang w:val="x-none" w:eastAsia="zh-CN"/>
    </w:rPr>
  </w:style>
  <w:style w:type="character" w:customStyle="1" w:styleId="HTML0">
    <w:name w:val="Стандартный HTML Знак"/>
    <w:link w:val="HTML"/>
    <w:rsid w:val="00F921C6"/>
    <w:rPr>
      <w:rFonts w:ascii="Courier New" w:hAnsi="Courier New" w:cs="Courier New"/>
      <w:lang w:val="x-none" w:eastAsia="zh-CN"/>
    </w:rPr>
  </w:style>
  <w:style w:type="character" w:customStyle="1" w:styleId="aff">
    <w:name w:val="Текст выноски Знак"/>
    <w:link w:val="afe"/>
    <w:rsid w:val="00F921C6"/>
    <w:rPr>
      <w:rFonts w:ascii="Tahoma" w:hAnsi="Tahoma" w:cs="Tahoma"/>
      <w:sz w:val="16"/>
      <w:szCs w:val="16"/>
      <w:lang w:val="x-none" w:eastAsia="zh-CN"/>
    </w:rPr>
  </w:style>
  <w:style w:type="character" w:customStyle="1" w:styleId="aff3">
    <w:name w:val="Подзаголовок Знак"/>
    <w:link w:val="aff2"/>
    <w:rsid w:val="00F921C6"/>
    <w:rPr>
      <w:b/>
      <w:bCs/>
      <w:iCs/>
      <w:kern w:val="1"/>
      <w:sz w:val="28"/>
      <w:szCs w:val="28"/>
      <w:lang w:val="x-none" w:eastAsia="zh-CN"/>
    </w:rPr>
  </w:style>
  <w:style w:type="character" w:customStyle="1" w:styleId="aff7">
    <w:name w:val="Текст концевой сноски Знак"/>
    <w:link w:val="aff6"/>
    <w:rsid w:val="00F921C6"/>
    <w:rPr>
      <w:lang w:val="x-none" w:eastAsia="zh-CN"/>
    </w:rPr>
  </w:style>
  <w:style w:type="paragraph" w:styleId="afff4">
    <w:name w:val="annotation text"/>
    <w:basedOn w:val="a"/>
    <w:link w:val="afff5"/>
    <w:uiPriority w:val="99"/>
    <w:unhideWhenUsed/>
    <w:rsid w:val="00F921C6"/>
    <w:rPr>
      <w:sz w:val="20"/>
    </w:rPr>
  </w:style>
  <w:style w:type="character" w:customStyle="1" w:styleId="afff5">
    <w:name w:val="Текст примечания Знак"/>
    <w:link w:val="afff4"/>
    <w:uiPriority w:val="99"/>
    <w:rsid w:val="00F921C6"/>
    <w:rPr>
      <w:lang w:eastAsia="zh-CN"/>
    </w:rPr>
  </w:style>
  <w:style w:type="character" w:customStyle="1" w:styleId="aff9">
    <w:name w:val="Тема примечания Знак"/>
    <w:link w:val="aff8"/>
    <w:rsid w:val="00F921C6"/>
    <w:rPr>
      <w:b/>
      <w:bCs/>
      <w:lang w:val="x-none" w:eastAsia="zh-CN"/>
    </w:rPr>
  </w:style>
  <w:style w:type="paragraph" w:customStyle="1" w:styleId="afff6">
    <w:name w:val="Нормальный (таблица)"/>
    <w:basedOn w:val="a"/>
    <w:next w:val="a"/>
    <w:rsid w:val="00E9370B"/>
    <w:pPr>
      <w:widowControl w:val="0"/>
      <w:suppressAutoHyphens w:val="0"/>
      <w:autoSpaceDE w:val="0"/>
      <w:autoSpaceDN w:val="0"/>
      <w:adjustRightInd w:val="0"/>
    </w:pPr>
    <w:rPr>
      <w:rFonts w:ascii="Arial" w:hAnsi="Arial"/>
      <w:sz w:val="24"/>
      <w:szCs w:val="24"/>
      <w:lang w:eastAsia="ru-RU"/>
    </w:rPr>
  </w:style>
  <w:style w:type="table" w:styleId="65">
    <w:name w:val="Table Grid 6"/>
    <w:basedOn w:val="a1"/>
    <w:rsid w:val="0012758D"/>
    <w:pPr>
      <w:suppressAutoHyphens/>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afff7">
    <w:name w:val="Знак Знак Знак Знак"/>
    <w:basedOn w:val="a"/>
    <w:rsid w:val="00F71E2C"/>
    <w:pPr>
      <w:suppressAutoHyphens w:val="0"/>
      <w:spacing w:after="160" w:line="240" w:lineRule="exact"/>
      <w:jc w:val="left"/>
    </w:pPr>
    <w:rPr>
      <w:rFonts w:ascii="Verdana" w:hAnsi="Verdana"/>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80916">
      <w:bodyDiv w:val="1"/>
      <w:marLeft w:val="0"/>
      <w:marRight w:val="0"/>
      <w:marTop w:val="0"/>
      <w:marBottom w:val="0"/>
      <w:divBdr>
        <w:top w:val="none" w:sz="0" w:space="0" w:color="auto"/>
        <w:left w:val="none" w:sz="0" w:space="0" w:color="auto"/>
        <w:bottom w:val="none" w:sz="0" w:space="0" w:color="auto"/>
        <w:right w:val="none" w:sz="0" w:space="0" w:color="auto"/>
      </w:divBdr>
    </w:div>
    <w:div w:id="169375165">
      <w:bodyDiv w:val="1"/>
      <w:marLeft w:val="0"/>
      <w:marRight w:val="0"/>
      <w:marTop w:val="0"/>
      <w:marBottom w:val="0"/>
      <w:divBdr>
        <w:top w:val="none" w:sz="0" w:space="0" w:color="auto"/>
        <w:left w:val="none" w:sz="0" w:space="0" w:color="auto"/>
        <w:bottom w:val="none" w:sz="0" w:space="0" w:color="auto"/>
        <w:right w:val="none" w:sz="0" w:space="0" w:color="auto"/>
      </w:divBdr>
    </w:div>
    <w:div w:id="178200040">
      <w:bodyDiv w:val="1"/>
      <w:marLeft w:val="0"/>
      <w:marRight w:val="0"/>
      <w:marTop w:val="0"/>
      <w:marBottom w:val="0"/>
      <w:divBdr>
        <w:top w:val="none" w:sz="0" w:space="0" w:color="auto"/>
        <w:left w:val="none" w:sz="0" w:space="0" w:color="auto"/>
        <w:bottom w:val="none" w:sz="0" w:space="0" w:color="auto"/>
        <w:right w:val="none" w:sz="0" w:space="0" w:color="auto"/>
      </w:divBdr>
    </w:div>
    <w:div w:id="275799039">
      <w:bodyDiv w:val="1"/>
      <w:marLeft w:val="0"/>
      <w:marRight w:val="0"/>
      <w:marTop w:val="0"/>
      <w:marBottom w:val="0"/>
      <w:divBdr>
        <w:top w:val="none" w:sz="0" w:space="0" w:color="auto"/>
        <w:left w:val="none" w:sz="0" w:space="0" w:color="auto"/>
        <w:bottom w:val="none" w:sz="0" w:space="0" w:color="auto"/>
        <w:right w:val="none" w:sz="0" w:space="0" w:color="auto"/>
      </w:divBdr>
    </w:div>
    <w:div w:id="322660759">
      <w:bodyDiv w:val="1"/>
      <w:marLeft w:val="0"/>
      <w:marRight w:val="0"/>
      <w:marTop w:val="0"/>
      <w:marBottom w:val="0"/>
      <w:divBdr>
        <w:top w:val="none" w:sz="0" w:space="0" w:color="auto"/>
        <w:left w:val="none" w:sz="0" w:space="0" w:color="auto"/>
        <w:bottom w:val="none" w:sz="0" w:space="0" w:color="auto"/>
        <w:right w:val="none" w:sz="0" w:space="0" w:color="auto"/>
      </w:divBdr>
    </w:div>
    <w:div w:id="348531634">
      <w:bodyDiv w:val="1"/>
      <w:marLeft w:val="0"/>
      <w:marRight w:val="0"/>
      <w:marTop w:val="0"/>
      <w:marBottom w:val="0"/>
      <w:divBdr>
        <w:top w:val="none" w:sz="0" w:space="0" w:color="auto"/>
        <w:left w:val="none" w:sz="0" w:space="0" w:color="auto"/>
        <w:bottom w:val="none" w:sz="0" w:space="0" w:color="auto"/>
        <w:right w:val="none" w:sz="0" w:space="0" w:color="auto"/>
      </w:divBdr>
    </w:div>
    <w:div w:id="396707633">
      <w:bodyDiv w:val="1"/>
      <w:marLeft w:val="0"/>
      <w:marRight w:val="0"/>
      <w:marTop w:val="0"/>
      <w:marBottom w:val="0"/>
      <w:divBdr>
        <w:top w:val="none" w:sz="0" w:space="0" w:color="auto"/>
        <w:left w:val="none" w:sz="0" w:space="0" w:color="auto"/>
        <w:bottom w:val="none" w:sz="0" w:space="0" w:color="auto"/>
        <w:right w:val="none" w:sz="0" w:space="0" w:color="auto"/>
      </w:divBdr>
    </w:div>
    <w:div w:id="426584902">
      <w:bodyDiv w:val="1"/>
      <w:marLeft w:val="0"/>
      <w:marRight w:val="0"/>
      <w:marTop w:val="0"/>
      <w:marBottom w:val="0"/>
      <w:divBdr>
        <w:top w:val="none" w:sz="0" w:space="0" w:color="auto"/>
        <w:left w:val="none" w:sz="0" w:space="0" w:color="auto"/>
        <w:bottom w:val="none" w:sz="0" w:space="0" w:color="auto"/>
        <w:right w:val="none" w:sz="0" w:space="0" w:color="auto"/>
      </w:divBdr>
    </w:div>
    <w:div w:id="487476461">
      <w:bodyDiv w:val="1"/>
      <w:marLeft w:val="0"/>
      <w:marRight w:val="0"/>
      <w:marTop w:val="0"/>
      <w:marBottom w:val="0"/>
      <w:divBdr>
        <w:top w:val="none" w:sz="0" w:space="0" w:color="auto"/>
        <w:left w:val="none" w:sz="0" w:space="0" w:color="auto"/>
        <w:bottom w:val="none" w:sz="0" w:space="0" w:color="auto"/>
        <w:right w:val="none" w:sz="0" w:space="0" w:color="auto"/>
      </w:divBdr>
    </w:div>
    <w:div w:id="502399758">
      <w:bodyDiv w:val="1"/>
      <w:marLeft w:val="0"/>
      <w:marRight w:val="0"/>
      <w:marTop w:val="0"/>
      <w:marBottom w:val="0"/>
      <w:divBdr>
        <w:top w:val="none" w:sz="0" w:space="0" w:color="auto"/>
        <w:left w:val="none" w:sz="0" w:space="0" w:color="auto"/>
        <w:bottom w:val="none" w:sz="0" w:space="0" w:color="auto"/>
        <w:right w:val="none" w:sz="0" w:space="0" w:color="auto"/>
      </w:divBdr>
    </w:div>
    <w:div w:id="593784228">
      <w:bodyDiv w:val="1"/>
      <w:marLeft w:val="0"/>
      <w:marRight w:val="0"/>
      <w:marTop w:val="0"/>
      <w:marBottom w:val="0"/>
      <w:divBdr>
        <w:top w:val="none" w:sz="0" w:space="0" w:color="auto"/>
        <w:left w:val="none" w:sz="0" w:space="0" w:color="auto"/>
        <w:bottom w:val="none" w:sz="0" w:space="0" w:color="auto"/>
        <w:right w:val="none" w:sz="0" w:space="0" w:color="auto"/>
      </w:divBdr>
    </w:div>
    <w:div w:id="730539881">
      <w:bodyDiv w:val="1"/>
      <w:marLeft w:val="0"/>
      <w:marRight w:val="0"/>
      <w:marTop w:val="0"/>
      <w:marBottom w:val="0"/>
      <w:divBdr>
        <w:top w:val="none" w:sz="0" w:space="0" w:color="auto"/>
        <w:left w:val="none" w:sz="0" w:space="0" w:color="auto"/>
        <w:bottom w:val="none" w:sz="0" w:space="0" w:color="auto"/>
        <w:right w:val="none" w:sz="0" w:space="0" w:color="auto"/>
      </w:divBdr>
    </w:div>
    <w:div w:id="793445957">
      <w:bodyDiv w:val="1"/>
      <w:marLeft w:val="0"/>
      <w:marRight w:val="0"/>
      <w:marTop w:val="0"/>
      <w:marBottom w:val="0"/>
      <w:divBdr>
        <w:top w:val="none" w:sz="0" w:space="0" w:color="auto"/>
        <w:left w:val="none" w:sz="0" w:space="0" w:color="auto"/>
        <w:bottom w:val="none" w:sz="0" w:space="0" w:color="auto"/>
        <w:right w:val="none" w:sz="0" w:space="0" w:color="auto"/>
      </w:divBdr>
    </w:div>
    <w:div w:id="803233142">
      <w:bodyDiv w:val="1"/>
      <w:marLeft w:val="0"/>
      <w:marRight w:val="0"/>
      <w:marTop w:val="0"/>
      <w:marBottom w:val="0"/>
      <w:divBdr>
        <w:top w:val="none" w:sz="0" w:space="0" w:color="auto"/>
        <w:left w:val="none" w:sz="0" w:space="0" w:color="auto"/>
        <w:bottom w:val="none" w:sz="0" w:space="0" w:color="auto"/>
        <w:right w:val="none" w:sz="0" w:space="0" w:color="auto"/>
      </w:divBdr>
    </w:div>
    <w:div w:id="809907217">
      <w:bodyDiv w:val="1"/>
      <w:marLeft w:val="0"/>
      <w:marRight w:val="0"/>
      <w:marTop w:val="0"/>
      <w:marBottom w:val="0"/>
      <w:divBdr>
        <w:top w:val="none" w:sz="0" w:space="0" w:color="auto"/>
        <w:left w:val="none" w:sz="0" w:space="0" w:color="auto"/>
        <w:bottom w:val="none" w:sz="0" w:space="0" w:color="auto"/>
        <w:right w:val="none" w:sz="0" w:space="0" w:color="auto"/>
      </w:divBdr>
    </w:div>
    <w:div w:id="844705100">
      <w:bodyDiv w:val="1"/>
      <w:marLeft w:val="0"/>
      <w:marRight w:val="0"/>
      <w:marTop w:val="0"/>
      <w:marBottom w:val="0"/>
      <w:divBdr>
        <w:top w:val="none" w:sz="0" w:space="0" w:color="auto"/>
        <w:left w:val="none" w:sz="0" w:space="0" w:color="auto"/>
        <w:bottom w:val="none" w:sz="0" w:space="0" w:color="auto"/>
        <w:right w:val="none" w:sz="0" w:space="0" w:color="auto"/>
      </w:divBdr>
    </w:div>
    <w:div w:id="861287605">
      <w:bodyDiv w:val="1"/>
      <w:marLeft w:val="0"/>
      <w:marRight w:val="0"/>
      <w:marTop w:val="0"/>
      <w:marBottom w:val="0"/>
      <w:divBdr>
        <w:top w:val="none" w:sz="0" w:space="0" w:color="auto"/>
        <w:left w:val="none" w:sz="0" w:space="0" w:color="auto"/>
        <w:bottom w:val="none" w:sz="0" w:space="0" w:color="auto"/>
        <w:right w:val="none" w:sz="0" w:space="0" w:color="auto"/>
      </w:divBdr>
    </w:div>
    <w:div w:id="861748996">
      <w:bodyDiv w:val="1"/>
      <w:marLeft w:val="0"/>
      <w:marRight w:val="0"/>
      <w:marTop w:val="0"/>
      <w:marBottom w:val="0"/>
      <w:divBdr>
        <w:top w:val="none" w:sz="0" w:space="0" w:color="auto"/>
        <w:left w:val="none" w:sz="0" w:space="0" w:color="auto"/>
        <w:bottom w:val="none" w:sz="0" w:space="0" w:color="auto"/>
        <w:right w:val="none" w:sz="0" w:space="0" w:color="auto"/>
      </w:divBdr>
    </w:div>
    <w:div w:id="906693094">
      <w:bodyDiv w:val="1"/>
      <w:marLeft w:val="0"/>
      <w:marRight w:val="0"/>
      <w:marTop w:val="0"/>
      <w:marBottom w:val="0"/>
      <w:divBdr>
        <w:top w:val="none" w:sz="0" w:space="0" w:color="auto"/>
        <w:left w:val="none" w:sz="0" w:space="0" w:color="auto"/>
        <w:bottom w:val="none" w:sz="0" w:space="0" w:color="auto"/>
        <w:right w:val="none" w:sz="0" w:space="0" w:color="auto"/>
      </w:divBdr>
    </w:div>
    <w:div w:id="935406134">
      <w:bodyDiv w:val="1"/>
      <w:marLeft w:val="0"/>
      <w:marRight w:val="0"/>
      <w:marTop w:val="0"/>
      <w:marBottom w:val="0"/>
      <w:divBdr>
        <w:top w:val="none" w:sz="0" w:space="0" w:color="auto"/>
        <w:left w:val="none" w:sz="0" w:space="0" w:color="auto"/>
        <w:bottom w:val="none" w:sz="0" w:space="0" w:color="auto"/>
        <w:right w:val="none" w:sz="0" w:space="0" w:color="auto"/>
      </w:divBdr>
    </w:div>
    <w:div w:id="977538134">
      <w:bodyDiv w:val="1"/>
      <w:marLeft w:val="0"/>
      <w:marRight w:val="0"/>
      <w:marTop w:val="0"/>
      <w:marBottom w:val="0"/>
      <w:divBdr>
        <w:top w:val="none" w:sz="0" w:space="0" w:color="auto"/>
        <w:left w:val="none" w:sz="0" w:space="0" w:color="auto"/>
        <w:bottom w:val="none" w:sz="0" w:space="0" w:color="auto"/>
        <w:right w:val="none" w:sz="0" w:space="0" w:color="auto"/>
      </w:divBdr>
    </w:div>
    <w:div w:id="1052584709">
      <w:bodyDiv w:val="1"/>
      <w:marLeft w:val="0"/>
      <w:marRight w:val="0"/>
      <w:marTop w:val="0"/>
      <w:marBottom w:val="0"/>
      <w:divBdr>
        <w:top w:val="none" w:sz="0" w:space="0" w:color="auto"/>
        <w:left w:val="none" w:sz="0" w:space="0" w:color="auto"/>
        <w:bottom w:val="none" w:sz="0" w:space="0" w:color="auto"/>
        <w:right w:val="none" w:sz="0" w:space="0" w:color="auto"/>
      </w:divBdr>
    </w:div>
    <w:div w:id="1098330681">
      <w:bodyDiv w:val="1"/>
      <w:marLeft w:val="0"/>
      <w:marRight w:val="0"/>
      <w:marTop w:val="0"/>
      <w:marBottom w:val="0"/>
      <w:divBdr>
        <w:top w:val="none" w:sz="0" w:space="0" w:color="auto"/>
        <w:left w:val="none" w:sz="0" w:space="0" w:color="auto"/>
        <w:bottom w:val="none" w:sz="0" w:space="0" w:color="auto"/>
        <w:right w:val="none" w:sz="0" w:space="0" w:color="auto"/>
      </w:divBdr>
    </w:div>
    <w:div w:id="1178159072">
      <w:bodyDiv w:val="1"/>
      <w:marLeft w:val="0"/>
      <w:marRight w:val="0"/>
      <w:marTop w:val="0"/>
      <w:marBottom w:val="0"/>
      <w:divBdr>
        <w:top w:val="none" w:sz="0" w:space="0" w:color="auto"/>
        <w:left w:val="none" w:sz="0" w:space="0" w:color="auto"/>
        <w:bottom w:val="none" w:sz="0" w:space="0" w:color="auto"/>
        <w:right w:val="none" w:sz="0" w:space="0" w:color="auto"/>
      </w:divBdr>
    </w:div>
    <w:div w:id="1189954193">
      <w:bodyDiv w:val="1"/>
      <w:marLeft w:val="0"/>
      <w:marRight w:val="0"/>
      <w:marTop w:val="0"/>
      <w:marBottom w:val="0"/>
      <w:divBdr>
        <w:top w:val="none" w:sz="0" w:space="0" w:color="auto"/>
        <w:left w:val="none" w:sz="0" w:space="0" w:color="auto"/>
        <w:bottom w:val="none" w:sz="0" w:space="0" w:color="auto"/>
        <w:right w:val="none" w:sz="0" w:space="0" w:color="auto"/>
      </w:divBdr>
    </w:div>
    <w:div w:id="1209561530">
      <w:bodyDiv w:val="1"/>
      <w:marLeft w:val="0"/>
      <w:marRight w:val="0"/>
      <w:marTop w:val="0"/>
      <w:marBottom w:val="0"/>
      <w:divBdr>
        <w:top w:val="none" w:sz="0" w:space="0" w:color="auto"/>
        <w:left w:val="none" w:sz="0" w:space="0" w:color="auto"/>
        <w:bottom w:val="none" w:sz="0" w:space="0" w:color="auto"/>
        <w:right w:val="none" w:sz="0" w:space="0" w:color="auto"/>
      </w:divBdr>
    </w:div>
    <w:div w:id="1238246115">
      <w:bodyDiv w:val="1"/>
      <w:marLeft w:val="0"/>
      <w:marRight w:val="0"/>
      <w:marTop w:val="0"/>
      <w:marBottom w:val="0"/>
      <w:divBdr>
        <w:top w:val="none" w:sz="0" w:space="0" w:color="auto"/>
        <w:left w:val="none" w:sz="0" w:space="0" w:color="auto"/>
        <w:bottom w:val="none" w:sz="0" w:space="0" w:color="auto"/>
        <w:right w:val="none" w:sz="0" w:space="0" w:color="auto"/>
      </w:divBdr>
    </w:div>
    <w:div w:id="1254433722">
      <w:bodyDiv w:val="1"/>
      <w:marLeft w:val="0"/>
      <w:marRight w:val="0"/>
      <w:marTop w:val="0"/>
      <w:marBottom w:val="0"/>
      <w:divBdr>
        <w:top w:val="none" w:sz="0" w:space="0" w:color="auto"/>
        <w:left w:val="none" w:sz="0" w:space="0" w:color="auto"/>
        <w:bottom w:val="none" w:sz="0" w:space="0" w:color="auto"/>
        <w:right w:val="none" w:sz="0" w:space="0" w:color="auto"/>
      </w:divBdr>
    </w:div>
    <w:div w:id="1293560390">
      <w:bodyDiv w:val="1"/>
      <w:marLeft w:val="0"/>
      <w:marRight w:val="0"/>
      <w:marTop w:val="0"/>
      <w:marBottom w:val="0"/>
      <w:divBdr>
        <w:top w:val="none" w:sz="0" w:space="0" w:color="auto"/>
        <w:left w:val="none" w:sz="0" w:space="0" w:color="auto"/>
        <w:bottom w:val="none" w:sz="0" w:space="0" w:color="auto"/>
        <w:right w:val="none" w:sz="0" w:space="0" w:color="auto"/>
      </w:divBdr>
    </w:div>
    <w:div w:id="1359744197">
      <w:bodyDiv w:val="1"/>
      <w:marLeft w:val="0"/>
      <w:marRight w:val="0"/>
      <w:marTop w:val="0"/>
      <w:marBottom w:val="0"/>
      <w:divBdr>
        <w:top w:val="none" w:sz="0" w:space="0" w:color="auto"/>
        <w:left w:val="none" w:sz="0" w:space="0" w:color="auto"/>
        <w:bottom w:val="none" w:sz="0" w:space="0" w:color="auto"/>
        <w:right w:val="none" w:sz="0" w:space="0" w:color="auto"/>
      </w:divBdr>
    </w:div>
    <w:div w:id="1407075803">
      <w:bodyDiv w:val="1"/>
      <w:marLeft w:val="0"/>
      <w:marRight w:val="0"/>
      <w:marTop w:val="0"/>
      <w:marBottom w:val="0"/>
      <w:divBdr>
        <w:top w:val="none" w:sz="0" w:space="0" w:color="auto"/>
        <w:left w:val="none" w:sz="0" w:space="0" w:color="auto"/>
        <w:bottom w:val="none" w:sz="0" w:space="0" w:color="auto"/>
        <w:right w:val="none" w:sz="0" w:space="0" w:color="auto"/>
      </w:divBdr>
    </w:div>
    <w:div w:id="1453282152">
      <w:bodyDiv w:val="1"/>
      <w:marLeft w:val="0"/>
      <w:marRight w:val="0"/>
      <w:marTop w:val="0"/>
      <w:marBottom w:val="0"/>
      <w:divBdr>
        <w:top w:val="none" w:sz="0" w:space="0" w:color="auto"/>
        <w:left w:val="none" w:sz="0" w:space="0" w:color="auto"/>
        <w:bottom w:val="none" w:sz="0" w:space="0" w:color="auto"/>
        <w:right w:val="none" w:sz="0" w:space="0" w:color="auto"/>
      </w:divBdr>
    </w:div>
    <w:div w:id="1485320715">
      <w:bodyDiv w:val="1"/>
      <w:marLeft w:val="0"/>
      <w:marRight w:val="0"/>
      <w:marTop w:val="0"/>
      <w:marBottom w:val="0"/>
      <w:divBdr>
        <w:top w:val="none" w:sz="0" w:space="0" w:color="auto"/>
        <w:left w:val="none" w:sz="0" w:space="0" w:color="auto"/>
        <w:bottom w:val="none" w:sz="0" w:space="0" w:color="auto"/>
        <w:right w:val="none" w:sz="0" w:space="0" w:color="auto"/>
      </w:divBdr>
    </w:div>
    <w:div w:id="1511942712">
      <w:bodyDiv w:val="1"/>
      <w:marLeft w:val="0"/>
      <w:marRight w:val="0"/>
      <w:marTop w:val="0"/>
      <w:marBottom w:val="0"/>
      <w:divBdr>
        <w:top w:val="none" w:sz="0" w:space="0" w:color="auto"/>
        <w:left w:val="none" w:sz="0" w:space="0" w:color="auto"/>
        <w:bottom w:val="none" w:sz="0" w:space="0" w:color="auto"/>
        <w:right w:val="none" w:sz="0" w:space="0" w:color="auto"/>
      </w:divBdr>
    </w:div>
    <w:div w:id="1651863063">
      <w:bodyDiv w:val="1"/>
      <w:marLeft w:val="0"/>
      <w:marRight w:val="0"/>
      <w:marTop w:val="0"/>
      <w:marBottom w:val="0"/>
      <w:divBdr>
        <w:top w:val="none" w:sz="0" w:space="0" w:color="auto"/>
        <w:left w:val="none" w:sz="0" w:space="0" w:color="auto"/>
        <w:bottom w:val="none" w:sz="0" w:space="0" w:color="auto"/>
        <w:right w:val="none" w:sz="0" w:space="0" w:color="auto"/>
      </w:divBdr>
    </w:div>
    <w:div w:id="1669283385">
      <w:bodyDiv w:val="1"/>
      <w:marLeft w:val="0"/>
      <w:marRight w:val="0"/>
      <w:marTop w:val="0"/>
      <w:marBottom w:val="0"/>
      <w:divBdr>
        <w:top w:val="none" w:sz="0" w:space="0" w:color="auto"/>
        <w:left w:val="none" w:sz="0" w:space="0" w:color="auto"/>
        <w:bottom w:val="none" w:sz="0" w:space="0" w:color="auto"/>
        <w:right w:val="none" w:sz="0" w:space="0" w:color="auto"/>
      </w:divBdr>
    </w:div>
    <w:div w:id="1752462714">
      <w:bodyDiv w:val="1"/>
      <w:marLeft w:val="0"/>
      <w:marRight w:val="0"/>
      <w:marTop w:val="0"/>
      <w:marBottom w:val="0"/>
      <w:divBdr>
        <w:top w:val="none" w:sz="0" w:space="0" w:color="auto"/>
        <w:left w:val="none" w:sz="0" w:space="0" w:color="auto"/>
        <w:bottom w:val="none" w:sz="0" w:space="0" w:color="auto"/>
        <w:right w:val="none" w:sz="0" w:space="0" w:color="auto"/>
      </w:divBdr>
    </w:div>
    <w:div w:id="1796824466">
      <w:bodyDiv w:val="1"/>
      <w:marLeft w:val="0"/>
      <w:marRight w:val="0"/>
      <w:marTop w:val="0"/>
      <w:marBottom w:val="0"/>
      <w:divBdr>
        <w:top w:val="none" w:sz="0" w:space="0" w:color="auto"/>
        <w:left w:val="none" w:sz="0" w:space="0" w:color="auto"/>
        <w:bottom w:val="none" w:sz="0" w:space="0" w:color="auto"/>
        <w:right w:val="none" w:sz="0" w:space="0" w:color="auto"/>
      </w:divBdr>
    </w:div>
    <w:div w:id="1809856942">
      <w:bodyDiv w:val="1"/>
      <w:marLeft w:val="0"/>
      <w:marRight w:val="0"/>
      <w:marTop w:val="0"/>
      <w:marBottom w:val="0"/>
      <w:divBdr>
        <w:top w:val="none" w:sz="0" w:space="0" w:color="auto"/>
        <w:left w:val="none" w:sz="0" w:space="0" w:color="auto"/>
        <w:bottom w:val="none" w:sz="0" w:space="0" w:color="auto"/>
        <w:right w:val="none" w:sz="0" w:space="0" w:color="auto"/>
      </w:divBdr>
    </w:div>
    <w:div w:id="1822111539">
      <w:bodyDiv w:val="1"/>
      <w:marLeft w:val="0"/>
      <w:marRight w:val="0"/>
      <w:marTop w:val="0"/>
      <w:marBottom w:val="0"/>
      <w:divBdr>
        <w:top w:val="none" w:sz="0" w:space="0" w:color="auto"/>
        <w:left w:val="none" w:sz="0" w:space="0" w:color="auto"/>
        <w:bottom w:val="none" w:sz="0" w:space="0" w:color="auto"/>
        <w:right w:val="none" w:sz="0" w:space="0" w:color="auto"/>
      </w:divBdr>
    </w:div>
    <w:div w:id="1829706043">
      <w:bodyDiv w:val="1"/>
      <w:marLeft w:val="0"/>
      <w:marRight w:val="0"/>
      <w:marTop w:val="0"/>
      <w:marBottom w:val="0"/>
      <w:divBdr>
        <w:top w:val="none" w:sz="0" w:space="0" w:color="auto"/>
        <w:left w:val="none" w:sz="0" w:space="0" w:color="auto"/>
        <w:bottom w:val="none" w:sz="0" w:space="0" w:color="auto"/>
        <w:right w:val="none" w:sz="0" w:space="0" w:color="auto"/>
      </w:divBdr>
    </w:div>
    <w:div w:id="1859660183">
      <w:bodyDiv w:val="1"/>
      <w:marLeft w:val="0"/>
      <w:marRight w:val="0"/>
      <w:marTop w:val="0"/>
      <w:marBottom w:val="0"/>
      <w:divBdr>
        <w:top w:val="none" w:sz="0" w:space="0" w:color="auto"/>
        <w:left w:val="none" w:sz="0" w:space="0" w:color="auto"/>
        <w:bottom w:val="none" w:sz="0" w:space="0" w:color="auto"/>
        <w:right w:val="none" w:sz="0" w:space="0" w:color="auto"/>
      </w:divBdr>
    </w:div>
    <w:div w:id="1917395334">
      <w:bodyDiv w:val="1"/>
      <w:marLeft w:val="0"/>
      <w:marRight w:val="0"/>
      <w:marTop w:val="0"/>
      <w:marBottom w:val="0"/>
      <w:divBdr>
        <w:top w:val="none" w:sz="0" w:space="0" w:color="auto"/>
        <w:left w:val="none" w:sz="0" w:space="0" w:color="auto"/>
        <w:bottom w:val="none" w:sz="0" w:space="0" w:color="auto"/>
        <w:right w:val="none" w:sz="0" w:space="0" w:color="auto"/>
      </w:divBdr>
    </w:div>
    <w:div w:id="1926189359">
      <w:bodyDiv w:val="1"/>
      <w:marLeft w:val="0"/>
      <w:marRight w:val="0"/>
      <w:marTop w:val="0"/>
      <w:marBottom w:val="0"/>
      <w:divBdr>
        <w:top w:val="none" w:sz="0" w:space="0" w:color="auto"/>
        <w:left w:val="none" w:sz="0" w:space="0" w:color="auto"/>
        <w:bottom w:val="none" w:sz="0" w:space="0" w:color="auto"/>
        <w:right w:val="none" w:sz="0" w:space="0" w:color="auto"/>
      </w:divBdr>
    </w:div>
    <w:div w:id="2002464514">
      <w:bodyDiv w:val="1"/>
      <w:marLeft w:val="0"/>
      <w:marRight w:val="0"/>
      <w:marTop w:val="0"/>
      <w:marBottom w:val="0"/>
      <w:divBdr>
        <w:top w:val="none" w:sz="0" w:space="0" w:color="auto"/>
        <w:left w:val="none" w:sz="0" w:space="0" w:color="auto"/>
        <w:bottom w:val="none" w:sz="0" w:space="0" w:color="auto"/>
        <w:right w:val="none" w:sz="0" w:space="0" w:color="auto"/>
      </w:divBdr>
    </w:div>
    <w:div w:id="2016298945">
      <w:bodyDiv w:val="1"/>
      <w:marLeft w:val="0"/>
      <w:marRight w:val="0"/>
      <w:marTop w:val="0"/>
      <w:marBottom w:val="0"/>
      <w:divBdr>
        <w:top w:val="none" w:sz="0" w:space="0" w:color="auto"/>
        <w:left w:val="none" w:sz="0" w:space="0" w:color="auto"/>
        <w:bottom w:val="none" w:sz="0" w:space="0" w:color="auto"/>
        <w:right w:val="none" w:sz="0" w:space="0" w:color="auto"/>
      </w:divBdr>
    </w:div>
    <w:div w:id="2082823811">
      <w:bodyDiv w:val="1"/>
      <w:marLeft w:val="0"/>
      <w:marRight w:val="0"/>
      <w:marTop w:val="0"/>
      <w:marBottom w:val="0"/>
      <w:divBdr>
        <w:top w:val="none" w:sz="0" w:space="0" w:color="auto"/>
        <w:left w:val="none" w:sz="0" w:space="0" w:color="auto"/>
        <w:bottom w:val="none" w:sz="0" w:space="0" w:color="auto"/>
        <w:right w:val="none" w:sz="0" w:space="0" w:color="auto"/>
      </w:divBdr>
    </w:div>
    <w:div w:id="2102292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88671" TargetMode="External"/><Relationship Id="rId18" Type="http://schemas.openxmlformats.org/officeDocument/2006/relationships/footer" Target="footer1.xml"/><Relationship Id="rId26" Type="http://schemas.openxmlformats.org/officeDocument/2006/relationships/hyperlink" Target="https://login.consultant.ru/link/?req=doc&amp;base=LAW&amp;n=409735&amp;dst=100041" TargetMode="External"/><Relationship Id="rId3" Type="http://schemas.openxmlformats.org/officeDocument/2006/relationships/styles" Target="styles.xml"/><Relationship Id="rId21" Type="http://schemas.openxmlformats.org/officeDocument/2006/relationships/hyperlink" Target="https://login.consultant.ru/link/?req=doc&amp;base=LAW&amp;n=465775"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ogin.consultant.ru/link/?req=doc&amp;base=LAW&amp;n=319211" TargetMode="External"/><Relationship Id="rId17" Type="http://schemas.openxmlformats.org/officeDocument/2006/relationships/header" Target="header1.xml"/><Relationship Id="rId25" Type="http://schemas.openxmlformats.org/officeDocument/2006/relationships/hyperlink" Target="https://login.consultant.ru/link/?req=doc&amp;base=LAW&amp;n=471026&amp;dst=1295" TargetMode="External"/><Relationship Id="rId33"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hyperlink" Target="https://login.consultant.ru/link/?req=doc&amp;base=RLAW072&amp;n=211252&amp;dst=138194" TargetMode="External"/><Relationship Id="rId20" Type="http://schemas.openxmlformats.org/officeDocument/2006/relationships/hyperlink" Target="https://login.consultant.ru/link/?req=doc&amp;base=LAW&amp;n=476111" TargetMode="External"/><Relationship Id="rId29" Type="http://schemas.openxmlformats.org/officeDocument/2006/relationships/hyperlink" Target="https://login.consultant.ru/link/?req=doc&amp;base=LAW&amp;n=486149&amp;dst=10008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19211" TargetMode="External"/><Relationship Id="rId24" Type="http://schemas.openxmlformats.org/officeDocument/2006/relationships/hyperlink" Target="https://login.consultant.ru/link/?req=doc&amp;base=LAW&amp;n=465997&amp;dst=100002" TargetMode="External"/><Relationship Id="rId32"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hyperlink" Target="https://login.consultant.ru/link/?req=doc&amp;base=RLAW072&amp;n=211252&amp;dst=100357" TargetMode="External"/><Relationship Id="rId23" Type="http://schemas.openxmlformats.org/officeDocument/2006/relationships/hyperlink" Target="https://login.consultant.ru/link/?req=doc&amp;base=LAW&amp;n=468315&amp;dst=100012" TargetMode="External"/><Relationship Id="rId28" Type="http://schemas.openxmlformats.org/officeDocument/2006/relationships/hyperlink" Target="https://login.consultant.ru/link/?req=doc&amp;base=LAW&amp;n=203089&amp;dst=100172" TargetMode="External"/><Relationship Id="rId10" Type="http://schemas.openxmlformats.org/officeDocument/2006/relationships/hyperlink" Target="https://login.consultant.ru/link/?req=doc&amp;base=LAW&amp;n=465583" TargetMode="External"/><Relationship Id="rId19" Type="http://schemas.openxmlformats.org/officeDocument/2006/relationships/hyperlink" Target="https://login.consultant.ru/link/?req=doc&amp;base=RLAW072&amp;n=182427&amp;dst=101093" TargetMode="External"/><Relationship Id="rId31" Type="http://schemas.openxmlformats.org/officeDocument/2006/relationships/hyperlink" Target="https://login.consultant.ru/link/?req=doc&amp;base=LAW&amp;n=471026" TargetMode="External"/><Relationship Id="rId4" Type="http://schemas.openxmlformats.org/officeDocument/2006/relationships/settings" Target="settings.xml"/><Relationship Id="rId9" Type="http://schemas.openxmlformats.org/officeDocument/2006/relationships/hyperlink" Target="https://login.consultant.ru/link/?req=doc&amp;base=LAW&amp;n=466787" TargetMode="External"/><Relationship Id="rId14" Type="http://schemas.openxmlformats.org/officeDocument/2006/relationships/hyperlink" Target="https://login.consultant.ru/link/?req=doc&amp;base=RLAW072&amp;n=211252&amp;dst=100187" TargetMode="External"/><Relationship Id="rId22" Type="http://schemas.openxmlformats.org/officeDocument/2006/relationships/hyperlink" Target="https://login.consultant.ru/link/?req=doc&amp;base=LAW&amp;n=471020" TargetMode="External"/><Relationship Id="rId27" Type="http://schemas.openxmlformats.org/officeDocument/2006/relationships/hyperlink" Target="https://login.consultant.ru/link/?req=doc&amp;base=LAW&amp;n=203089&amp;dst=100012" TargetMode="External"/><Relationship Id="rId30" Type="http://schemas.openxmlformats.org/officeDocument/2006/relationships/hyperlink" Target="https://login.consultant.ru/link/?req=doc&amp;base=LAW&amp;n=486149&amp;dst=100090" TargetMode="Externa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4DF9C-B0C5-4D28-ABD6-E822FCF59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8267</Words>
  <Characters>47123</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Приложение к постановлению</vt:lpstr>
    </vt:vector>
  </TitlesOfParts>
  <Company>Reanimator Extreme Edition</Company>
  <LinksUpToDate>false</LinksUpToDate>
  <CharactersWithSpaces>55280</CharactersWithSpaces>
  <SharedDoc>false</SharedDoc>
  <HLinks>
    <vt:vector size="138" baseType="variant">
      <vt:variant>
        <vt:i4>7012452</vt:i4>
      </vt:variant>
      <vt:variant>
        <vt:i4>66</vt:i4>
      </vt:variant>
      <vt:variant>
        <vt:i4>0</vt:i4>
      </vt:variant>
      <vt:variant>
        <vt:i4>5</vt:i4>
      </vt:variant>
      <vt:variant>
        <vt:lpwstr>https://login.consultant.ru/link/?req=doc&amp;base=LAW&amp;n=471026</vt:lpwstr>
      </vt:variant>
      <vt:variant>
        <vt:lpwstr/>
      </vt:variant>
      <vt:variant>
        <vt:i4>3276923</vt:i4>
      </vt:variant>
      <vt:variant>
        <vt:i4>63</vt:i4>
      </vt:variant>
      <vt:variant>
        <vt:i4>0</vt:i4>
      </vt:variant>
      <vt:variant>
        <vt:i4>5</vt:i4>
      </vt:variant>
      <vt:variant>
        <vt:lpwstr>https://login.consultant.ru/link/?req=doc&amp;base=LAW&amp;n=486149&amp;dst=100090</vt:lpwstr>
      </vt:variant>
      <vt:variant>
        <vt:lpwstr/>
      </vt:variant>
      <vt:variant>
        <vt:i4>3342458</vt:i4>
      </vt:variant>
      <vt:variant>
        <vt:i4>60</vt:i4>
      </vt:variant>
      <vt:variant>
        <vt:i4>0</vt:i4>
      </vt:variant>
      <vt:variant>
        <vt:i4>5</vt:i4>
      </vt:variant>
      <vt:variant>
        <vt:lpwstr>https://login.consultant.ru/link/?req=doc&amp;base=LAW&amp;n=486149&amp;dst=100081</vt:lpwstr>
      </vt:variant>
      <vt:variant>
        <vt:lpwstr/>
      </vt:variant>
      <vt:variant>
        <vt:i4>4063356</vt:i4>
      </vt:variant>
      <vt:variant>
        <vt:i4>57</vt:i4>
      </vt:variant>
      <vt:variant>
        <vt:i4>0</vt:i4>
      </vt:variant>
      <vt:variant>
        <vt:i4>5</vt:i4>
      </vt:variant>
      <vt:variant>
        <vt:lpwstr>https://login.consultant.ru/link/?req=doc&amp;base=LAW&amp;n=203089&amp;dst=100172</vt:lpwstr>
      </vt:variant>
      <vt:variant>
        <vt:lpwstr/>
      </vt:variant>
      <vt:variant>
        <vt:i4>4128890</vt:i4>
      </vt:variant>
      <vt:variant>
        <vt:i4>54</vt:i4>
      </vt:variant>
      <vt:variant>
        <vt:i4>0</vt:i4>
      </vt:variant>
      <vt:variant>
        <vt:i4>5</vt:i4>
      </vt:variant>
      <vt:variant>
        <vt:lpwstr>https://login.consultant.ru/link/?req=doc&amp;base=LAW&amp;n=203089&amp;dst=100012</vt:lpwstr>
      </vt:variant>
      <vt:variant>
        <vt:lpwstr/>
      </vt:variant>
      <vt:variant>
        <vt:i4>3866740</vt:i4>
      </vt:variant>
      <vt:variant>
        <vt:i4>51</vt:i4>
      </vt:variant>
      <vt:variant>
        <vt:i4>0</vt:i4>
      </vt:variant>
      <vt:variant>
        <vt:i4>5</vt:i4>
      </vt:variant>
      <vt:variant>
        <vt:lpwstr>https://login.consultant.ru/link/?req=doc&amp;base=LAW&amp;n=409735&amp;dst=100041</vt:lpwstr>
      </vt:variant>
      <vt:variant>
        <vt:lpwstr/>
      </vt:variant>
      <vt:variant>
        <vt:i4>262218</vt:i4>
      </vt:variant>
      <vt:variant>
        <vt:i4>48</vt:i4>
      </vt:variant>
      <vt:variant>
        <vt:i4>0</vt:i4>
      </vt:variant>
      <vt:variant>
        <vt:i4>5</vt:i4>
      </vt:variant>
      <vt:variant>
        <vt:lpwstr>https://login.consultant.ru/link/?req=doc&amp;base=LAW&amp;n=471026&amp;dst=1295</vt:lpwstr>
      </vt:variant>
      <vt:variant>
        <vt:lpwstr/>
      </vt:variant>
      <vt:variant>
        <vt:i4>4063354</vt:i4>
      </vt:variant>
      <vt:variant>
        <vt:i4>45</vt:i4>
      </vt:variant>
      <vt:variant>
        <vt:i4>0</vt:i4>
      </vt:variant>
      <vt:variant>
        <vt:i4>5</vt:i4>
      </vt:variant>
      <vt:variant>
        <vt:lpwstr>https://login.consultant.ru/link/?req=doc&amp;base=LAW&amp;n=465997&amp;dst=100002</vt:lpwstr>
      </vt:variant>
      <vt:variant>
        <vt:lpwstr/>
      </vt:variant>
      <vt:variant>
        <vt:i4>3866739</vt:i4>
      </vt:variant>
      <vt:variant>
        <vt:i4>42</vt:i4>
      </vt:variant>
      <vt:variant>
        <vt:i4>0</vt:i4>
      </vt:variant>
      <vt:variant>
        <vt:i4>5</vt:i4>
      </vt:variant>
      <vt:variant>
        <vt:lpwstr>https://login.consultant.ru/link/?req=doc&amp;base=LAW&amp;n=468315&amp;dst=100012</vt:lpwstr>
      </vt:variant>
      <vt:variant>
        <vt:lpwstr/>
      </vt:variant>
      <vt:variant>
        <vt:i4>7012452</vt:i4>
      </vt:variant>
      <vt:variant>
        <vt:i4>39</vt:i4>
      </vt:variant>
      <vt:variant>
        <vt:i4>0</vt:i4>
      </vt:variant>
      <vt:variant>
        <vt:i4>5</vt:i4>
      </vt:variant>
      <vt:variant>
        <vt:lpwstr>https://login.consultant.ru/link/?req=doc&amp;base=LAW&amp;n=471020</vt:lpwstr>
      </vt:variant>
      <vt:variant>
        <vt:lpwstr/>
      </vt:variant>
      <vt:variant>
        <vt:i4>6946914</vt:i4>
      </vt:variant>
      <vt:variant>
        <vt:i4>36</vt:i4>
      </vt:variant>
      <vt:variant>
        <vt:i4>0</vt:i4>
      </vt:variant>
      <vt:variant>
        <vt:i4>5</vt:i4>
      </vt:variant>
      <vt:variant>
        <vt:lpwstr>https://login.consultant.ru/link/?req=doc&amp;base=LAW&amp;n=465775</vt:lpwstr>
      </vt:variant>
      <vt:variant>
        <vt:lpwstr/>
      </vt:variant>
      <vt:variant>
        <vt:i4>7274597</vt:i4>
      </vt:variant>
      <vt:variant>
        <vt:i4>33</vt:i4>
      </vt:variant>
      <vt:variant>
        <vt:i4>0</vt:i4>
      </vt:variant>
      <vt:variant>
        <vt:i4>5</vt:i4>
      </vt:variant>
      <vt:variant>
        <vt:lpwstr>https://login.consultant.ru/link/?req=doc&amp;base=LAW&amp;n=476111</vt:lpwstr>
      </vt:variant>
      <vt:variant>
        <vt:lpwstr/>
      </vt:variant>
      <vt:variant>
        <vt:i4>3932220</vt:i4>
      </vt:variant>
      <vt:variant>
        <vt:i4>30</vt:i4>
      </vt:variant>
      <vt:variant>
        <vt:i4>0</vt:i4>
      </vt:variant>
      <vt:variant>
        <vt:i4>5</vt:i4>
      </vt:variant>
      <vt:variant>
        <vt:lpwstr>https://login.consultant.ru/link/?req=doc&amp;base=RLAW072&amp;n=182427&amp;dst=101093</vt:lpwstr>
      </vt:variant>
      <vt:variant>
        <vt:lpwstr/>
      </vt:variant>
      <vt:variant>
        <vt:i4>2752529</vt:i4>
      </vt:variant>
      <vt:variant>
        <vt:i4>27</vt:i4>
      </vt:variant>
      <vt:variant>
        <vt:i4>0</vt:i4>
      </vt:variant>
      <vt:variant>
        <vt:i4>5</vt:i4>
      </vt:variant>
      <vt:variant>
        <vt:lpwstr/>
      </vt:variant>
      <vt:variant>
        <vt:lpwstr>sub_0</vt:lpwstr>
      </vt:variant>
      <vt:variant>
        <vt:i4>6553649</vt:i4>
      </vt:variant>
      <vt:variant>
        <vt:i4>24</vt:i4>
      </vt:variant>
      <vt:variant>
        <vt:i4>0</vt:i4>
      </vt:variant>
      <vt:variant>
        <vt:i4>5</vt:i4>
      </vt:variant>
      <vt:variant>
        <vt:lpwstr/>
      </vt:variant>
      <vt:variant>
        <vt:lpwstr>Par3365</vt:lpwstr>
      </vt:variant>
      <vt:variant>
        <vt:i4>4063295</vt:i4>
      </vt:variant>
      <vt:variant>
        <vt:i4>21</vt:i4>
      </vt:variant>
      <vt:variant>
        <vt:i4>0</vt:i4>
      </vt:variant>
      <vt:variant>
        <vt:i4>5</vt:i4>
      </vt:variant>
      <vt:variant>
        <vt:lpwstr>https://login.consultant.ru/link/?req=doc&amp;base=RLAW072&amp;n=211252&amp;dst=138194</vt:lpwstr>
      </vt:variant>
      <vt:variant>
        <vt:lpwstr/>
      </vt:variant>
      <vt:variant>
        <vt:i4>3932219</vt:i4>
      </vt:variant>
      <vt:variant>
        <vt:i4>18</vt:i4>
      </vt:variant>
      <vt:variant>
        <vt:i4>0</vt:i4>
      </vt:variant>
      <vt:variant>
        <vt:i4>5</vt:i4>
      </vt:variant>
      <vt:variant>
        <vt:lpwstr>https://login.consultant.ru/link/?req=doc&amp;base=RLAW072&amp;n=211252&amp;dst=100357</vt:lpwstr>
      </vt:variant>
      <vt:variant>
        <vt:lpwstr/>
      </vt:variant>
      <vt:variant>
        <vt:i4>4063286</vt:i4>
      </vt:variant>
      <vt:variant>
        <vt:i4>15</vt:i4>
      </vt:variant>
      <vt:variant>
        <vt:i4>0</vt:i4>
      </vt:variant>
      <vt:variant>
        <vt:i4>5</vt:i4>
      </vt:variant>
      <vt:variant>
        <vt:lpwstr>https://login.consultant.ru/link/?req=doc&amp;base=RLAW072&amp;n=211252&amp;dst=100187</vt:lpwstr>
      </vt:variant>
      <vt:variant>
        <vt:lpwstr/>
      </vt:variant>
      <vt:variant>
        <vt:i4>6750317</vt:i4>
      </vt:variant>
      <vt:variant>
        <vt:i4>12</vt:i4>
      </vt:variant>
      <vt:variant>
        <vt:i4>0</vt:i4>
      </vt:variant>
      <vt:variant>
        <vt:i4>5</vt:i4>
      </vt:variant>
      <vt:variant>
        <vt:lpwstr>https://login.consultant.ru/link/?req=doc&amp;base=LAW&amp;n=488671</vt:lpwstr>
      </vt:variant>
      <vt:variant>
        <vt:lpwstr/>
      </vt:variant>
      <vt:variant>
        <vt:i4>6750304</vt:i4>
      </vt:variant>
      <vt:variant>
        <vt:i4>9</vt:i4>
      </vt:variant>
      <vt:variant>
        <vt:i4>0</vt:i4>
      </vt:variant>
      <vt:variant>
        <vt:i4>5</vt:i4>
      </vt:variant>
      <vt:variant>
        <vt:lpwstr>https://login.consultant.ru/link/?req=doc&amp;base=LAW&amp;n=319211</vt:lpwstr>
      </vt:variant>
      <vt:variant>
        <vt:lpwstr/>
      </vt:variant>
      <vt:variant>
        <vt:i4>6750304</vt:i4>
      </vt:variant>
      <vt:variant>
        <vt:i4>6</vt:i4>
      </vt:variant>
      <vt:variant>
        <vt:i4>0</vt:i4>
      </vt:variant>
      <vt:variant>
        <vt:i4>5</vt:i4>
      </vt:variant>
      <vt:variant>
        <vt:lpwstr>https://login.consultant.ru/link/?req=doc&amp;base=LAW&amp;n=319211</vt:lpwstr>
      </vt:variant>
      <vt:variant>
        <vt:lpwstr/>
      </vt:variant>
      <vt:variant>
        <vt:i4>6619232</vt:i4>
      </vt:variant>
      <vt:variant>
        <vt:i4>3</vt:i4>
      </vt:variant>
      <vt:variant>
        <vt:i4>0</vt:i4>
      </vt:variant>
      <vt:variant>
        <vt:i4>5</vt:i4>
      </vt:variant>
      <vt:variant>
        <vt:lpwstr>https://login.consultant.ru/link/?req=doc&amp;base=LAW&amp;n=465583</vt:lpwstr>
      </vt:variant>
      <vt:variant>
        <vt:lpwstr/>
      </vt:variant>
      <vt:variant>
        <vt:i4>6684770</vt:i4>
      </vt:variant>
      <vt:variant>
        <vt:i4>0</vt:i4>
      </vt:variant>
      <vt:variant>
        <vt:i4>0</vt:i4>
      </vt:variant>
      <vt:variant>
        <vt:i4>5</vt:i4>
      </vt:variant>
      <vt:variant>
        <vt:lpwstr>https://login.consultant.ru/link/?req=doc&amp;base=LAW&amp;n=466787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к постановлению</dc:title>
  <dc:subject/>
  <dc:creator>dsx_ipatova</dc:creator>
  <cp:keywords/>
  <cp:lastModifiedBy>RePack by Diakov</cp:lastModifiedBy>
  <cp:revision>2</cp:revision>
  <cp:lastPrinted>2026-07-01T11:08:00Z</cp:lastPrinted>
  <dcterms:created xsi:type="dcterms:W3CDTF">2026-07-14T06:49:00Z</dcterms:created>
  <dcterms:modified xsi:type="dcterms:W3CDTF">2026-07-14T06:49:00Z</dcterms:modified>
</cp:coreProperties>
</file>