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20492" w:rsidRDefault="00220492">
      <w:pPr>
        <w:jc w:val="center"/>
        <w:rPr>
          <w:noProof/>
        </w:rPr>
      </w:pPr>
      <w:bookmarkStart w:id="0" w:name="_GoBack"/>
      <w:bookmarkEnd w:id="0"/>
    </w:p>
    <w:p w:rsidR="00220492" w:rsidRDefault="00EC57CE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8" o:title=""/>
          </v:shape>
        </w:pict>
      </w:r>
      <w:r w:rsidR="002312B1">
        <w:rPr>
          <w:sz w:val="28"/>
          <w:szCs w:val="28"/>
        </w:rPr>
        <w:t xml:space="preserve"> </w:t>
      </w:r>
    </w:p>
    <w:p w:rsidR="002312B1" w:rsidRDefault="002312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B02170" w:rsidRDefault="006871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 НАРОДНЫХ  ДЕПУТАТОВ </w:t>
      </w:r>
    </w:p>
    <w:p w:rsidR="0068712A" w:rsidRDefault="006871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СОБИНСКОГО </w:t>
      </w:r>
      <w:r w:rsidR="00220492">
        <w:rPr>
          <w:sz w:val="28"/>
          <w:szCs w:val="28"/>
        </w:rPr>
        <w:t xml:space="preserve"> </w:t>
      </w:r>
      <w:r w:rsidR="002312B1">
        <w:rPr>
          <w:sz w:val="28"/>
          <w:szCs w:val="28"/>
        </w:rPr>
        <w:t xml:space="preserve">МУНИЦИПАЛЬНОГО </w:t>
      </w:r>
      <w:r w:rsidR="00220492">
        <w:rPr>
          <w:sz w:val="28"/>
          <w:szCs w:val="28"/>
        </w:rPr>
        <w:t xml:space="preserve"> </w:t>
      </w:r>
      <w:r w:rsidR="002312B1">
        <w:rPr>
          <w:sz w:val="28"/>
          <w:szCs w:val="28"/>
        </w:rPr>
        <w:t>ОКРУГА</w:t>
      </w:r>
    </w:p>
    <w:p w:rsidR="00B02170" w:rsidRDefault="00B02170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:rsidR="0068712A" w:rsidRDefault="0068712A">
      <w:pPr>
        <w:jc w:val="center"/>
        <w:rPr>
          <w:sz w:val="28"/>
          <w:szCs w:val="28"/>
        </w:rPr>
      </w:pPr>
    </w:p>
    <w:p w:rsidR="0068712A" w:rsidRDefault="0068712A">
      <w:pPr>
        <w:jc w:val="center"/>
      </w:pPr>
      <w:r>
        <w:rPr>
          <w:sz w:val="28"/>
          <w:szCs w:val="28"/>
        </w:rPr>
        <w:t>Р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02170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</w:p>
    <w:p w:rsidR="0068712A" w:rsidRDefault="0068712A">
      <w:pPr>
        <w:rPr>
          <w:sz w:val="28"/>
          <w:szCs w:val="28"/>
        </w:rPr>
      </w:pPr>
    </w:p>
    <w:p w:rsidR="0068712A" w:rsidRDefault="0068712A">
      <w:pPr>
        <w:rPr>
          <w:sz w:val="28"/>
          <w:szCs w:val="28"/>
        </w:rPr>
      </w:pPr>
    </w:p>
    <w:p w:rsidR="0068712A" w:rsidRPr="001276D2" w:rsidRDefault="00EC57CE">
      <w:pPr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6F6957">
        <w:rPr>
          <w:sz w:val="28"/>
          <w:szCs w:val="28"/>
        </w:rPr>
        <w:t>12.</w:t>
      </w:r>
      <w:r w:rsidR="006C6FF7">
        <w:rPr>
          <w:sz w:val="28"/>
          <w:szCs w:val="28"/>
        </w:rPr>
        <w:t>2025</w:t>
      </w:r>
      <w:r w:rsidR="001276D2" w:rsidRPr="001276D2">
        <w:rPr>
          <w:sz w:val="28"/>
          <w:szCs w:val="28"/>
        </w:rPr>
        <w:t xml:space="preserve">                                                               </w:t>
      </w:r>
      <w:r w:rsidR="006C6FF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</w:t>
      </w:r>
      <w:r w:rsidR="006C6FF7">
        <w:rPr>
          <w:sz w:val="28"/>
          <w:szCs w:val="28"/>
        </w:rPr>
        <w:t xml:space="preserve">     </w:t>
      </w:r>
      <w:r w:rsidR="001276D2">
        <w:rPr>
          <w:sz w:val="28"/>
          <w:szCs w:val="28"/>
        </w:rPr>
        <w:t xml:space="preserve">    </w:t>
      </w:r>
      <w:r w:rsidR="002312B1">
        <w:rPr>
          <w:sz w:val="28"/>
          <w:szCs w:val="28"/>
        </w:rPr>
        <w:t xml:space="preserve"> №</w:t>
      </w:r>
      <w:r w:rsidR="006C6FF7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876094">
        <w:rPr>
          <w:sz w:val="28"/>
          <w:szCs w:val="28"/>
        </w:rPr>
        <w:t>4</w:t>
      </w:r>
      <w:r>
        <w:rPr>
          <w:sz w:val="28"/>
          <w:szCs w:val="28"/>
        </w:rPr>
        <w:t>/20</w:t>
      </w:r>
    </w:p>
    <w:p w:rsidR="002312B1" w:rsidRDefault="002312B1" w:rsidP="002312B1">
      <w:pPr>
        <w:jc w:val="both"/>
      </w:pPr>
    </w:p>
    <w:p w:rsidR="006C6FF7" w:rsidRPr="00CF0F23" w:rsidRDefault="006C6FF7" w:rsidP="002312B1">
      <w:pPr>
        <w:jc w:val="both"/>
      </w:pPr>
    </w:p>
    <w:p w:rsidR="002312B1" w:rsidRDefault="002312B1" w:rsidP="002312B1">
      <w:pPr>
        <w:jc w:val="both"/>
      </w:pPr>
      <w:r>
        <w:rPr>
          <w:i/>
        </w:rPr>
        <w:t>О в</w:t>
      </w:r>
      <w:r w:rsidR="009E2C45">
        <w:rPr>
          <w:i/>
        </w:rPr>
        <w:t>несении изменений</w:t>
      </w:r>
      <w:r>
        <w:rPr>
          <w:i/>
        </w:rPr>
        <w:t xml:space="preserve"> в решение Совета народных</w:t>
      </w:r>
    </w:p>
    <w:p w:rsidR="002312B1" w:rsidRDefault="005A1CE9" w:rsidP="002312B1">
      <w:pPr>
        <w:jc w:val="both"/>
      </w:pPr>
      <w:r>
        <w:rPr>
          <w:i/>
        </w:rPr>
        <w:t>депутатов от 27.11.2024 №108</w:t>
      </w:r>
      <w:r w:rsidR="002A7AB3">
        <w:rPr>
          <w:i/>
        </w:rPr>
        <w:t xml:space="preserve">/10  </w:t>
      </w:r>
      <w:r w:rsidR="002312B1">
        <w:rPr>
          <w:i/>
        </w:rPr>
        <w:t xml:space="preserve">«Об утверждении </w:t>
      </w:r>
    </w:p>
    <w:p w:rsidR="002312B1" w:rsidRDefault="005A1CE9" w:rsidP="005A1CE9">
      <w:pPr>
        <w:jc w:val="both"/>
        <w:rPr>
          <w:i/>
        </w:rPr>
      </w:pPr>
      <w:r>
        <w:rPr>
          <w:i/>
        </w:rPr>
        <w:t xml:space="preserve">в новой редакции Положения о порядке управления </w:t>
      </w:r>
    </w:p>
    <w:p w:rsidR="005A1CE9" w:rsidRDefault="005A1CE9" w:rsidP="005A1CE9">
      <w:pPr>
        <w:jc w:val="both"/>
        <w:rPr>
          <w:i/>
        </w:rPr>
      </w:pPr>
      <w:r>
        <w:rPr>
          <w:i/>
        </w:rPr>
        <w:t xml:space="preserve">и распоряжения муниципальной собственностью </w:t>
      </w:r>
    </w:p>
    <w:p w:rsidR="005A1CE9" w:rsidRDefault="005A1CE9" w:rsidP="005A1CE9">
      <w:pPr>
        <w:jc w:val="both"/>
      </w:pPr>
      <w:r>
        <w:rPr>
          <w:i/>
        </w:rPr>
        <w:t>Собинского муниципального округа»</w:t>
      </w:r>
    </w:p>
    <w:p w:rsidR="002312B1" w:rsidRDefault="002312B1" w:rsidP="002312B1">
      <w:pPr>
        <w:jc w:val="both"/>
      </w:pPr>
      <w:r>
        <w:rPr>
          <w:b/>
        </w:rPr>
        <w:t xml:space="preserve">        </w:t>
      </w:r>
    </w:p>
    <w:p w:rsidR="002312B1" w:rsidRDefault="002312B1" w:rsidP="002312B1">
      <w:pPr>
        <w:jc w:val="both"/>
        <w:rPr>
          <w:b/>
          <w:sz w:val="28"/>
          <w:szCs w:val="28"/>
        </w:rPr>
      </w:pPr>
    </w:p>
    <w:p w:rsidR="002312B1" w:rsidRDefault="002312B1" w:rsidP="002312B1">
      <w:pPr>
        <w:jc w:val="both"/>
      </w:pPr>
      <w:r>
        <w:rPr>
          <w:sz w:val="28"/>
          <w:szCs w:val="28"/>
        </w:rPr>
        <w:t xml:space="preserve">       Р</w:t>
      </w:r>
      <w:r w:rsidR="000C68EA">
        <w:rPr>
          <w:sz w:val="28"/>
          <w:szCs w:val="28"/>
        </w:rPr>
        <w:t>ассмотрев представление главы округа</w:t>
      </w:r>
      <w:r w:rsidR="00A2366C">
        <w:rPr>
          <w:sz w:val="28"/>
          <w:szCs w:val="28"/>
        </w:rPr>
        <w:t xml:space="preserve">, в соответствии </w:t>
      </w:r>
      <w:r w:rsidR="006C6FF7">
        <w:rPr>
          <w:sz w:val="28"/>
          <w:szCs w:val="28"/>
        </w:rPr>
        <w:t xml:space="preserve">с </w:t>
      </w:r>
      <w:r w:rsidR="00A2366C">
        <w:rPr>
          <w:sz w:val="28"/>
          <w:szCs w:val="28"/>
        </w:rPr>
        <w:t>распоряжением правител</w:t>
      </w:r>
      <w:r w:rsidR="006C6FF7">
        <w:rPr>
          <w:sz w:val="28"/>
          <w:szCs w:val="28"/>
        </w:rPr>
        <w:t>ьства Владимирской области от 15.10.2025 №547-р «Об утверждении на 2026</w:t>
      </w:r>
      <w:r w:rsidR="00A2366C">
        <w:rPr>
          <w:sz w:val="28"/>
          <w:szCs w:val="28"/>
        </w:rPr>
        <w:t xml:space="preserve"> год численных значений коэффициентов для расчета годовой арендной платы за пользование объектами недвижимого имущества, находящимися в государственной собственности Владимирской области»,</w:t>
      </w:r>
      <w:r w:rsidR="008C1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о порядке управления и распоряжения муниципальной </w:t>
      </w:r>
      <w:r w:rsidR="008C14DA">
        <w:rPr>
          <w:sz w:val="28"/>
          <w:szCs w:val="28"/>
        </w:rPr>
        <w:t>собственностью Собинского муниципального округа</w:t>
      </w:r>
      <w:r>
        <w:rPr>
          <w:sz w:val="28"/>
          <w:szCs w:val="28"/>
        </w:rPr>
        <w:t>, утвержденным решением Совета народных д</w:t>
      </w:r>
      <w:r w:rsidR="008C14DA">
        <w:rPr>
          <w:sz w:val="28"/>
          <w:szCs w:val="28"/>
        </w:rPr>
        <w:t>епутатов Собинского муниципального округа</w:t>
      </w:r>
      <w:r w:rsidR="005A1CE9">
        <w:rPr>
          <w:sz w:val="28"/>
          <w:szCs w:val="28"/>
        </w:rPr>
        <w:t xml:space="preserve"> от 27.11.2024 №108/10, руководствуясь статьей 28</w:t>
      </w:r>
      <w:r w:rsidR="008C14DA">
        <w:rPr>
          <w:sz w:val="28"/>
          <w:szCs w:val="28"/>
        </w:rPr>
        <w:t xml:space="preserve"> Устава </w:t>
      </w:r>
      <w:r w:rsidR="006F6957">
        <w:rPr>
          <w:sz w:val="28"/>
          <w:szCs w:val="28"/>
        </w:rPr>
        <w:t xml:space="preserve">Собинского муниципального </w:t>
      </w:r>
      <w:r w:rsidR="008C14DA">
        <w:rPr>
          <w:sz w:val="28"/>
          <w:szCs w:val="28"/>
        </w:rPr>
        <w:t>округа</w:t>
      </w:r>
      <w:r w:rsidR="006F6957">
        <w:rPr>
          <w:sz w:val="28"/>
          <w:szCs w:val="28"/>
        </w:rPr>
        <w:t xml:space="preserve"> Владимирской области</w:t>
      </w:r>
      <w:r>
        <w:rPr>
          <w:sz w:val="28"/>
          <w:szCs w:val="28"/>
        </w:rPr>
        <w:t xml:space="preserve">, </w:t>
      </w:r>
      <w:r w:rsidRPr="002F5E21">
        <w:rPr>
          <w:sz w:val="28"/>
          <w:szCs w:val="28"/>
        </w:rPr>
        <w:t>Совет народных депутатов</w:t>
      </w:r>
      <w:r w:rsidR="002F5E21" w:rsidRPr="002F5E21">
        <w:rPr>
          <w:sz w:val="28"/>
          <w:szCs w:val="28"/>
        </w:rPr>
        <w:t xml:space="preserve"> </w:t>
      </w:r>
      <w:r w:rsidR="002F5E21">
        <w:rPr>
          <w:sz w:val="28"/>
          <w:szCs w:val="28"/>
        </w:rPr>
        <w:t xml:space="preserve">Собинского муниципального округа Владимирской области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 е ш и  л:</w:t>
      </w:r>
    </w:p>
    <w:p w:rsidR="002312B1" w:rsidRDefault="002312B1" w:rsidP="002312B1">
      <w:pPr>
        <w:jc w:val="both"/>
        <w:rPr>
          <w:sz w:val="28"/>
          <w:szCs w:val="28"/>
        </w:rPr>
      </w:pPr>
    </w:p>
    <w:p w:rsidR="005A1CE9" w:rsidRPr="005A1CE9" w:rsidRDefault="00F925BC" w:rsidP="005A1C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</w:t>
      </w:r>
      <w:r w:rsidR="009E2C45">
        <w:rPr>
          <w:sz w:val="28"/>
          <w:szCs w:val="28"/>
        </w:rPr>
        <w:t>следующие изменения</w:t>
      </w:r>
      <w:r w:rsidR="002312B1">
        <w:rPr>
          <w:sz w:val="28"/>
          <w:szCs w:val="28"/>
        </w:rPr>
        <w:t xml:space="preserve"> в решение</w:t>
      </w:r>
      <w:r w:rsidR="005A1CE9">
        <w:rPr>
          <w:sz w:val="28"/>
          <w:szCs w:val="28"/>
        </w:rPr>
        <w:t xml:space="preserve"> </w:t>
      </w:r>
      <w:r w:rsidR="005A1CE9" w:rsidRPr="002F5E21">
        <w:rPr>
          <w:sz w:val="28"/>
          <w:szCs w:val="28"/>
        </w:rPr>
        <w:t>Совета народных депутатов</w:t>
      </w:r>
      <w:r w:rsidR="002F5E21" w:rsidRPr="002F5E21">
        <w:rPr>
          <w:sz w:val="28"/>
          <w:szCs w:val="28"/>
        </w:rPr>
        <w:t xml:space="preserve"> </w:t>
      </w:r>
      <w:r w:rsidR="002F5E21">
        <w:rPr>
          <w:sz w:val="28"/>
          <w:szCs w:val="28"/>
        </w:rPr>
        <w:t>Собинского муниципального округа Владимирской области</w:t>
      </w:r>
      <w:r w:rsidR="005A1CE9">
        <w:rPr>
          <w:sz w:val="28"/>
          <w:szCs w:val="28"/>
        </w:rPr>
        <w:t xml:space="preserve"> от 27.11.2024 №</w:t>
      </w:r>
      <w:r w:rsidR="00584CB1">
        <w:rPr>
          <w:sz w:val="28"/>
          <w:szCs w:val="28"/>
        </w:rPr>
        <w:t xml:space="preserve"> </w:t>
      </w:r>
      <w:r w:rsidR="005A1CE9">
        <w:rPr>
          <w:sz w:val="28"/>
          <w:szCs w:val="28"/>
        </w:rPr>
        <w:t>108</w:t>
      </w:r>
      <w:r w:rsidR="002312B1">
        <w:rPr>
          <w:sz w:val="28"/>
          <w:szCs w:val="28"/>
        </w:rPr>
        <w:t xml:space="preserve">/10  </w:t>
      </w:r>
      <w:r w:rsidR="002312B1" w:rsidRPr="005A1CE9">
        <w:rPr>
          <w:sz w:val="28"/>
          <w:szCs w:val="28"/>
        </w:rPr>
        <w:t>«</w:t>
      </w:r>
      <w:r w:rsidR="005A1CE9" w:rsidRPr="005A1CE9">
        <w:rPr>
          <w:sz w:val="28"/>
          <w:szCs w:val="28"/>
        </w:rPr>
        <w:t>Об утверждении  в новой редакции Положения о порядке управления  и распоряжения муниципальной собственностью  Собинского муниципального округа»</w:t>
      </w:r>
      <w:r w:rsidR="002A7AB3">
        <w:rPr>
          <w:sz w:val="28"/>
          <w:szCs w:val="28"/>
        </w:rPr>
        <w:t xml:space="preserve"> (далее – Положение):</w:t>
      </w:r>
    </w:p>
    <w:p w:rsidR="00CF0F23" w:rsidRPr="00F925BC" w:rsidRDefault="005A1CE9" w:rsidP="0023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130FC" w:rsidRDefault="00D43714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925BC">
        <w:rPr>
          <w:sz w:val="28"/>
          <w:szCs w:val="28"/>
        </w:rPr>
        <w:t xml:space="preserve">В </w:t>
      </w:r>
      <w:r w:rsidR="002A7AB3">
        <w:rPr>
          <w:sz w:val="28"/>
          <w:szCs w:val="28"/>
        </w:rPr>
        <w:t>п</w:t>
      </w:r>
      <w:r w:rsidR="00F925BC">
        <w:rPr>
          <w:sz w:val="28"/>
          <w:szCs w:val="28"/>
        </w:rPr>
        <w:t>риложении к порядку расчета арендной платы за пользование объектами недвижимого имущества, находящимися в муниципальной собственности Собинского муниципального округа</w:t>
      </w:r>
      <w:r w:rsidR="00F1629F">
        <w:rPr>
          <w:sz w:val="28"/>
          <w:szCs w:val="28"/>
        </w:rPr>
        <w:t xml:space="preserve"> (далее – Порядок) п</w:t>
      </w:r>
      <w:r w:rsidR="00112682">
        <w:rPr>
          <w:sz w:val="28"/>
          <w:szCs w:val="28"/>
        </w:rPr>
        <w:t>риложения №</w:t>
      </w:r>
      <w:r w:rsidR="00584CB1">
        <w:rPr>
          <w:sz w:val="28"/>
          <w:szCs w:val="28"/>
        </w:rPr>
        <w:t xml:space="preserve"> </w:t>
      </w:r>
      <w:r w:rsidR="00112682">
        <w:rPr>
          <w:sz w:val="28"/>
          <w:szCs w:val="28"/>
        </w:rPr>
        <w:t>10 к Положению о порядке управления и распоряжения муниципальной собственностью Собинского муниципального округа:</w:t>
      </w:r>
      <w:r w:rsidR="00F925BC">
        <w:rPr>
          <w:sz w:val="28"/>
          <w:szCs w:val="28"/>
        </w:rPr>
        <w:t xml:space="preserve"> </w:t>
      </w:r>
    </w:p>
    <w:p w:rsidR="006130FC" w:rsidRDefault="006130FC" w:rsidP="00F925BC">
      <w:pPr>
        <w:ind w:firstLine="709"/>
        <w:jc w:val="both"/>
        <w:rPr>
          <w:sz w:val="28"/>
          <w:szCs w:val="28"/>
        </w:rPr>
      </w:pPr>
    </w:p>
    <w:p w:rsidR="002312B1" w:rsidRDefault="00513758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="00F925BC">
        <w:rPr>
          <w:sz w:val="28"/>
          <w:szCs w:val="28"/>
        </w:rPr>
        <w:t>п.п.1 пункта 1</w:t>
      </w:r>
      <w:r w:rsidR="002F5E21">
        <w:rPr>
          <w:sz w:val="28"/>
          <w:szCs w:val="28"/>
        </w:rPr>
        <w:t xml:space="preserve"> </w:t>
      </w:r>
      <w:r w:rsidR="00F1629F">
        <w:rPr>
          <w:sz w:val="28"/>
          <w:szCs w:val="28"/>
        </w:rPr>
        <w:t>Порядка</w:t>
      </w:r>
      <w:r w:rsidR="00F925BC">
        <w:rPr>
          <w:sz w:val="28"/>
          <w:szCs w:val="28"/>
        </w:rPr>
        <w:t xml:space="preserve"> изложить</w:t>
      </w:r>
      <w:r w:rsidR="002A7AB3">
        <w:rPr>
          <w:sz w:val="28"/>
          <w:szCs w:val="28"/>
        </w:rPr>
        <w:t xml:space="preserve"> в следующей редакции:</w:t>
      </w:r>
    </w:p>
    <w:p w:rsidR="00F925BC" w:rsidRDefault="00F925BC" w:rsidP="00F925BC">
      <w:pPr>
        <w:ind w:firstLine="709"/>
        <w:jc w:val="both"/>
        <w:rPr>
          <w:sz w:val="28"/>
          <w:szCs w:val="28"/>
        </w:rPr>
      </w:pPr>
    </w:p>
    <w:p w:rsidR="006130FC" w:rsidRDefault="006130FC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29F">
        <w:rPr>
          <w:sz w:val="28"/>
          <w:szCs w:val="28"/>
        </w:rPr>
        <w:t>«1.</w:t>
      </w:r>
      <w:r w:rsidR="00F925BC">
        <w:rPr>
          <w:sz w:val="28"/>
          <w:szCs w:val="28"/>
        </w:rPr>
        <w:t xml:space="preserve"> Сб-базовая ставка арендной платы на 2026</w:t>
      </w:r>
      <w:r w:rsidR="009E2C45">
        <w:rPr>
          <w:sz w:val="28"/>
          <w:szCs w:val="28"/>
        </w:rPr>
        <w:t xml:space="preserve"> год устанавливается</w:t>
      </w:r>
      <w:r w:rsidR="00F925BC">
        <w:rPr>
          <w:sz w:val="28"/>
          <w:szCs w:val="28"/>
        </w:rPr>
        <w:t xml:space="preserve"> в размере 4310 рублей</w:t>
      </w:r>
      <w:r>
        <w:rPr>
          <w:sz w:val="28"/>
          <w:szCs w:val="28"/>
        </w:rPr>
        <w:t>.</w:t>
      </w:r>
    </w:p>
    <w:p w:rsidR="006130FC" w:rsidRDefault="006130FC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 в размере не более 10 % от стоимости строительства 1 кв.м. и ежегодно изменяется в соответствии с официальными публикациями о величине стоимости строительства 1 кв.м.</w:t>
      </w:r>
      <w:r w:rsidR="00F1629F">
        <w:rPr>
          <w:sz w:val="28"/>
          <w:szCs w:val="28"/>
        </w:rPr>
        <w:t>»;</w:t>
      </w:r>
    </w:p>
    <w:p w:rsidR="006130FC" w:rsidRDefault="006130FC" w:rsidP="00F925BC">
      <w:pPr>
        <w:ind w:firstLine="709"/>
        <w:jc w:val="both"/>
        <w:rPr>
          <w:sz w:val="28"/>
          <w:szCs w:val="28"/>
        </w:rPr>
      </w:pPr>
    </w:p>
    <w:p w:rsidR="006130FC" w:rsidRDefault="00F1629F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="006130FC">
        <w:rPr>
          <w:sz w:val="28"/>
          <w:szCs w:val="28"/>
        </w:rPr>
        <w:t>ункт 9</w:t>
      </w:r>
      <w:r>
        <w:rPr>
          <w:sz w:val="28"/>
          <w:szCs w:val="28"/>
        </w:rPr>
        <w:t xml:space="preserve"> Порядка</w:t>
      </w:r>
      <w:r w:rsidR="006130FC">
        <w:rPr>
          <w:sz w:val="28"/>
          <w:szCs w:val="28"/>
        </w:rPr>
        <w:t xml:space="preserve"> изложить в следующей редакции:</w:t>
      </w:r>
    </w:p>
    <w:p w:rsidR="006130FC" w:rsidRDefault="006130FC" w:rsidP="00F925BC">
      <w:pPr>
        <w:ind w:firstLine="709"/>
        <w:jc w:val="both"/>
        <w:rPr>
          <w:sz w:val="28"/>
          <w:szCs w:val="28"/>
        </w:rPr>
      </w:pPr>
    </w:p>
    <w:p w:rsidR="006130FC" w:rsidRDefault="00F1629F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 </w:t>
      </w:r>
      <w:r w:rsidR="006130FC">
        <w:rPr>
          <w:sz w:val="28"/>
          <w:szCs w:val="28"/>
        </w:rPr>
        <w:t>Коэффициент перерасчета арендной платы</w:t>
      </w:r>
      <w:r>
        <w:rPr>
          <w:sz w:val="28"/>
          <w:szCs w:val="28"/>
        </w:rPr>
        <w:t>, учитывающей инфляцию Кп-1,04.».</w:t>
      </w:r>
    </w:p>
    <w:p w:rsidR="00F925BC" w:rsidRPr="00F925BC" w:rsidRDefault="006130FC" w:rsidP="00F92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25BC">
        <w:rPr>
          <w:sz w:val="28"/>
          <w:szCs w:val="28"/>
        </w:rPr>
        <w:t xml:space="preserve"> </w:t>
      </w:r>
    </w:p>
    <w:p w:rsidR="008C14DA" w:rsidRDefault="008C14DA" w:rsidP="008C14DA">
      <w:pPr>
        <w:pStyle w:val="ConsPlusNormal"/>
        <w:jc w:val="right"/>
        <w:rPr>
          <w:rFonts w:ascii="Times New Roman" w:hAnsi="Times New Roman"/>
          <w:sz w:val="24"/>
        </w:rPr>
      </w:pPr>
    </w:p>
    <w:p w:rsidR="00CF0F23" w:rsidRPr="00112682" w:rsidRDefault="00112682" w:rsidP="00112682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F23" w:rsidRPr="00112682">
        <w:rPr>
          <w:rFonts w:ascii="Times New Roman" w:hAnsi="Times New Roman" w:cs="Times New Roman"/>
          <w:sz w:val="28"/>
          <w:szCs w:val="28"/>
        </w:rPr>
        <w:t>2. Решение вступает в силу</w:t>
      </w:r>
      <w:r w:rsidR="00D43714">
        <w:rPr>
          <w:rFonts w:ascii="Times New Roman" w:hAnsi="Times New Roman" w:cs="Times New Roman"/>
          <w:sz w:val="28"/>
          <w:szCs w:val="28"/>
        </w:rPr>
        <w:t xml:space="preserve">  </w:t>
      </w:r>
      <w:r w:rsidR="004C3DD5">
        <w:rPr>
          <w:rFonts w:ascii="Times New Roman" w:hAnsi="Times New Roman" w:cs="Times New Roman"/>
          <w:sz w:val="28"/>
          <w:szCs w:val="28"/>
        </w:rPr>
        <w:t xml:space="preserve"> </w:t>
      </w:r>
      <w:r w:rsidR="00D43714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CF0F23" w:rsidRPr="00112682">
        <w:rPr>
          <w:rFonts w:ascii="Times New Roman" w:hAnsi="Times New Roman" w:cs="Times New Roman"/>
          <w:sz w:val="28"/>
          <w:szCs w:val="28"/>
        </w:rPr>
        <w:t>.</w:t>
      </w:r>
    </w:p>
    <w:p w:rsidR="002A7AB3" w:rsidRPr="00112682" w:rsidRDefault="002A7AB3" w:rsidP="002A7AB3">
      <w:pPr>
        <w:ind w:firstLine="708"/>
        <w:jc w:val="both"/>
        <w:rPr>
          <w:sz w:val="28"/>
          <w:szCs w:val="28"/>
        </w:rPr>
      </w:pPr>
    </w:p>
    <w:p w:rsidR="002A7AB3" w:rsidRPr="00E0738B" w:rsidRDefault="002A7AB3" w:rsidP="002A7AB3">
      <w:pPr>
        <w:ind w:firstLine="708"/>
        <w:jc w:val="both"/>
        <w:rPr>
          <w:sz w:val="28"/>
          <w:szCs w:val="28"/>
        </w:rPr>
      </w:pPr>
    </w:p>
    <w:p w:rsidR="002A7AB3" w:rsidRPr="00E0738B" w:rsidRDefault="002A7AB3" w:rsidP="002A7AB3">
      <w:pPr>
        <w:pStyle w:val="ConsPlusNormal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Председатель Совета </w:t>
      </w:r>
      <w:r w:rsidR="003B372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</w:t>
      </w:r>
      <w:r w:rsidR="0011268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</w:t>
      </w:r>
      <w:r w:rsidR="003B372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Глава округа</w:t>
      </w:r>
      <w:r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112682" w:rsidRDefault="003B3724" w:rsidP="002A7AB3">
      <w:pPr>
        <w:pStyle w:val="ConsPlusNormal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народных </w:t>
      </w:r>
      <w:r w:rsidR="002A7AB3"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депутатов   </w:t>
      </w:r>
      <w:r w:rsidR="00D24F64"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>округа</w:t>
      </w:r>
      <w:r w:rsidR="002A7AB3"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</w:t>
      </w:r>
    </w:p>
    <w:p w:rsidR="00112682" w:rsidRDefault="00112682" w:rsidP="002A7AB3">
      <w:pPr>
        <w:pStyle w:val="ConsPlusNormal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B3724" w:rsidRDefault="00584CB1" w:rsidP="002A7AB3">
      <w:pPr>
        <w:pStyle w:val="ConsPlusNormal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</w:t>
      </w:r>
      <w:r w:rsidR="003B3724">
        <w:rPr>
          <w:rFonts w:ascii="Times New Roman" w:hAnsi="Times New Roman" w:cs="Times New Roman"/>
          <w:color w:val="auto"/>
          <w:sz w:val="28"/>
          <w:szCs w:val="28"/>
          <w:lang w:bidi="ar-SA"/>
        </w:rPr>
        <w:t>И.Б. Тишкина</w:t>
      </w:r>
      <w:r w:rsidR="0011268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</w:t>
      </w:r>
      <w:r w:rsidR="0011268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А.В.Разов</w:t>
      </w:r>
    </w:p>
    <w:p w:rsidR="002A7AB3" w:rsidRPr="00E0738B" w:rsidRDefault="003B3724" w:rsidP="002A7AB3">
      <w:pPr>
        <w:pStyle w:val="ConsPlusNormal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</w:t>
      </w:r>
      <w:r w:rsidR="002A7AB3"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</w:t>
      </w:r>
      <w:r w:rsidR="00867252" w:rsidRPr="00E073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</w:t>
      </w:r>
    </w:p>
    <w:p w:rsidR="002A7AB3" w:rsidRPr="001E03C3" w:rsidRDefault="002A7AB3" w:rsidP="002A7AB3">
      <w:pPr>
        <w:pStyle w:val="ConsPlusNormal"/>
        <w:jc w:val="right"/>
        <w:rPr>
          <w:rFonts w:ascii="Times New Roman" w:hAnsi="Times New Roman"/>
          <w:sz w:val="24"/>
        </w:rPr>
      </w:pPr>
    </w:p>
    <w:p w:rsidR="002A7AB3" w:rsidRDefault="002A7AB3" w:rsidP="002A7AB3">
      <w:pPr>
        <w:pStyle w:val="ConsPlusNormal"/>
        <w:jc w:val="right"/>
        <w:rPr>
          <w:rFonts w:ascii="Times New Roman" w:hAnsi="Times New Roman"/>
          <w:sz w:val="24"/>
        </w:rPr>
      </w:pPr>
    </w:p>
    <w:p w:rsidR="001E03C3" w:rsidRDefault="001E03C3" w:rsidP="002312B1">
      <w:pPr>
        <w:ind w:firstLine="540"/>
        <w:jc w:val="both"/>
      </w:pPr>
    </w:p>
    <w:sectPr w:rsidR="001E03C3">
      <w:pgSz w:w="11906" w:h="16838"/>
      <w:pgMar w:top="1134" w:right="567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013" w:rsidRDefault="007C3013" w:rsidP="008C14DA">
      <w:r>
        <w:separator/>
      </w:r>
    </w:p>
  </w:endnote>
  <w:endnote w:type="continuationSeparator" w:id="0">
    <w:p w:rsidR="007C3013" w:rsidRDefault="007C3013" w:rsidP="008C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013" w:rsidRDefault="007C3013" w:rsidP="008C14DA">
      <w:r>
        <w:separator/>
      </w:r>
    </w:p>
  </w:footnote>
  <w:footnote w:type="continuationSeparator" w:id="0">
    <w:p w:rsidR="007C3013" w:rsidRDefault="007C3013" w:rsidP="008C1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EE2"/>
    <w:multiLevelType w:val="multilevel"/>
    <w:tmpl w:val="DC321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6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5FB0"/>
    <w:rsid w:val="000C68EA"/>
    <w:rsid w:val="000F5FB0"/>
    <w:rsid w:val="00112682"/>
    <w:rsid w:val="001276D2"/>
    <w:rsid w:val="001E03C3"/>
    <w:rsid w:val="00220492"/>
    <w:rsid w:val="002312B1"/>
    <w:rsid w:val="002608CF"/>
    <w:rsid w:val="002A7AB3"/>
    <w:rsid w:val="002B0ECA"/>
    <w:rsid w:val="002D5C06"/>
    <w:rsid w:val="002F5E21"/>
    <w:rsid w:val="002F7603"/>
    <w:rsid w:val="003B3724"/>
    <w:rsid w:val="003F2625"/>
    <w:rsid w:val="00422440"/>
    <w:rsid w:val="00433CEA"/>
    <w:rsid w:val="00436C67"/>
    <w:rsid w:val="00471AD5"/>
    <w:rsid w:val="004C3DD5"/>
    <w:rsid w:val="004C5B8A"/>
    <w:rsid w:val="004C7CEC"/>
    <w:rsid w:val="004E5C1E"/>
    <w:rsid w:val="00513758"/>
    <w:rsid w:val="00584CB1"/>
    <w:rsid w:val="005952BE"/>
    <w:rsid w:val="005A1CE9"/>
    <w:rsid w:val="005E47BC"/>
    <w:rsid w:val="005E52AE"/>
    <w:rsid w:val="006121F8"/>
    <w:rsid w:val="006130FC"/>
    <w:rsid w:val="0068712A"/>
    <w:rsid w:val="006C6FF7"/>
    <w:rsid w:val="006D6CEF"/>
    <w:rsid w:val="006F6957"/>
    <w:rsid w:val="007C3013"/>
    <w:rsid w:val="00802453"/>
    <w:rsid w:val="00867252"/>
    <w:rsid w:val="00876094"/>
    <w:rsid w:val="008C14DA"/>
    <w:rsid w:val="00933E81"/>
    <w:rsid w:val="00957C96"/>
    <w:rsid w:val="009E2C45"/>
    <w:rsid w:val="009F1E72"/>
    <w:rsid w:val="00A2366C"/>
    <w:rsid w:val="00A424A0"/>
    <w:rsid w:val="00A64D78"/>
    <w:rsid w:val="00A7771E"/>
    <w:rsid w:val="00B02170"/>
    <w:rsid w:val="00B9697E"/>
    <w:rsid w:val="00BB22C6"/>
    <w:rsid w:val="00CF0F23"/>
    <w:rsid w:val="00CF42DA"/>
    <w:rsid w:val="00D07BF7"/>
    <w:rsid w:val="00D24F64"/>
    <w:rsid w:val="00D43714"/>
    <w:rsid w:val="00D97669"/>
    <w:rsid w:val="00E0738B"/>
    <w:rsid w:val="00E71A7E"/>
    <w:rsid w:val="00EC57CE"/>
    <w:rsid w:val="00F1629F"/>
    <w:rsid w:val="00F9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EAD55D8-503F-4B3C-A206-E8F1BA30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F23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zh-CN"/>
    </w:rPr>
  </w:style>
  <w:style w:type="character" w:customStyle="1" w:styleId="-">
    <w:name w:val="Интернет-ссылка"/>
    <w:uiPriority w:val="99"/>
    <w:rsid w:val="002312B1"/>
    <w:rPr>
      <w:color w:val="000080"/>
      <w:u w:val="single"/>
    </w:rPr>
  </w:style>
  <w:style w:type="paragraph" w:customStyle="1" w:styleId="ConsPlusNormal">
    <w:name w:val="ConsPlusNormal"/>
    <w:uiPriority w:val="99"/>
    <w:rsid w:val="002312B1"/>
    <w:pPr>
      <w:suppressAutoHyphens/>
    </w:pPr>
    <w:rPr>
      <w:rFonts w:ascii="Arial" w:hAnsi="Arial" w:cs="Tahoma"/>
      <w:color w:val="00000A"/>
      <w:szCs w:val="24"/>
      <w:lang w:eastAsia="zh-CN" w:bidi="hi-IN"/>
    </w:rPr>
  </w:style>
  <w:style w:type="paragraph" w:styleId="a8">
    <w:name w:val="header"/>
    <w:basedOn w:val="a"/>
    <w:link w:val="a9"/>
    <w:rsid w:val="008C14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4DA"/>
    <w:rPr>
      <w:sz w:val="24"/>
      <w:szCs w:val="24"/>
      <w:lang w:eastAsia="zh-CN"/>
    </w:rPr>
  </w:style>
  <w:style w:type="paragraph" w:styleId="aa">
    <w:name w:val="footer"/>
    <w:basedOn w:val="a"/>
    <w:link w:val="ab"/>
    <w:rsid w:val="008C14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4D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342E1-96D8-4E36-9FE1-35629AC9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Corp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КУМИ</dc:creator>
  <cp:keywords/>
  <cp:lastModifiedBy>RePack by Diakov</cp:lastModifiedBy>
  <cp:revision>2</cp:revision>
  <cp:lastPrinted>2025-12-25T11:16:00Z</cp:lastPrinted>
  <dcterms:created xsi:type="dcterms:W3CDTF">2026-03-30T07:23:00Z</dcterms:created>
  <dcterms:modified xsi:type="dcterms:W3CDTF">2026-03-30T07:23:00Z</dcterms:modified>
</cp:coreProperties>
</file>