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90854" w14:textId="77777777" w:rsidR="00CD0CE4" w:rsidRDefault="00CD0CE4" w:rsidP="00CD0CE4">
      <w:pPr>
        <w:jc w:val="center"/>
        <w:rPr>
          <w:bCs/>
          <w:color w:val="000000"/>
          <w:szCs w:val="28"/>
        </w:rPr>
      </w:pPr>
    </w:p>
    <w:p w14:paraId="2B4839BF" w14:textId="5A48EA12" w:rsidR="002E2EEF" w:rsidRPr="002C17B5" w:rsidRDefault="00CD0CE4" w:rsidP="00CD0CE4">
      <w:pPr>
        <w:jc w:val="center"/>
        <w:rPr>
          <w:rFonts w:eastAsia="Calibri"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DA165A7" wp14:editId="7E5A7489">
            <wp:extent cx="4381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EEF">
        <w:rPr>
          <w:bCs/>
          <w:color w:val="000000"/>
          <w:szCs w:val="28"/>
        </w:rPr>
        <w:t xml:space="preserve"> </w:t>
      </w:r>
      <w:r w:rsidR="002E2EEF" w:rsidRPr="002C17B5">
        <w:rPr>
          <w:rFonts w:eastAsia="Calibri"/>
          <w:color w:val="000000"/>
          <w:szCs w:val="28"/>
          <w:lang w:eastAsia="ru-RU"/>
        </w:rPr>
        <w:tab/>
      </w:r>
    </w:p>
    <w:p w14:paraId="0CDC1FC5" w14:textId="77777777" w:rsidR="002E2EEF" w:rsidRPr="003D4388" w:rsidRDefault="002E2EEF" w:rsidP="002E2EEF">
      <w:pPr>
        <w:tabs>
          <w:tab w:val="left" w:pos="2310"/>
          <w:tab w:val="center" w:pos="4677"/>
        </w:tabs>
        <w:jc w:val="center"/>
        <w:rPr>
          <w:rFonts w:eastAsia="Calibri"/>
          <w:color w:val="000000"/>
          <w:szCs w:val="28"/>
          <w:lang w:eastAsia="ru-RU"/>
        </w:rPr>
      </w:pPr>
      <w:r w:rsidRPr="003D4388">
        <w:rPr>
          <w:rFonts w:eastAsia="Calibri"/>
          <w:color w:val="000000"/>
          <w:szCs w:val="28"/>
          <w:lang w:eastAsia="ru-RU"/>
        </w:rPr>
        <w:t>СОВЕТ НАРОДНЫХ ДЕПУТАТОВ</w:t>
      </w:r>
    </w:p>
    <w:p w14:paraId="73BB71B3" w14:textId="77777777" w:rsidR="002E2EEF" w:rsidRPr="003D4388" w:rsidRDefault="002E2EEF" w:rsidP="002E2EEF">
      <w:pPr>
        <w:jc w:val="center"/>
        <w:rPr>
          <w:rFonts w:eastAsia="Calibri"/>
          <w:color w:val="000000"/>
          <w:szCs w:val="28"/>
          <w:lang w:eastAsia="ru-RU"/>
        </w:rPr>
      </w:pPr>
      <w:r w:rsidRPr="003D4388">
        <w:rPr>
          <w:rFonts w:eastAsia="Calibri"/>
          <w:color w:val="000000"/>
          <w:szCs w:val="28"/>
          <w:lang w:eastAsia="ru-RU"/>
        </w:rPr>
        <w:t>СОБИНСКОГО МУНИЦИПАЛЬНОГО ОКРУГА</w:t>
      </w:r>
    </w:p>
    <w:p w14:paraId="7905D583" w14:textId="77777777" w:rsidR="002E2EEF" w:rsidRPr="003D4388" w:rsidRDefault="002E2EEF" w:rsidP="002E2EEF">
      <w:pPr>
        <w:jc w:val="center"/>
        <w:rPr>
          <w:rFonts w:eastAsia="Calibri"/>
          <w:color w:val="000000"/>
          <w:szCs w:val="28"/>
          <w:lang w:eastAsia="ru-RU"/>
        </w:rPr>
      </w:pPr>
      <w:r w:rsidRPr="003D4388">
        <w:rPr>
          <w:rFonts w:eastAsia="Calibri"/>
          <w:color w:val="000000"/>
          <w:szCs w:val="28"/>
          <w:lang w:eastAsia="ru-RU"/>
        </w:rPr>
        <w:t>ВЛАДИМИРСКОЙ ОБЛАСТИ</w:t>
      </w:r>
    </w:p>
    <w:p w14:paraId="6FDCFB99" w14:textId="77777777" w:rsidR="002E2EEF" w:rsidRPr="003D4388" w:rsidRDefault="002E2EEF" w:rsidP="002E2EEF">
      <w:pPr>
        <w:rPr>
          <w:rFonts w:eastAsia="Calibri"/>
          <w:color w:val="000000"/>
          <w:szCs w:val="28"/>
          <w:lang w:eastAsia="ru-RU"/>
        </w:rPr>
      </w:pPr>
    </w:p>
    <w:tbl>
      <w:tblPr>
        <w:tblpPr w:leftFromText="180" w:rightFromText="180" w:vertAnchor="text" w:horzAnchor="margin" w:tblpY="889"/>
        <w:tblW w:w="5325" w:type="dxa"/>
        <w:tblLayout w:type="fixed"/>
        <w:tblLook w:val="0000" w:firstRow="0" w:lastRow="0" w:firstColumn="0" w:lastColumn="0" w:noHBand="0" w:noVBand="0"/>
      </w:tblPr>
      <w:tblGrid>
        <w:gridCol w:w="5325"/>
      </w:tblGrid>
      <w:tr w:rsidR="002E2EEF" w:rsidRPr="003D4388" w14:paraId="1C053A1A" w14:textId="77777777" w:rsidTr="00D420CD">
        <w:trPr>
          <w:trHeight w:val="260"/>
        </w:trPr>
        <w:tc>
          <w:tcPr>
            <w:tcW w:w="5325" w:type="dxa"/>
          </w:tcPr>
          <w:p w14:paraId="0BAD03E9" w14:textId="77777777" w:rsidR="002E2EEF" w:rsidRPr="003D4388" w:rsidRDefault="002E2EEF" w:rsidP="00D420CD">
            <w:pPr>
              <w:pStyle w:val="ConsPlusTitle"/>
              <w:jc w:val="center"/>
              <w:rPr>
                <w:color w:val="000000"/>
                <w:sz w:val="22"/>
              </w:rPr>
            </w:pPr>
          </w:p>
          <w:p w14:paraId="077BC7B5" w14:textId="77777777" w:rsidR="002E2EEF" w:rsidRPr="00726EA1" w:rsidRDefault="002E2EEF" w:rsidP="00D420CD">
            <w:pPr>
              <w:pStyle w:val="ConsPlusTitle"/>
              <w:jc w:val="both"/>
              <w:rPr>
                <w:b w:val="0"/>
                <w:i/>
                <w:color w:val="000000"/>
              </w:rPr>
            </w:pPr>
            <w:r w:rsidRPr="00726EA1">
              <w:rPr>
                <w:b w:val="0"/>
                <w:i/>
              </w:rPr>
              <w:t>Об утверждени</w:t>
            </w:r>
            <w:r>
              <w:rPr>
                <w:b w:val="0"/>
                <w:i/>
              </w:rPr>
              <w:t xml:space="preserve">и Порядка </w:t>
            </w:r>
            <w:proofErr w:type="gramStart"/>
            <w:r>
              <w:rPr>
                <w:b w:val="0"/>
                <w:i/>
              </w:rPr>
              <w:t xml:space="preserve">формирования, </w:t>
            </w:r>
            <w:r w:rsidRPr="00726EA1">
              <w:rPr>
                <w:b w:val="0"/>
                <w:i/>
              </w:rPr>
              <w:t xml:space="preserve"> </w:t>
            </w:r>
            <w:bookmarkStart w:id="0" w:name="_Hlk201747427"/>
            <w:bookmarkStart w:id="1" w:name="_Hlk201747870"/>
            <w:r>
              <w:rPr>
                <w:b w:val="0"/>
                <w:i/>
              </w:rPr>
              <w:t xml:space="preserve"> </w:t>
            </w:r>
            <w:proofErr w:type="gramEnd"/>
            <w:r>
              <w:rPr>
                <w:b w:val="0"/>
                <w:i/>
              </w:rPr>
              <w:t xml:space="preserve">рассмотрения и исполнения наказов избирателей депутатам Совета народных депутатов </w:t>
            </w:r>
            <w:proofErr w:type="spellStart"/>
            <w:r>
              <w:rPr>
                <w:b w:val="0"/>
                <w:i/>
              </w:rPr>
              <w:t>Собинского</w:t>
            </w:r>
            <w:proofErr w:type="spellEnd"/>
            <w:r>
              <w:rPr>
                <w:b w:val="0"/>
                <w:i/>
              </w:rPr>
              <w:t xml:space="preserve"> муниципального округа  </w:t>
            </w:r>
            <w:r w:rsidRPr="00726EA1">
              <w:rPr>
                <w:b w:val="0"/>
                <w:i/>
              </w:rPr>
              <w:t xml:space="preserve"> </w:t>
            </w:r>
            <w:bookmarkEnd w:id="0"/>
          </w:p>
          <w:bookmarkEnd w:id="1"/>
          <w:p w14:paraId="32A917DD" w14:textId="77777777" w:rsidR="002E2EEF" w:rsidRPr="003D4388" w:rsidRDefault="002E2EEF" w:rsidP="00D420CD">
            <w:pPr>
              <w:keepNext/>
              <w:snapToGrid w:val="0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2E2EEF" w:rsidRPr="003D4388" w14:paraId="09634985" w14:textId="77777777" w:rsidTr="00D420CD">
        <w:trPr>
          <w:trHeight w:val="260"/>
        </w:trPr>
        <w:tc>
          <w:tcPr>
            <w:tcW w:w="5325" w:type="dxa"/>
          </w:tcPr>
          <w:p w14:paraId="0F92AF7F" w14:textId="77777777" w:rsidR="002E2EEF" w:rsidRPr="003D4388" w:rsidRDefault="002E2EEF" w:rsidP="00D420CD">
            <w:pPr>
              <w:pStyle w:val="ConsPlusTitle"/>
              <w:jc w:val="center"/>
              <w:rPr>
                <w:color w:val="000000"/>
                <w:sz w:val="22"/>
              </w:rPr>
            </w:pPr>
          </w:p>
        </w:tc>
      </w:tr>
    </w:tbl>
    <w:p w14:paraId="41083780" w14:textId="77777777" w:rsidR="002E2EEF" w:rsidRDefault="002E2EEF" w:rsidP="002E2EEF">
      <w:pPr>
        <w:rPr>
          <w:rFonts w:eastAsia="Calibri"/>
          <w:color w:val="000000"/>
          <w:szCs w:val="28"/>
          <w:lang w:eastAsia="ru-RU"/>
        </w:rPr>
      </w:pPr>
    </w:p>
    <w:p w14:paraId="73460E93" w14:textId="4A53D447" w:rsidR="002E2EEF" w:rsidRDefault="002E2EEF" w:rsidP="002E2EEF">
      <w:pPr>
        <w:jc w:val="center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>Р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Е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Ш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Е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Н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И</w:t>
      </w:r>
      <w:r w:rsidR="00CD0CE4">
        <w:rPr>
          <w:rFonts w:eastAsia="Calibri"/>
          <w:color w:val="000000"/>
          <w:szCs w:val="28"/>
          <w:lang w:eastAsia="ru-RU"/>
        </w:rPr>
        <w:t xml:space="preserve"> </w:t>
      </w:r>
      <w:r>
        <w:rPr>
          <w:rFonts w:eastAsia="Calibri"/>
          <w:color w:val="000000"/>
          <w:szCs w:val="28"/>
          <w:lang w:eastAsia="ru-RU"/>
        </w:rPr>
        <w:t>Е</w:t>
      </w:r>
    </w:p>
    <w:p w14:paraId="74F15792" w14:textId="20430318" w:rsidR="006130EE" w:rsidRDefault="006130EE" w:rsidP="006130EE">
      <w:pPr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>27.05.2026                                                                                                                           № 39/8</w:t>
      </w:r>
    </w:p>
    <w:p w14:paraId="2E8498CC" w14:textId="0B3A9A59" w:rsidR="006130EE" w:rsidRDefault="006130EE" w:rsidP="002E2EEF">
      <w:pPr>
        <w:jc w:val="center"/>
        <w:rPr>
          <w:rFonts w:eastAsia="Calibri"/>
          <w:color w:val="000000"/>
          <w:szCs w:val="28"/>
          <w:lang w:eastAsia="ru-RU"/>
        </w:rPr>
      </w:pPr>
    </w:p>
    <w:p w14:paraId="623FEC25" w14:textId="77777777" w:rsidR="006130EE" w:rsidRDefault="006130EE" w:rsidP="002E2EEF">
      <w:pPr>
        <w:jc w:val="center"/>
        <w:rPr>
          <w:rFonts w:eastAsia="Calibri"/>
          <w:color w:val="000000"/>
          <w:szCs w:val="28"/>
          <w:lang w:eastAsia="ru-RU"/>
        </w:rPr>
      </w:pPr>
    </w:p>
    <w:p w14:paraId="39F3A394" w14:textId="52D726C7" w:rsidR="006130EE" w:rsidRDefault="006130EE" w:rsidP="002E2EEF">
      <w:pPr>
        <w:jc w:val="center"/>
        <w:rPr>
          <w:rFonts w:eastAsia="Calibri"/>
          <w:color w:val="000000"/>
          <w:szCs w:val="28"/>
          <w:lang w:eastAsia="ru-RU"/>
        </w:rPr>
      </w:pPr>
    </w:p>
    <w:p w14:paraId="08733B14" w14:textId="77777777" w:rsidR="002E2EEF" w:rsidRDefault="002E2EEF" w:rsidP="002E2EEF">
      <w:pPr>
        <w:autoSpaceDE w:val="0"/>
        <w:autoSpaceDN w:val="0"/>
        <w:adjustRightInd w:val="0"/>
        <w:jc w:val="both"/>
        <w:rPr>
          <w:szCs w:val="28"/>
        </w:rPr>
      </w:pPr>
    </w:p>
    <w:p w14:paraId="47AE2483" w14:textId="77777777" w:rsidR="002E2EEF" w:rsidRDefault="002E2EEF" w:rsidP="002E2EEF">
      <w:pPr>
        <w:autoSpaceDE w:val="0"/>
        <w:autoSpaceDN w:val="0"/>
        <w:adjustRightInd w:val="0"/>
        <w:jc w:val="both"/>
        <w:rPr>
          <w:szCs w:val="28"/>
        </w:rPr>
      </w:pPr>
    </w:p>
    <w:p w14:paraId="7EBBA2E8" w14:textId="77777777" w:rsidR="002E2EEF" w:rsidRDefault="002E2EEF" w:rsidP="002E2EEF">
      <w:pPr>
        <w:autoSpaceDE w:val="0"/>
        <w:autoSpaceDN w:val="0"/>
        <w:adjustRightInd w:val="0"/>
        <w:jc w:val="both"/>
        <w:rPr>
          <w:szCs w:val="28"/>
        </w:rPr>
      </w:pPr>
    </w:p>
    <w:p w14:paraId="7F659F01" w14:textId="77777777" w:rsidR="002E2EEF" w:rsidRDefault="002E2EEF" w:rsidP="002E2EEF">
      <w:pPr>
        <w:pStyle w:val="ConsPlusTitle"/>
        <w:jc w:val="center"/>
      </w:pPr>
    </w:p>
    <w:p w14:paraId="7891EBF6" w14:textId="77777777" w:rsidR="002E2EEF" w:rsidRDefault="002E2EEF" w:rsidP="002E2EE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      </w:t>
      </w:r>
    </w:p>
    <w:p w14:paraId="1CBAFAFB" w14:textId="5999C0A5" w:rsidR="002E2EEF" w:rsidRPr="002C17B5" w:rsidRDefault="002E2EEF" w:rsidP="002E2EEF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Pr="002C17B5">
        <w:rPr>
          <w:sz w:val="28"/>
          <w:szCs w:val="28"/>
        </w:rPr>
        <w:t>Р</w:t>
      </w:r>
      <w:r w:rsidRPr="002C17B5">
        <w:rPr>
          <w:color w:val="000000"/>
          <w:sz w:val="28"/>
          <w:szCs w:val="28"/>
        </w:rPr>
        <w:t>уководствуясь статьей 2</w:t>
      </w:r>
      <w:r w:rsidR="00CD0CE4">
        <w:rPr>
          <w:color w:val="000000"/>
          <w:sz w:val="28"/>
          <w:szCs w:val="28"/>
        </w:rPr>
        <w:t>2</w:t>
      </w:r>
      <w:r w:rsidRPr="002C17B5">
        <w:rPr>
          <w:color w:val="000000"/>
          <w:sz w:val="28"/>
          <w:szCs w:val="28"/>
        </w:rPr>
        <w:t xml:space="preserve"> </w:t>
      </w:r>
      <w:r w:rsidRPr="002C17B5">
        <w:rPr>
          <w:color w:val="000000"/>
          <w:sz w:val="28"/>
          <w:szCs w:val="28"/>
          <w:lang w:eastAsia="ru-RU"/>
        </w:rPr>
        <w:t xml:space="preserve">Устава </w:t>
      </w:r>
      <w:proofErr w:type="spellStart"/>
      <w:r w:rsidRPr="002C17B5">
        <w:rPr>
          <w:rFonts w:eastAsia="Calibri"/>
          <w:color w:val="000000"/>
          <w:sz w:val="28"/>
          <w:szCs w:val="28"/>
          <w:lang w:eastAsia="ru-RU"/>
        </w:rPr>
        <w:t>Собинского</w:t>
      </w:r>
      <w:proofErr w:type="spellEnd"/>
      <w:r w:rsidRPr="002C17B5">
        <w:rPr>
          <w:rFonts w:eastAsia="Calibri"/>
          <w:color w:val="000000"/>
          <w:sz w:val="28"/>
          <w:szCs w:val="28"/>
          <w:lang w:eastAsia="ru-RU"/>
        </w:rPr>
        <w:t xml:space="preserve"> муниципального округа Владимирской области, Совет народных депутатов р е ш и л:</w:t>
      </w:r>
    </w:p>
    <w:p w14:paraId="4C3B30D2" w14:textId="77777777" w:rsidR="002E2EEF" w:rsidRPr="00676E5A" w:rsidRDefault="002E2EEF" w:rsidP="002E2EEF">
      <w:pPr>
        <w:pStyle w:val="ConsPlusTitle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</w:t>
      </w:r>
      <w:r w:rsidRPr="00676E5A">
        <w:rPr>
          <w:b w:val="0"/>
          <w:color w:val="000000"/>
          <w:sz w:val="28"/>
          <w:szCs w:val="28"/>
        </w:rPr>
        <w:t xml:space="preserve">1. Утвердить </w:t>
      </w:r>
      <w:r>
        <w:rPr>
          <w:b w:val="0"/>
          <w:sz w:val="28"/>
          <w:szCs w:val="28"/>
        </w:rPr>
        <w:t xml:space="preserve">Порядок формирования, </w:t>
      </w:r>
      <w:r w:rsidRPr="00676E5A">
        <w:rPr>
          <w:b w:val="0"/>
          <w:sz w:val="28"/>
          <w:szCs w:val="28"/>
        </w:rPr>
        <w:t xml:space="preserve">рассмотрения и исполнения наказов избирателей депутатам Совета народных депутатов </w:t>
      </w:r>
      <w:proofErr w:type="spellStart"/>
      <w:r w:rsidRPr="00676E5A">
        <w:rPr>
          <w:b w:val="0"/>
          <w:sz w:val="28"/>
          <w:szCs w:val="28"/>
        </w:rPr>
        <w:t>Собинского</w:t>
      </w:r>
      <w:proofErr w:type="spellEnd"/>
      <w:r w:rsidRPr="00676E5A">
        <w:rPr>
          <w:b w:val="0"/>
          <w:sz w:val="28"/>
          <w:szCs w:val="28"/>
        </w:rPr>
        <w:t xml:space="preserve"> муниципальн</w:t>
      </w:r>
      <w:r>
        <w:rPr>
          <w:b w:val="0"/>
          <w:sz w:val="28"/>
          <w:szCs w:val="28"/>
        </w:rPr>
        <w:t>ого округа,</w:t>
      </w:r>
      <w:r w:rsidRPr="00676E5A">
        <w:rPr>
          <w:b w:val="0"/>
          <w:color w:val="000000"/>
          <w:sz w:val="28"/>
          <w:szCs w:val="28"/>
        </w:rPr>
        <w:t xml:space="preserve"> согласно</w:t>
      </w:r>
      <w:r>
        <w:rPr>
          <w:b w:val="0"/>
          <w:color w:val="000000"/>
          <w:sz w:val="28"/>
          <w:szCs w:val="28"/>
        </w:rPr>
        <w:t xml:space="preserve"> приложению</w:t>
      </w:r>
      <w:r w:rsidRPr="00676E5A">
        <w:rPr>
          <w:b w:val="0"/>
          <w:color w:val="000000"/>
          <w:sz w:val="28"/>
          <w:szCs w:val="28"/>
        </w:rPr>
        <w:t>.</w:t>
      </w:r>
    </w:p>
    <w:p w14:paraId="15CCC6A0" w14:textId="77777777" w:rsidR="002E2EEF" w:rsidRPr="002C17B5" w:rsidRDefault="002E2EEF" w:rsidP="002E2EE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bCs/>
          <w:color w:val="000000"/>
          <w:sz w:val="28"/>
          <w:szCs w:val="28"/>
          <w:lang w:eastAsia="ru-RU"/>
        </w:rPr>
        <w:t xml:space="preserve"> </w:t>
      </w:r>
      <w:r w:rsidRPr="002C17B5">
        <w:rPr>
          <w:rFonts w:eastAsia="Calibri"/>
          <w:bCs/>
          <w:color w:val="000000"/>
          <w:sz w:val="28"/>
          <w:szCs w:val="28"/>
          <w:lang w:eastAsia="ru-RU"/>
        </w:rPr>
        <w:t>2.</w:t>
      </w:r>
      <w:r>
        <w:rPr>
          <w:rFonts w:eastAsia="Calibri"/>
          <w:bCs/>
          <w:color w:val="000000"/>
          <w:sz w:val="28"/>
          <w:szCs w:val="28"/>
          <w:lang w:eastAsia="ru-RU"/>
        </w:rPr>
        <w:t xml:space="preserve"> </w:t>
      </w:r>
      <w:r w:rsidRPr="002C17B5">
        <w:rPr>
          <w:rFonts w:eastAsia="Calibri"/>
          <w:color w:val="000000"/>
          <w:sz w:val="28"/>
          <w:szCs w:val="28"/>
          <w:lang w:eastAsia="ru-RU"/>
        </w:rPr>
        <w:t>Настоящее решение вступает в силу после его официального опубликования.</w:t>
      </w:r>
    </w:p>
    <w:p w14:paraId="6BECB5E6" w14:textId="77777777" w:rsidR="002E2EEF" w:rsidRDefault="002E2EEF" w:rsidP="002E2EE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730B2739" w14:textId="77777777" w:rsidR="002E2EEF" w:rsidRDefault="002E2EEF" w:rsidP="002E2EE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0DEC9A7D" w14:textId="77777777" w:rsidR="002E2EEF" w:rsidRDefault="002E2EEF" w:rsidP="002E2EE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48EF6CB9" w14:textId="77777777" w:rsidR="002E2EEF" w:rsidRPr="002C17B5" w:rsidRDefault="002E2EEF" w:rsidP="002E2EE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6B354C1F" w14:textId="505D95C4" w:rsidR="006130EE" w:rsidRDefault="006130EE" w:rsidP="002E2EEF">
      <w:pPr>
        <w:ind w:right="-57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>Заместитель пр</w:t>
      </w:r>
      <w:r w:rsidR="002E2EEF" w:rsidRPr="002C17B5">
        <w:rPr>
          <w:rFonts w:eastAsia="Calibri"/>
          <w:color w:val="000000"/>
          <w:sz w:val="28"/>
          <w:szCs w:val="28"/>
          <w:lang w:eastAsia="ru-RU"/>
        </w:rPr>
        <w:t>едседател</w:t>
      </w:r>
      <w:r>
        <w:rPr>
          <w:rFonts w:eastAsia="Calibri"/>
          <w:color w:val="000000"/>
          <w:sz w:val="28"/>
          <w:szCs w:val="28"/>
          <w:lang w:eastAsia="ru-RU"/>
        </w:rPr>
        <w:t>я</w:t>
      </w:r>
      <w:r w:rsidR="002E2EEF" w:rsidRPr="002C17B5"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="00CD0CE4">
        <w:rPr>
          <w:rFonts w:eastAsia="Calibri"/>
          <w:color w:val="000000"/>
          <w:sz w:val="28"/>
          <w:szCs w:val="28"/>
          <w:lang w:eastAsia="ru-RU"/>
        </w:rPr>
        <w:t xml:space="preserve">                                          Глава</w:t>
      </w:r>
      <w:r w:rsidR="00CD0CE4" w:rsidRPr="002C17B5">
        <w:rPr>
          <w:rFonts w:eastAsia="Calibri"/>
          <w:color w:val="000000"/>
          <w:sz w:val="28"/>
          <w:szCs w:val="28"/>
          <w:lang w:eastAsia="ru-RU"/>
        </w:rPr>
        <w:t xml:space="preserve"> округа</w:t>
      </w:r>
    </w:p>
    <w:p w14:paraId="29686254" w14:textId="77777777" w:rsidR="00CD0CE4" w:rsidRDefault="002E2EEF" w:rsidP="002E2EEF">
      <w:pPr>
        <w:ind w:right="-57"/>
        <w:rPr>
          <w:rFonts w:eastAsia="Calibri"/>
          <w:color w:val="000000"/>
          <w:sz w:val="28"/>
          <w:szCs w:val="28"/>
          <w:lang w:eastAsia="ru-RU"/>
        </w:rPr>
      </w:pPr>
      <w:r w:rsidRPr="002C17B5">
        <w:rPr>
          <w:rFonts w:eastAsia="Calibri"/>
          <w:color w:val="000000"/>
          <w:sz w:val="28"/>
          <w:szCs w:val="28"/>
          <w:lang w:eastAsia="ru-RU"/>
        </w:rPr>
        <w:t xml:space="preserve">Совета народных депутатов </w:t>
      </w:r>
      <w:r w:rsidR="006130EE">
        <w:rPr>
          <w:rFonts w:eastAsia="Calibri"/>
          <w:color w:val="000000"/>
          <w:sz w:val="28"/>
          <w:szCs w:val="28"/>
          <w:lang w:eastAsia="ru-RU"/>
        </w:rPr>
        <w:t xml:space="preserve">округа </w:t>
      </w:r>
      <w:r>
        <w:rPr>
          <w:rFonts w:eastAsia="Calibri"/>
          <w:color w:val="000000"/>
          <w:sz w:val="28"/>
          <w:szCs w:val="28"/>
          <w:lang w:eastAsia="ru-RU"/>
        </w:rPr>
        <w:t xml:space="preserve">    </w:t>
      </w:r>
    </w:p>
    <w:p w14:paraId="689535C4" w14:textId="77777777" w:rsidR="00CD0CE4" w:rsidRDefault="00CD0CE4" w:rsidP="002E2EEF">
      <w:pPr>
        <w:ind w:right="-57"/>
        <w:rPr>
          <w:rFonts w:eastAsia="Calibri"/>
          <w:color w:val="000000"/>
          <w:sz w:val="28"/>
          <w:szCs w:val="28"/>
          <w:lang w:eastAsia="ru-RU"/>
        </w:rPr>
      </w:pPr>
    </w:p>
    <w:p w14:paraId="1C2190D5" w14:textId="4B189919" w:rsidR="002E2EEF" w:rsidRPr="002C17B5" w:rsidRDefault="002E2EEF" w:rsidP="002E2EEF">
      <w:pPr>
        <w:ind w:right="-57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                                       </w:t>
      </w:r>
      <w:r w:rsidRPr="002C17B5">
        <w:rPr>
          <w:rFonts w:eastAsia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2C17B5">
        <w:rPr>
          <w:rFonts w:eastAsia="Calibri"/>
          <w:color w:val="000000"/>
          <w:sz w:val="28"/>
          <w:szCs w:val="28"/>
          <w:lang w:eastAsia="ru-RU"/>
        </w:rPr>
        <w:t>И.</w:t>
      </w:r>
      <w:r w:rsidR="006130EE">
        <w:rPr>
          <w:rFonts w:eastAsia="Calibri"/>
          <w:color w:val="000000"/>
          <w:sz w:val="28"/>
          <w:szCs w:val="28"/>
          <w:lang w:eastAsia="ru-RU"/>
        </w:rPr>
        <w:t>А</w:t>
      </w:r>
      <w:r w:rsidRPr="002C17B5">
        <w:rPr>
          <w:rFonts w:eastAsia="Calibri"/>
          <w:color w:val="000000"/>
          <w:sz w:val="28"/>
          <w:szCs w:val="28"/>
          <w:lang w:eastAsia="ru-RU"/>
        </w:rPr>
        <w:t>.</w:t>
      </w:r>
      <w:r w:rsidR="006130EE">
        <w:rPr>
          <w:rFonts w:eastAsia="Calibri"/>
          <w:color w:val="000000"/>
          <w:sz w:val="28"/>
          <w:szCs w:val="28"/>
          <w:lang w:eastAsia="ru-RU"/>
        </w:rPr>
        <w:t>Михайлова</w:t>
      </w:r>
      <w:proofErr w:type="spellEnd"/>
      <w:r w:rsidR="00CD0CE4">
        <w:rPr>
          <w:rFonts w:eastAsia="Calibri"/>
          <w:color w:val="000000"/>
          <w:sz w:val="28"/>
          <w:szCs w:val="28"/>
          <w:lang w:eastAsia="ru-RU"/>
        </w:rPr>
        <w:t xml:space="preserve">                                             А.В. </w:t>
      </w:r>
      <w:proofErr w:type="spellStart"/>
      <w:r w:rsidR="00CD0CE4">
        <w:rPr>
          <w:rFonts w:eastAsia="Calibri"/>
          <w:color w:val="000000"/>
          <w:sz w:val="28"/>
          <w:szCs w:val="28"/>
          <w:lang w:eastAsia="ru-RU"/>
        </w:rPr>
        <w:t>Разов</w:t>
      </w:r>
      <w:proofErr w:type="spellEnd"/>
    </w:p>
    <w:p w14:paraId="4EBDF812" w14:textId="77777777" w:rsidR="002E2EEF" w:rsidRPr="002C17B5" w:rsidRDefault="002E2EEF" w:rsidP="002E2EEF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color w:val="000000"/>
          <w:sz w:val="28"/>
          <w:szCs w:val="28"/>
          <w:lang w:eastAsia="ru-RU"/>
        </w:rPr>
      </w:pPr>
    </w:p>
    <w:p w14:paraId="7AA986D1" w14:textId="77777777" w:rsidR="002E2EEF" w:rsidRDefault="002E2EEF" w:rsidP="002E2EEF">
      <w:pPr>
        <w:keepNext/>
        <w:spacing w:before="240" w:after="60"/>
        <w:jc w:val="right"/>
        <w:outlineLvl w:val="1"/>
        <w:rPr>
          <w:bCs/>
          <w:iCs/>
          <w:color w:val="000000"/>
          <w:lang w:eastAsia="ru-RU"/>
        </w:rPr>
      </w:pPr>
    </w:p>
    <w:p w14:paraId="54A5E6E0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7B970F64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6D365E5F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59CF43D8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7F6A8D82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35C39E7A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2CA377AD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1632FB05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3CD4BA1F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47F4FFCB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1D05E1FE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05BB9F8C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09E48246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1E6664B0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14:paraId="5D7DAC15" w14:textId="77777777" w:rsidR="002E2EEF" w:rsidRDefault="002E2EEF" w:rsidP="002E2EEF">
      <w:pPr>
        <w:widowControl w:val="0"/>
        <w:autoSpaceDE w:val="0"/>
        <w:autoSpaceDN w:val="0"/>
        <w:ind w:firstLine="540"/>
        <w:jc w:val="right"/>
      </w:pPr>
      <w:r>
        <w:t>Приложение</w:t>
      </w:r>
    </w:p>
    <w:p w14:paraId="393F79D2" w14:textId="77777777" w:rsidR="002E2EEF" w:rsidRDefault="002E2EEF" w:rsidP="002E2EEF">
      <w:pPr>
        <w:widowControl w:val="0"/>
        <w:autoSpaceDE w:val="0"/>
        <w:autoSpaceDN w:val="0"/>
        <w:ind w:firstLine="540"/>
        <w:jc w:val="right"/>
      </w:pPr>
      <w:r>
        <w:t xml:space="preserve"> к решению Совета народных депутатов</w:t>
      </w:r>
    </w:p>
    <w:p w14:paraId="53313F1C" w14:textId="64217DAF" w:rsidR="002E2EEF" w:rsidRDefault="002E2EEF" w:rsidP="002E2EEF">
      <w:pPr>
        <w:widowControl w:val="0"/>
        <w:autoSpaceDE w:val="0"/>
        <w:autoSpaceDN w:val="0"/>
        <w:ind w:firstLine="540"/>
        <w:jc w:val="right"/>
      </w:pPr>
      <w:r>
        <w:t xml:space="preserve">  от </w:t>
      </w:r>
      <w:r w:rsidR="00CD0CE4">
        <w:t>27.05.2026</w:t>
      </w:r>
      <w:r>
        <w:t xml:space="preserve"> №</w:t>
      </w:r>
      <w:r w:rsidR="00CD0CE4">
        <w:t xml:space="preserve"> 39/8</w:t>
      </w:r>
      <w:r>
        <w:t xml:space="preserve"> </w:t>
      </w:r>
    </w:p>
    <w:p w14:paraId="234EFC80" w14:textId="77777777" w:rsidR="002E2EEF" w:rsidRDefault="002E2EEF" w:rsidP="002E2EEF">
      <w:pPr>
        <w:widowControl w:val="0"/>
        <w:autoSpaceDE w:val="0"/>
        <w:autoSpaceDN w:val="0"/>
        <w:ind w:firstLine="540"/>
        <w:jc w:val="right"/>
      </w:pPr>
    </w:p>
    <w:p w14:paraId="2839807C" w14:textId="77777777" w:rsidR="002E2EEF" w:rsidRDefault="002E2EEF" w:rsidP="002E2EEF">
      <w:pPr>
        <w:widowControl w:val="0"/>
        <w:autoSpaceDE w:val="0"/>
        <w:autoSpaceDN w:val="0"/>
        <w:ind w:firstLine="540"/>
        <w:jc w:val="center"/>
        <w:rPr>
          <w:b/>
        </w:rPr>
      </w:pPr>
    </w:p>
    <w:p w14:paraId="4102E18D" w14:textId="77777777" w:rsidR="002E2EEF" w:rsidRDefault="002E2EEF" w:rsidP="002E2EEF">
      <w:pPr>
        <w:widowControl w:val="0"/>
        <w:autoSpaceDE w:val="0"/>
        <w:autoSpaceDN w:val="0"/>
        <w:ind w:firstLine="540"/>
        <w:jc w:val="center"/>
        <w:rPr>
          <w:b/>
        </w:rPr>
      </w:pPr>
    </w:p>
    <w:p w14:paraId="2693A329" w14:textId="77777777" w:rsidR="002E2EEF" w:rsidRDefault="002E2EEF" w:rsidP="002E2EEF">
      <w:pPr>
        <w:widowControl w:val="0"/>
        <w:autoSpaceDE w:val="0"/>
        <w:autoSpaceDN w:val="0"/>
        <w:ind w:firstLine="540"/>
        <w:jc w:val="center"/>
        <w:rPr>
          <w:b/>
        </w:rPr>
      </w:pPr>
      <w:r w:rsidRPr="00863017">
        <w:rPr>
          <w:b/>
        </w:rPr>
        <w:t>ПОРЯДОК</w:t>
      </w:r>
    </w:p>
    <w:p w14:paraId="08E71392" w14:textId="77777777" w:rsidR="002E2EEF" w:rsidRDefault="002E2EEF" w:rsidP="002E2EEF">
      <w:pPr>
        <w:widowControl w:val="0"/>
        <w:autoSpaceDE w:val="0"/>
        <w:autoSpaceDN w:val="0"/>
        <w:ind w:firstLine="540"/>
        <w:jc w:val="center"/>
        <w:rPr>
          <w:b/>
        </w:rPr>
      </w:pPr>
      <w:r w:rsidRPr="00863017">
        <w:rPr>
          <w:b/>
        </w:rPr>
        <w:t xml:space="preserve">ФОРМИРОВАНИЯ, РАССМОТРЕНИЯ И ИСПОЛНЕНИЯ НАКАЗОВ ИЗБИРАТЕЛЕЙ ДЕПУТАТАМ СОВЕТА НАРОДНЫХ ДЕПУТАТОВ </w:t>
      </w:r>
      <w:r>
        <w:rPr>
          <w:b/>
        </w:rPr>
        <w:t xml:space="preserve">СОБИНСКОГО МУНИЦИПАЛЬНОГО ОКРУГА </w:t>
      </w:r>
    </w:p>
    <w:p w14:paraId="23E679F1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</w:p>
    <w:p w14:paraId="5BE0EB57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3B73EC">
        <w:rPr>
          <w:sz w:val="28"/>
          <w:szCs w:val="28"/>
        </w:rPr>
        <w:t>1. Общие положения</w:t>
      </w:r>
    </w:p>
    <w:p w14:paraId="5EB14BCF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52B630EB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 xml:space="preserve"> 1.1. Настоящий Порядок регламентирует вопросы формирования, рассмотрения и исполнения наказов избирателей депутатам Совета народных депутатов </w:t>
      </w:r>
      <w:proofErr w:type="spellStart"/>
      <w:r w:rsidRPr="003B73EC">
        <w:rPr>
          <w:sz w:val="28"/>
          <w:szCs w:val="28"/>
        </w:rPr>
        <w:t>Собинского</w:t>
      </w:r>
      <w:proofErr w:type="spellEnd"/>
      <w:r w:rsidRPr="003B73EC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>ного округа</w:t>
      </w:r>
      <w:r w:rsidRPr="003B73EC">
        <w:rPr>
          <w:sz w:val="28"/>
          <w:szCs w:val="28"/>
        </w:rPr>
        <w:t xml:space="preserve">. </w:t>
      </w:r>
    </w:p>
    <w:p w14:paraId="327F96B7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>1.2. Наказы избирателей депутатам Совета</w:t>
      </w:r>
      <w:r w:rsidRPr="003B73EC">
        <w:rPr>
          <w:color w:val="000000"/>
          <w:sz w:val="28"/>
          <w:szCs w:val="28"/>
        </w:rPr>
        <w:t xml:space="preserve"> народных депутатов </w:t>
      </w:r>
      <w:proofErr w:type="spellStart"/>
      <w:r w:rsidRPr="003B73EC">
        <w:rPr>
          <w:color w:val="000000"/>
          <w:sz w:val="28"/>
          <w:szCs w:val="28"/>
        </w:rPr>
        <w:t>Собинского</w:t>
      </w:r>
      <w:proofErr w:type="spellEnd"/>
      <w:r w:rsidRPr="003B73EC">
        <w:rPr>
          <w:color w:val="000000"/>
          <w:sz w:val="28"/>
          <w:szCs w:val="28"/>
        </w:rPr>
        <w:t xml:space="preserve"> муниципального округа</w:t>
      </w:r>
      <w:r w:rsidRPr="003B73EC">
        <w:rPr>
          <w:sz w:val="28"/>
          <w:szCs w:val="28"/>
        </w:rPr>
        <w:t xml:space="preserve"> - предложения граждан, направленные на улучшение деятельности органов местного самоуправления муниципального образования </w:t>
      </w:r>
      <w:proofErr w:type="spellStart"/>
      <w:r w:rsidRPr="003B73EC">
        <w:rPr>
          <w:sz w:val="28"/>
          <w:szCs w:val="28"/>
        </w:rPr>
        <w:t>Собинский</w:t>
      </w:r>
      <w:proofErr w:type="spellEnd"/>
      <w:r w:rsidRPr="003B73EC">
        <w:rPr>
          <w:sz w:val="28"/>
          <w:szCs w:val="28"/>
        </w:rPr>
        <w:t xml:space="preserve"> муниципальный округ (как в целом, так и отдельных его территорий), непосредственного обеспечения жизнедеятельности населения </w:t>
      </w:r>
      <w:proofErr w:type="spellStart"/>
      <w:r w:rsidRPr="003B73EC">
        <w:rPr>
          <w:sz w:val="28"/>
          <w:szCs w:val="28"/>
        </w:rPr>
        <w:t>Собинского</w:t>
      </w:r>
      <w:proofErr w:type="spellEnd"/>
      <w:r w:rsidRPr="003B73EC">
        <w:rPr>
          <w:sz w:val="28"/>
          <w:szCs w:val="28"/>
        </w:rPr>
        <w:t xml:space="preserve"> муниципального округа, а также по другим вопросам местного значения, представленные в период избирательной кампании и в течение срока полномочий депутатов Совета</w:t>
      </w:r>
      <w:r w:rsidRPr="003B73EC">
        <w:rPr>
          <w:color w:val="000000"/>
          <w:sz w:val="28"/>
          <w:szCs w:val="28"/>
        </w:rPr>
        <w:t xml:space="preserve"> народных депутатов </w:t>
      </w:r>
      <w:proofErr w:type="spellStart"/>
      <w:r w:rsidRPr="003B73EC">
        <w:rPr>
          <w:color w:val="000000"/>
          <w:sz w:val="28"/>
          <w:szCs w:val="28"/>
        </w:rPr>
        <w:t>Собинского</w:t>
      </w:r>
      <w:proofErr w:type="spellEnd"/>
      <w:r w:rsidRPr="003B73EC">
        <w:rPr>
          <w:color w:val="000000"/>
          <w:sz w:val="28"/>
          <w:szCs w:val="28"/>
        </w:rPr>
        <w:t xml:space="preserve"> муниципального округа</w:t>
      </w:r>
      <w:r w:rsidRPr="003B73EC">
        <w:rPr>
          <w:sz w:val="28"/>
          <w:szCs w:val="28"/>
        </w:rPr>
        <w:t>, оформленные в соответствии с настоящим Порядком и утвержденные решением Совета</w:t>
      </w:r>
      <w:r w:rsidRPr="003B73EC">
        <w:rPr>
          <w:color w:val="000000"/>
          <w:sz w:val="28"/>
          <w:szCs w:val="28"/>
        </w:rPr>
        <w:t xml:space="preserve"> народных депутатов </w:t>
      </w:r>
      <w:proofErr w:type="spellStart"/>
      <w:r w:rsidRPr="003B73EC">
        <w:rPr>
          <w:color w:val="000000"/>
          <w:sz w:val="28"/>
          <w:szCs w:val="28"/>
        </w:rPr>
        <w:t>Собинского</w:t>
      </w:r>
      <w:proofErr w:type="spellEnd"/>
      <w:r w:rsidRPr="003B73EC">
        <w:rPr>
          <w:color w:val="000000"/>
          <w:sz w:val="28"/>
          <w:szCs w:val="28"/>
        </w:rPr>
        <w:t xml:space="preserve"> муниципального округа</w:t>
      </w:r>
      <w:r w:rsidRPr="003B73EC">
        <w:rPr>
          <w:sz w:val="28"/>
          <w:szCs w:val="28"/>
        </w:rPr>
        <w:t xml:space="preserve">. </w:t>
      </w:r>
    </w:p>
    <w:p w14:paraId="63C5C12C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 xml:space="preserve">1.3. Наказы избирателей формируются по трем направлениям: </w:t>
      </w:r>
    </w:p>
    <w:p w14:paraId="349094E5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 xml:space="preserve">- экономическое, социальное, культурное развитие </w:t>
      </w:r>
      <w:proofErr w:type="spellStart"/>
      <w:r w:rsidRPr="003B73EC">
        <w:rPr>
          <w:sz w:val="28"/>
          <w:szCs w:val="28"/>
        </w:rPr>
        <w:t>Собинского</w:t>
      </w:r>
      <w:proofErr w:type="spellEnd"/>
      <w:r w:rsidRPr="003B73EC">
        <w:rPr>
          <w:sz w:val="28"/>
          <w:szCs w:val="28"/>
        </w:rPr>
        <w:t xml:space="preserve"> муниципального округа, улучшение материально-технической базы муниципальных учреждений социальной сферы; </w:t>
      </w:r>
    </w:p>
    <w:p w14:paraId="29ACDBDA" w14:textId="77777777" w:rsidR="002E2EEF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 xml:space="preserve">- обеспечение жизнедеятельности населения, реализация проектов в сфере создания благоприятных условий проживания в целом и благоустройства отдельных территорий </w:t>
      </w:r>
      <w:proofErr w:type="spellStart"/>
      <w:r w:rsidRPr="003B73EC">
        <w:rPr>
          <w:sz w:val="28"/>
          <w:szCs w:val="28"/>
        </w:rPr>
        <w:t>Собинского</w:t>
      </w:r>
      <w:proofErr w:type="spellEnd"/>
      <w:r w:rsidRPr="003B73EC">
        <w:rPr>
          <w:sz w:val="28"/>
          <w:szCs w:val="28"/>
        </w:rPr>
        <w:t xml:space="preserve"> муниципального округа (избирательного округа), обеспечение безопасности в образовательных организациях путем проведения ремонтных работ зданий и помещений; </w:t>
      </w:r>
    </w:p>
    <w:p w14:paraId="677AF8AF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 xml:space="preserve">– улучшение работы органов местного самоуправления, решение вопросов местного значения </w:t>
      </w:r>
      <w:proofErr w:type="spellStart"/>
      <w:r w:rsidRPr="003B73EC">
        <w:rPr>
          <w:sz w:val="28"/>
          <w:szCs w:val="28"/>
        </w:rPr>
        <w:t>Собинского</w:t>
      </w:r>
      <w:proofErr w:type="spellEnd"/>
      <w:r w:rsidRPr="003B73EC">
        <w:rPr>
          <w:sz w:val="28"/>
          <w:szCs w:val="28"/>
        </w:rPr>
        <w:t xml:space="preserve"> муниципального округа.</w:t>
      </w:r>
    </w:p>
    <w:p w14:paraId="73A33E24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893F2D9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ED84DC4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3B73EC">
        <w:rPr>
          <w:sz w:val="28"/>
          <w:szCs w:val="28"/>
        </w:rPr>
        <w:t>2. Порядок внесения и рассмотрения предложений о наказах избирателей, утверждения наказов избирателей</w:t>
      </w:r>
    </w:p>
    <w:p w14:paraId="0B2C375E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A54B87D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B73EC">
        <w:rPr>
          <w:sz w:val="28"/>
          <w:szCs w:val="28"/>
        </w:rPr>
        <w:t>2.1. Наказы изб</w:t>
      </w:r>
      <w:bookmarkStart w:id="2" w:name="_GoBack"/>
      <w:bookmarkEnd w:id="2"/>
      <w:r w:rsidRPr="003B73EC">
        <w:rPr>
          <w:sz w:val="28"/>
          <w:szCs w:val="28"/>
        </w:rPr>
        <w:t xml:space="preserve">ирателей представляются депутатам Совета </w:t>
      </w:r>
      <w:r w:rsidRPr="003B73EC">
        <w:rPr>
          <w:color w:val="000000"/>
          <w:sz w:val="28"/>
          <w:szCs w:val="28"/>
        </w:rPr>
        <w:t xml:space="preserve">народных </w:t>
      </w:r>
      <w:r w:rsidRPr="003B73EC">
        <w:rPr>
          <w:color w:val="000000"/>
          <w:sz w:val="28"/>
          <w:szCs w:val="28"/>
        </w:rPr>
        <w:lastRenderedPageBreak/>
        <w:t>депутатов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Собинского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(далее по тексту – Совет народных депутатов)</w:t>
      </w:r>
      <w:r w:rsidRPr="003B73EC">
        <w:rPr>
          <w:sz w:val="28"/>
          <w:szCs w:val="28"/>
        </w:rPr>
        <w:t xml:space="preserve"> - в течение срока полномочий депутата Совета</w:t>
      </w:r>
      <w:r w:rsidRPr="003B73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народных депутатов</w:t>
      </w:r>
      <w:r w:rsidRPr="003B73EC">
        <w:rPr>
          <w:sz w:val="28"/>
          <w:szCs w:val="28"/>
        </w:rPr>
        <w:t xml:space="preserve"> на собраниях (встречах с избирателями) и личных приемах избирателей. </w:t>
      </w:r>
    </w:p>
    <w:p w14:paraId="5F3654BF" w14:textId="77777777" w:rsidR="002E2EEF" w:rsidRPr="003B73EC" w:rsidRDefault="002E2EEF" w:rsidP="002E2EEF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3B73EC">
        <w:rPr>
          <w:sz w:val="28"/>
          <w:szCs w:val="28"/>
        </w:rPr>
        <w:t xml:space="preserve">         2.2.</w:t>
      </w:r>
      <w:r w:rsidRPr="003B73EC">
        <w:rPr>
          <w:sz w:val="28"/>
          <w:szCs w:val="28"/>
          <w:lang w:eastAsia="ru-RU"/>
        </w:rPr>
        <w:t xml:space="preserve"> Наказы избирателей вносятся депутатам Совета народных депутатов в письменной форме с указанием фамилии, имени, отчества, адреса места жительства избирателя или избирателей, которые вносят наказ, описанием предмета наказа избирателей, желаемых результатов.</w:t>
      </w:r>
    </w:p>
    <w:p w14:paraId="425E0C36" w14:textId="77777777" w:rsidR="002E2EEF" w:rsidRPr="003B73EC" w:rsidRDefault="002E2EEF" w:rsidP="002E2EEF">
      <w:pPr>
        <w:jc w:val="both"/>
        <w:rPr>
          <w:sz w:val="28"/>
          <w:szCs w:val="28"/>
        </w:rPr>
      </w:pPr>
      <w:r w:rsidRPr="003B73EC">
        <w:rPr>
          <w:sz w:val="28"/>
          <w:szCs w:val="28"/>
          <w:lang w:eastAsia="ru-RU"/>
        </w:rPr>
        <w:t xml:space="preserve">       2.3. </w:t>
      </w:r>
      <w:r w:rsidRPr="003B73EC">
        <w:rPr>
          <w:sz w:val="28"/>
          <w:szCs w:val="28"/>
        </w:rPr>
        <w:t>Первичный учет, обобщение и предварительное изучение поручений и предложений о наказах избирателей осуществляется депутатами Совета народных депутатов самостоятельно.</w:t>
      </w:r>
    </w:p>
    <w:p w14:paraId="0729A240" w14:textId="3A5916FA" w:rsidR="00425776" w:rsidRPr="00C101A3" w:rsidRDefault="002E2EEF" w:rsidP="00425776">
      <w:pPr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           Депутат вправе обращаться в организации различных форм собственности с заявлениями, обращениями или запросами с целью получения информации о возможности выполнения поручений и предложений избирателей. Депутат, рассмотрев поступившие поручения и предложения избирателей, вправе по собственному усмотрению принять поручения и предложения избирателей для рассмотрения в качестве наказа либо отклонить его, уведомив избирателей о результатах рассмотрения соответствующего поручения </w:t>
      </w:r>
      <w:r w:rsidR="00425776" w:rsidRPr="00C101A3">
        <w:rPr>
          <w:sz w:val="28"/>
          <w:szCs w:val="28"/>
        </w:rPr>
        <w:t xml:space="preserve">и предложения (или промежуточного ответа) не позднее 30 календарных дней со дня его получения. </w:t>
      </w:r>
    </w:p>
    <w:p w14:paraId="0CDCEB8D" w14:textId="64CBC705" w:rsidR="002E2EEF" w:rsidRPr="00C101A3" w:rsidRDefault="002E2EEF" w:rsidP="002E2EEF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</w:rPr>
        <w:t xml:space="preserve">     2.4. </w:t>
      </w:r>
      <w:r w:rsidRPr="00C101A3">
        <w:rPr>
          <w:sz w:val="28"/>
          <w:szCs w:val="28"/>
          <w:lang w:eastAsia="ru-RU"/>
        </w:rPr>
        <w:t xml:space="preserve">Каждый депутат Совета народных депутатов оформляет принятые наказы избирателей в виде предварительного перечня наказов избирателей по соответствующему избирательному округу, которые соответствуют критериям, установленным частью 1.2. настоящего Порядка. Наказы избирателей включаются депутатом Совета народных депутатов в предварительный перечень наказов </w:t>
      </w:r>
      <w:proofErr w:type="gramStart"/>
      <w:r w:rsidRPr="00C101A3">
        <w:rPr>
          <w:sz w:val="28"/>
          <w:szCs w:val="28"/>
          <w:lang w:eastAsia="ru-RU"/>
        </w:rPr>
        <w:t>и  перечень</w:t>
      </w:r>
      <w:proofErr w:type="gramEnd"/>
      <w:r w:rsidRPr="00C101A3">
        <w:rPr>
          <w:sz w:val="28"/>
          <w:szCs w:val="28"/>
          <w:lang w:eastAsia="ru-RU"/>
        </w:rPr>
        <w:t xml:space="preserve"> наказов направляется в Совет народных депутатов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в срок до 1 мая текущего года. </w:t>
      </w:r>
      <w:r w:rsidRPr="00C101A3">
        <w:rPr>
          <w:sz w:val="28"/>
          <w:szCs w:val="28"/>
        </w:rPr>
        <w:t xml:space="preserve">Наказы избирателей оформляются депутатом </w:t>
      </w:r>
      <w:r w:rsidRPr="00C101A3">
        <w:rPr>
          <w:sz w:val="28"/>
          <w:szCs w:val="28"/>
          <w:lang w:eastAsia="ru-RU"/>
        </w:rPr>
        <w:t xml:space="preserve">по форме, установленной в приложении 1 к настоящему Порядку. </w:t>
      </w:r>
    </w:p>
    <w:p w14:paraId="1245264A" w14:textId="5376A89D" w:rsidR="002E2EEF" w:rsidRPr="00C101A3" w:rsidRDefault="002E2EEF" w:rsidP="002E2E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01A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101A3">
        <w:rPr>
          <w:rFonts w:ascii="Times New Roman" w:hAnsi="Times New Roman" w:cs="Times New Roman"/>
          <w:sz w:val="28"/>
          <w:szCs w:val="28"/>
          <w:lang w:eastAsia="ru-RU"/>
        </w:rPr>
        <w:t>2.5. Предварительное изучение поступивших в Совет народных депутатов перечней наказов избирателей осуществляется постоянными комиссиями Совета народных депутатов в течение 20 календарных дней со дня получения перечней наказов избирателей.</w:t>
      </w:r>
    </w:p>
    <w:p w14:paraId="01DAA2DA" w14:textId="77DFB76C" w:rsidR="002E2EEF" w:rsidRPr="00C101A3" w:rsidRDefault="002E2EEF" w:rsidP="002E2EE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         По итогам предварительного изучения не позднее </w:t>
      </w:r>
      <w:r w:rsidR="00CF048B" w:rsidRPr="00C101A3">
        <w:rPr>
          <w:sz w:val="28"/>
          <w:szCs w:val="28"/>
          <w:lang w:eastAsia="ru-RU"/>
        </w:rPr>
        <w:t>31</w:t>
      </w:r>
      <w:r w:rsidRPr="00C101A3">
        <w:rPr>
          <w:sz w:val="28"/>
          <w:szCs w:val="28"/>
          <w:lang w:eastAsia="ru-RU"/>
        </w:rPr>
        <w:t xml:space="preserve"> мая на заседаниях постоянных комиссий Совета народных депутатов по перечням наказов избирателей принимаются решения о возможности принятия или отклонения наказов избирателей.</w:t>
      </w:r>
    </w:p>
    <w:p w14:paraId="3BA640FD" w14:textId="7063BF2F" w:rsidR="002E2EEF" w:rsidRPr="00C101A3" w:rsidRDefault="002E2EEF" w:rsidP="002E2EEF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2.6. Перечни наказов избирателей, рекомендуемые постоянными комиссиями Совета народных депутатов к выполнению, формируются уполномоченным лицом организационного отдела Совета народных депутатов в Единый сводный перечень наказов избирателей, который не позднее </w:t>
      </w:r>
      <w:r w:rsidR="00CF048B" w:rsidRPr="00C101A3">
        <w:rPr>
          <w:sz w:val="28"/>
          <w:szCs w:val="28"/>
          <w:lang w:eastAsia="ru-RU"/>
        </w:rPr>
        <w:t>15 июня текущего года</w:t>
      </w:r>
      <w:r w:rsidRPr="00C101A3">
        <w:rPr>
          <w:sz w:val="28"/>
          <w:szCs w:val="28"/>
          <w:lang w:eastAsia="ru-RU"/>
        </w:rPr>
        <w:t xml:space="preserve"> направляется Советом народных депутатов в администрацию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</w:t>
      </w:r>
      <w:r w:rsidR="00C26E84" w:rsidRPr="00C101A3">
        <w:rPr>
          <w:sz w:val="28"/>
          <w:szCs w:val="28"/>
          <w:lang w:eastAsia="ru-RU"/>
        </w:rPr>
        <w:t xml:space="preserve"> (</w:t>
      </w:r>
      <w:r w:rsidRPr="00C101A3">
        <w:rPr>
          <w:sz w:val="28"/>
          <w:szCs w:val="28"/>
          <w:lang w:eastAsia="ru-RU"/>
        </w:rPr>
        <w:t xml:space="preserve">далее по тексту- </w:t>
      </w:r>
      <w:r w:rsidRPr="00C101A3">
        <w:rPr>
          <w:sz w:val="28"/>
          <w:szCs w:val="28"/>
          <w:lang w:eastAsia="ru-RU"/>
        </w:rPr>
        <w:lastRenderedPageBreak/>
        <w:t xml:space="preserve">администрация </w:t>
      </w:r>
      <w:proofErr w:type="spellStart"/>
      <w:r w:rsidRPr="00C101A3">
        <w:rPr>
          <w:sz w:val="28"/>
          <w:szCs w:val="28"/>
          <w:lang w:eastAsia="ru-RU"/>
        </w:rPr>
        <w:t>муниципльного</w:t>
      </w:r>
      <w:proofErr w:type="spellEnd"/>
      <w:r w:rsidRPr="00C101A3">
        <w:rPr>
          <w:sz w:val="28"/>
          <w:szCs w:val="28"/>
          <w:lang w:eastAsia="ru-RU"/>
        </w:rPr>
        <w:t xml:space="preserve"> округа) для заключения, по форме согласно приложению № 2.</w:t>
      </w:r>
    </w:p>
    <w:p w14:paraId="741801CD" w14:textId="3FF9203B" w:rsidR="002E2EEF" w:rsidRPr="00C101A3" w:rsidRDefault="002E2EEF" w:rsidP="002E2EEF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</w:rPr>
        <w:t xml:space="preserve">        2.7. </w:t>
      </w:r>
      <w:r w:rsidRPr="00C101A3">
        <w:rPr>
          <w:sz w:val="28"/>
          <w:szCs w:val="28"/>
          <w:lang w:eastAsia="ru-RU"/>
        </w:rPr>
        <w:t xml:space="preserve">На основании единого сводного перечня наказов администрация муниципального округа формирует план мероприятий по реализации наказов, реализация которых отнесена к ведению органов местного самоуправления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и подведомственных им предприятий и учреждений, с указанием  структурных подразделений администрации муниципального округа, предприятий и учреждений и (или) их должностных лиц, ответственных за реализацию наказов, сроков подготовки и принятия соответствующих решений и (или) правовых актов, а также предполагаемых объемов финансирования за счет средств бюджета муниципального округа.</w:t>
      </w:r>
    </w:p>
    <w:p w14:paraId="580A08C9" w14:textId="52673443" w:rsidR="002E2EEF" w:rsidRPr="00C101A3" w:rsidRDefault="002E2EEF" w:rsidP="002E2EEF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       План мероприятий по реализации наказов избирателей, предусмотренный частью 2.7. настоящей статьи, подлежит </w:t>
      </w:r>
      <w:r w:rsidR="000D2280" w:rsidRPr="00C101A3">
        <w:rPr>
          <w:sz w:val="28"/>
          <w:szCs w:val="28"/>
          <w:lang w:eastAsia="ru-RU"/>
        </w:rPr>
        <w:t>согласованию</w:t>
      </w:r>
      <w:r w:rsidRPr="00C101A3">
        <w:rPr>
          <w:sz w:val="28"/>
          <w:szCs w:val="28"/>
          <w:lang w:eastAsia="ru-RU"/>
        </w:rPr>
        <w:t xml:space="preserve"> администрацией муниципального округа не позднее 30 календарных дней со дня поступления в администрацию муниципального округа Единого сводного перечня наказов на соответствующий год.</w:t>
      </w:r>
    </w:p>
    <w:p w14:paraId="13FFF5D7" w14:textId="62F983EE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</w:rPr>
        <w:t xml:space="preserve">2.8. </w:t>
      </w:r>
      <w:r w:rsidRPr="00C101A3">
        <w:rPr>
          <w:sz w:val="28"/>
          <w:szCs w:val="28"/>
          <w:lang w:eastAsia="ru-RU"/>
        </w:rPr>
        <w:t>План мероприятий по реализации наказов избирателей</w:t>
      </w:r>
      <w:r w:rsidRPr="00C101A3">
        <w:rPr>
          <w:sz w:val="28"/>
          <w:szCs w:val="28"/>
        </w:rPr>
        <w:t xml:space="preserve">, в котором должны содержаться сведения о возможности исполнения предложений, размере финансирования на реализацию мероприятий по соответствующему предложению граждан о наказах избирателей и сроках их выполнения </w:t>
      </w:r>
      <w:r w:rsidRPr="00C101A3">
        <w:rPr>
          <w:sz w:val="28"/>
          <w:szCs w:val="28"/>
          <w:lang w:eastAsia="ru-RU"/>
        </w:rPr>
        <w:t xml:space="preserve">направляется в Совет народных депутатов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</w:t>
      </w:r>
      <w:r w:rsidR="000D2280" w:rsidRPr="00C101A3">
        <w:rPr>
          <w:sz w:val="28"/>
          <w:szCs w:val="28"/>
          <w:lang w:eastAsia="ru-RU"/>
        </w:rPr>
        <w:t>в срок не позднее 1 августа</w:t>
      </w:r>
      <w:r w:rsidRPr="00C101A3">
        <w:rPr>
          <w:sz w:val="28"/>
          <w:szCs w:val="28"/>
          <w:lang w:eastAsia="ru-RU"/>
        </w:rPr>
        <w:t xml:space="preserve"> текущего года по форме согласно приложению № 3. </w:t>
      </w:r>
    </w:p>
    <w:p w14:paraId="5D870562" w14:textId="77777777" w:rsidR="002E2EEF" w:rsidRPr="00C101A3" w:rsidRDefault="002E2EEF" w:rsidP="002E2EEF">
      <w:pPr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        2.9. После получения </w:t>
      </w:r>
      <w:r w:rsidRPr="00C101A3">
        <w:rPr>
          <w:sz w:val="28"/>
          <w:szCs w:val="28"/>
          <w:lang w:eastAsia="ru-RU"/>
        </w:rPr>
        <w:t>плана мероприятий по реализации наказов избирателей</w:t>
      </w:r>
      <w:r w:rsidRPr="00C101A3">
        <w:rPr>
          <w:sz w:val="28"/>
          <w:szCs w:val="28"/>
        </w:rPr>
        <w:t xml:space="preserve"> администрации округа председатель Совета народных </w:t>
      </w:r>
      <w:proofErr w:type="gramStart"/>
      <w:r w:rsidRPr="00C101A3">
        <w:rPr>
          <w:sz w:val="28"/>
          <w:szCs w:val="28"/>
        </w:rPr>
        <w:t>депутатов  в</w:t>
      </w:r>
      <w:proofErr w:type="gramEnd"/>
      <w:r w:rsidRPr="00C101A3">
        <w:rPr>
          <w:sz w:val="28"/>
          <w:szCs w:val="28"/>
        </w:rPr>
        <w:t xml:space="preserve"> течение трех рабочих дней назначает рабочую группу, ответственную за подготовку проекта решения Совета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о наказах избирателей, принимаемых для исполнения в очередном финансовом году.  Рабочая группа формируется из представителей администрации округа и Совета народных депутатов.</w:t>
      </w:r>
    </w:p>
    <w:p w14:paraId="1FE656FF" w14:textId="77777777" w:rsidR="002E2EEF" w:rsidRPr="00C101A3" w:rsidRDefault="002E2EEF" w:rsidP="002E2E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       2.10. Наказы не подлежат включению в сводный перечень наказов избирателей в следующих случаях:</w:t>
      </w:r>
    </w:p>
    <w:p w14:paraId="62A438AB" w14:textId="77777777" w:rsidR="002E2EEF" w:rsidRPr="00C101A3" w:rsidRDefault="002E2EEF" w:rsidP="002E2E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а) противоречие наказа федеральному законодательству, законодательству Владимирской области, </w:t>
      </w:r>
      <w:hyperlink r:id="rId6" w:history="1">
        <w:r w:rsidRPr="00C101A3">
          <w:rPr>
            <w:sz w:val="28"/>
            <w:szCs w:val="28"/>
          </w:rPr>
          <w:t>Уставу</w:t>
        </w:r>
      </w:hyperlink>
      <w:r w:rsidRPr="00C101A3">
        <w:rPr>
          <w:sz w:val="28"/>
          <w:szCs w:val="28"/>
        </w:rPr>
        <w:t xml:space="preserve">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Владимирской области, иным нормативным правовым актам органов местного самоуправления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округа;</w:t>
      </w:r>
    </w:p>
    <w:p w14:paraId="511EF5A0" w14:textId="77777777" w:rsidR="002E2EEF" w:rsidRPr="00C101A3" w:rsidRDefault="002E2EEF" w:rsidP="002E2E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>б) реализация наказа выходит за рамки компетенции органов местного самоуправления;</w:t>
      </w:r>
    </w:p>
    <w:p w14:paraId="2BC1DE7B" w14:textId="77777777" w:rsidR="002E2EEF" w:rsidRPr="00C101A3" w:rsidRDefault="002E2EEF" w:rsidP="002E2E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>в) экономическая невозможность либо нецелесообразность выполнения наказа;</w:t>
      </w:r>
    </w:p>
    <w:p w14:paraId="4780E8FA" w14:textId="77777777" w:rsidR="002E2EEF" w:rsidRPr="00C101A3" w:rsidRDefault="002E2EEF" w:rsidP="002E2E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       г) реализация наказа уже предусмотрена в перечне наказов избирателей.</w:t>
      </w:r>
    </w:p>
    <w:p w14:paraId="3776A5EC" w14:textId="759F965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2.11. Перечень наказов избирателей, принимаемых для исполнения в очередном финансовом году, утверждается решением Совета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и направляется в </w:t>
      </w:r>
      <w:r w:rsidRPr="00C101A3">
        <w:rPr>
          <w:sz w:val="28"/>
          <w:szCs w:val="28"/>
        </w:rPr>
        <w:lastRenderedPageBreak/>
        <w:t xml:space="preserve">администрацию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до 1 сентября текущего года. </w:t>
      </w:r>
    </w:p>
    <w:p w14:paraId="5DC8262D" w14:textId="77777777" w:rsidR="002E2EEF" w:rsidRPr="00C101A3" w:rsidRDefault="002E2EEF" w:rsidP="002E2EEF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       Перечень наказов избирателей, утвержденный Советом народных депутатов, подлежит официальному опубликованию (обнародованию).</w:t>
      </w:r>
    </w:p>
    <w:p w14:paraId="626D653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2.12. Утвержденный Советом народных депутатов Перечень наказов избирателей, принятых для исполнения в очередном финансовом году, учитывается администрацией округа при подготовке проекта решения Совета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о бюджете округа на очередной финансовый год и плановый период, а также при разработке проектов других муниципальных правовых актов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округа. </w:t>
      </w:r>
    </w:p>
    <w:p w14:paraId="19D0B2CB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2.13. Предложения о дополнении утвержденного Советом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Перечня наказов избирателей депутаты письменно направляют в Совет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округа. Данные предложения направляются Советом народных депутатов администрации округа для заключения. Изменения в Перечень наказов избирателей вносятся решением Совета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округа, которое направляется в администрацию округа в течение 5 рабочих дней после вступления его в силу. </w:t>
      </w:r>
    </w:p>
    <w:p w14:paraId="7667D7FB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C101A3">
        <w:rPr>
          <w:sz w:val="28"/>
          <w:szCs w:val="28"/>
        </w:rPr>
        <w:t>3. Порядок исполнения наказов избирателей</w:t>
      </w:r>
    </w:p>
    <w:p w14:paraId="08D5A7E8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</w:p>
    <w:p w14:paraId="07971C2B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3.1. Организация выполнения наказов избирателей осуществляется администрацией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 в соответствии с порядком, утвержденным администрацией округа. </w:t>
      </w:r>
    </w:p>
    <w:p w14:paraId="4B204987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</w:rPr>
        <w:t xml:space="preserve">3.2. </w:t>
      </w:r>
      <w:r w:rsidRPr="00C101A3">
        <w:rPr>
          <w:sz w:val="28"/>
          <w:szCs w:val="28"/>
          <w:lang w:eastAsia="ru-RU"/>
        </w:rPr>
        <w:t>Финансирование расходов, связанных с выполнением наказов избирателей, осуществляется за счет средств бюджета округа в порядке, установленном бюджетным законодательством, и внебюджетных источников.</w:t>
      </w:r>
    </w:p>
    <w:p w14:paraId="30B1AAD1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  <w:r w:rsidRPr="00C101A3">
        <w:rPr>
          <w:sz w:val="28"/>
          <w:szCs w:val="28"/>
        </w:rPr>
        <w:t>3.3. В случае неисполнения в текущем финансовом году наказов избирателей, включенных в перечень, указанный в части 2.11. настоящего Порядка, по решению главы округа данные наказы могут быть включены в проект бюджета округа на очередной финансовый год и плановый период.</w:t>
      </w:r>
    </w:p>
    <w:p w14:paraId="2AF2E78C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A9B49C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C101A3">
        <w:rPr>
          <w:sz w:val="28"/>
          <w:szCs w:val="28"/>
        </w:rPr>
        <w:t>4. Контроль за исполнением наказов избирателей</w:t>
      </w:r>
    </w:p>
    <w:p w14:paraId="60829AD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 </w:t>
      </w:r>
    </w:p>
    <w:p w14:paraId="0D7AFF9A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  <w:r w:rsidRPr="00C101A3">
        <w:rPr>
          <w:sz w:val="28"/>
          <w:szCs w:val="28"/>
        </w:rPr>
        <w:t xml:space="preserve">4.1. Депутаты в пределах своих полномочий в формах, установленных нормативными правовыми актами Совета народных депутатов </w:t>
      </w:r>
      <w:proofErr w:type="spellStart"/>
      <w:r w:rsidRPr="00C101A3">
        <w:rPr>
          <w:sz w:val="28"/>
          <w:szCs w:val="28"/>
        </w:rPr>
        <w:t>Собинского</w:t>
      </w:r>
      <w:proofErr w:type="spellEnd"/>
      <w:r w:rsidRPr="00C101A3">
        <w:rPr>
          <w:sz w:val="28"/>
          <w:szCs w:val="28"/>
        </w:rPr>
        <w:t xml:space="preserve"> муниципального округа, осуществляют контроль за ходом выполнения наказов избирателей на территории соответствующего избирательного округа. </w:t>
      </w:r>
    </w:p>
    <w:p w14:paraId="42AC7416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spacing w:before="20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4.2. Администрация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представляет Совету народных депутатов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информацию об исполнении наказов избирателей в рамках отчетов об исполнении бюджета округа за прошедший период.</w:t>
      </w:r>
    </w:p>
    <w:p w14:paraId="6CEE5239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spacing w:before="20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4.3. Реализованные наказы избирателей снимаются с контроля Совета народных депутатов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округа.</w:t>
      </w:r>
    </w:p>
    <w:p w14:paraId="0DD53392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7281A04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jc w:val="center"/>
        <w:outlineLvl w:val="1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lastRenderedPageBreak/>
        <w:t>5. Информирование об исполнении наказов избирателей</w:t>
      </w:r>
    </w:p>
    <w:p w14:paraId="687AEB36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4E9E55B3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5.1. Деятельность органов местного самоуправления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по исполнению наказов избирателей осуществляется гласно и открыто.</w:t>
      </w:r>
    </w:p>
    <w:p w14:paraId="2B4AA120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spacing w:before="20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5.2. Правовые акты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округа, связанные с деятельностью по исполнению наказов избирателей, подлежат официальному опубликованию.</w:t>
      </w:r>
    </w:p>
    <w:p w14:paraId="69140E15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spacing w:before="20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5.3. Органы местного самоуправления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осуществляют регулярное информирование избирателей о своей деятельности по исполнению наказов путем размещения в средствах массовой информации сведений о выполненных мероприятиях и затраченных средствах на выполнение наказов избирателей.</w:t>
      </w:r>
    </w:p>
    <w:p w14:paraId="416D2414" w14:textId="77777777" w:rsidR="002E2EEF" w:rsidRPr="00C101A3" w:rsidRDefault="002E2EEF" w:rsidP="002E2EEF">
      <w:pPr>
        <w:widowControl w:val="0"/>
        <w:suppressAutoHyphens w:val="0"/>
        <w:autoSpaceDE w:val="0"/>
        <w:autoSpaceDN w:val="0"/>
        <w:spacing w:before="200"/>
        <w:ind w:firstLine="539"/>
        <w:contextualSpacing/>
        <w:jc w:val="both"/>
        <w:rPr>
          <w:sz w:val="28"/>
          <w:szCs w:val="28"/>
          <w:lang w:eastAsia="ru-RU"/>
        </w:rPr>
      </w:pPr>
      <w:r w:rsidRPr="00C101A3">
        <w:rPr>
          <w:sz w:val="28"/>
          <w:szCs w:val="28"/>
          <w:lang w:eastAsia="ru-RU"/>
        </w:rPr>
        <w:t xml:space="preserve">5.4. Совет народных депутатов доводит до сведения лиц, инициировавших внесение предложений (наказов), результатов их рассмотрения, а также до избирателей информацию о наказах через средства массовой информации и на встречах депутатов Совета народных депутатов </w:t>
      </w:r>
      <w:proofErr w:type="spellStart"/>
      <w:r w:rsidRPr="00C101A3">
        <w:rPr>
          <w:sz w:val="28"/>
          <w:szCs w:val="28"/>
          <w:lang w:eastAsia="ru-RU"/>
        </w:rPr>
        <w:t>Собинского</w:t>
      </w:r>
      <w:proofErr w:type="spellEnd"/>
      <w:r w:rsidRPr="00C101A3">
        <w:rPr>
          <w:sz w:val="28"/>
          <w:szCs w:val="28"/>
          <w:lang w:eastAsia="ru-RU"/>
        </w:rPr>
        <w:t xml:space="preserve"> муниципального округа с избирателями.</w:t>
      </w:r>
    </w:p>
    <w:p w14:paraId="130DF50D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</w:p>
    <w:p w14:paraId="197EA8C6" w14:textId="77777777" w:rsidR="002E2EEF" w:rsidRPr="00C101A3" w:rsidRDefault="002E2EEF" w:rsidP="002E2EEF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</w:p>
    <w:p w14:paraId="2B1D7E7C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58A2A9F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091EBDB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11FF1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273B042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3D8F79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B5D0F9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1EE442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277EEF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B3D7130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2C1A8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A02699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999705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E779312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C51EEBC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E4069EE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82C9BD0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26257EC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1D3DF03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81F4DAE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3F3F303" w14:textId="3DAA631D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CA91EE2" w14:textId="0F12ABA8" w:rsidR="00C26E84" w:rsidRPr="00C101A3" w:rsidRDefault="00C26E84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A50008E" w14:textId="77777777" w:rsidR="00C26E84" w:rsidRPr="00C101A3" w:rsidRDefault="00C26E84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0BE9C06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B74552A" w14:textId="77777777" w:rsidR="002E2EEF" w:rsidRPr="00C101A3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8F414EF" w14:textId="77777777" w:rsidR="002E2EEF" w:rsidRPr="003B73EC" w:rsidRDefault="002E2EEF" w:rsidP="002E2EE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7C2D32D" w14:textId="77777777" w:rsidR="002E2EEF" w:rsidRDefault="002E2EEF" w:rsidP="002E2EEF">
      <w:pPr>
        <w:widowControl w:val="0"/>
        <w:autoSpaceDE w:val="0"/>
        <w:autoSpaceDN w:val="0"/>
        <w:ind w:firstLine="540"/>
        <w:jc w:val="both"/>
      </w:pPr>
    </w:p>
    <w:p w14:paraId="682C4CD2" w14:textId="77777777" w:rsidR="002E2EEF" w:rsidRPr="009E292F" w:rsidRDefault="002E2EEF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 w:rsidRPr="009E292F">
        <w:rPr>
          <w:color w:val="000000"/>
          <w:sz w:val="20"/>
          <w:szCs w:val="20"/>
          <w:lang w:eastAsia="ru-RU"/>
        </w:rPr>
        <w:t>Приложение</w:t>
      </w:r>
      <w:r>
        <w:rPr>
          <w:color w:val="000000"/>
          <w:sz w:val="20"/>
          <w:szCs w:val="20"/>
          <w:lang w:eastAsia="ru-RU"/>
        </w:rPr>
        <w:t xml:space="preserve"> №1</w:t>
      </w:r>
    </w:p>
    <w:p w14:paraId="068C0E93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color w:val="000000"/>
          <w:sz w:val="20"/>
          <w:szCs w:val="20"/>
          <w:lang w:eastAsia="ru-RU"/>
        </w:rPr>
        <w:t xml:space="preserve">к </w:t>
      </w:r>
      <w:r>
        <w:rPr>
          <w:sz w:val="20"/>
          <w:szCs w:val="20"/>
        </w:rPr>
        <w:t>Поряд</w:t>
      </w:r>
      <w:r w:rsidRPr="009E292F">
        <w:rPr>
          <w:sz w:val="20"/>
          <w:szCs w:val="20"/>
        </w:rPr>
        <w:t>к</w:t>
      </w:r>
      <w:r>
        <w:rPr>
          <w:sz w:val="20"/>
          <w:szCs w:val="20"/>
        </w:rPr>
        <w:t>у</w:t>
      </w:r>
      <w:r w:rsidRPr="009E292F">
        <w:rPr>
          <w:sz w:val="20"/>
          <w:szCs w:val="20"/>
        </w:rPr>
        <w:t xml:space="preserve"> формирования, рассмотрения</w:t>
      </w:r>
    </w:p>
    <w:p w14:paraId="4617E1A9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и исполнения наказов избирателей депутатам</w:t>
      </w:r>
    </w:p>
    <w:p w14:paraId="1D38FC72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Совета народных депутатов</w:t>
      </w:r>
    </w:p>
    <w:p w14:paraId="2E39520B" w14:textId="77777777" w:rsidR="002E2EEF" w:rsidRPr="009E292F" w:rsidRDefault="002E2EEF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 w:rsidRPr="009E292F">
        <w:rPr>
          <w:sz w:val="20"/>
          <w:szCs w:val="20"/>
        </w:rPr>
        <w:t xml:space="preserve"> </w:t>
      </w:r>
      <w:proofErr w:type="spellStart"/>
      <w:r w:rsidRPr="009E292F">
        <w:rPr>
          <w:sz w:val="20"/>
          <w:szCs w:val="20"/>
        </w:rPr>
        <w:t>Собинского</w:t>
      </w:r>
      <w:proofErr w:type="spellEnd"/>
      <w:r w:rsidRPr="009E292F">
        <w:rPr>
          <w:sz w:val="20"/>
          <w:szCs w:val="20"/>
        </w:rPr>
        <w:t xml:space="preserve"> муниципальн</w:t>
      </w:r>
      <w:r>
        <w:rPr>
          <w:sz w:val="20"/>
          <w:szCs w:val="20"/>
        </w:rPr>
        <w:t xml:space="preserve">ого округа  </w:t>
      </w:r>
    </w:p>
    <w:p w14:paraId="680D456A" w14:textId="77777777" w:rsidR="002E2EEF" w:rsidRPr="009E292F" w:rsidRDefault="002E2EEF" w:rsidP="002E2EEF">
      <w:pPr>
        <w:suppressAutoHyphens w:val="0"/>
        <w:spacing w:before="100" w:beforeAutospacing="1" w:after="100" w:afterAutospacing="1"/>
        <w:rPr>
          <w:color w:val="000000"/>
          <w:sz w:val="20"/>
          <w:szCs w:val="20"/>
          <w:lang w:eastAsia="ru-RU"/>
        </w:rPr>
      </w:pPr>
    </w:p>
    <w:p w14:paraId="602CD00B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2361C59" w14:textId="77777777" w:rsidR="002E2EEF" w:rsidRDefault="002E2EEF" w:rsidP="002E2EEF">
      <w:pPr>
        <w:suppressAutoHyphens w:val="0"/>
        <w:spacing w:before="100" w:beforeAutospacing="1" w:after="100" w:afterAutospacing="1"/>
        <w:jc w:val="center"/>
      </w:pPr>
      <w:r>
        <w:t>ПРЕДВАРИТЕЛЬНЫЙ ПЕРЕЧЕНЬ</w:t>
      </w:r>
    </w:p>
    <w:p w14:paraId="60EA60D1" w14:textId="369161CD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>
        <w:t xml:space="preserve">наказов избирателей депутату Совета народных депутатов </w:t>
      </w:r>
      <w:proofErr w:type="spellStart"/>
      <w:r>
        <w:t>Собинского</w:t>
      </w:r>
      <w:proofErr w:type="spellEnd"/>
      <w:r>
        <w:t xml:space="preserve"> муниципального округа на ____ год</w:t>
      </w:r>
      <w:r w:rsidR="000D2280">
        <w:t xml:space="preserve"> по избирательному округу № ________</w:t>
      </w:r>
    </w:p>
    <w:p w14:paraId="1A910DA4" w14:textId="77777777" w:rsidR="002E2EEF" w:rsidRDefault="002E2EEF" w:rsidP="002E2EEF"/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426"/>
        <w:gridCol w:w="1537"/>
        <w:gridCol w:w="1194"/>
        <w:gridCol w:w="1157"/>
      </w:tblGrid>
      <w:tr w:rsidR="00E73F65" w14:paraId="64FF838F" w14:textId="77777777" w:rsidTr="000D22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CA4" w14:textId="77777777" w:rsidR="00E73F65" w:rsidRDefault="00E73F65" w:rsidP="00D420CD">
            <w:pPr>
              <w:jc w:val="both"/>
            </w:pPr>
            <w: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D508" w14:textId="77777777" w:rsidR="00E73F65" w:rsidRPr="00E748EE" w:rsidRDefault="00E73F65" w:rsidP="00D420CD">
            <w:pPr>
              <w:jc w:val="both"/>
              <w:rPr>
                <w:sz w:val="16"/>
                <w:szCs w:val="16"/>
              </w:rPr>
            </w:pPr>
            <w:r w:rsidRPr="00E748EE">
              <w:rPr>
                <w:sz w:val="16"/>
                <w:szCs w:val="16"/>
              </w:rPr>
              <w:t xml:space="preserve">Субъект выдвижения предложения о наказе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6B7F" w14:textId="77777777" w:rsidR="00E73F65" w:rsidRPr="00E748EE" w:rsidRDefault="00E73F65" w:rsidP="00D420CD">
            <w:pPr>
              <w:jc w:val="both"/>
              <w:rPr>
                <w:sz w:val="16"/>
                <w:szCs w:val="16"/>
              </w:rPr>
            </w:pPr>
            <w:r w:rsidRPr="00E748EE">
              <w:rPr>
                <w:sz w:val="16"/>
                <w:szCs w:val="16"/>
              </w:rPr>
              <w:t>Территория реализации наказа (избирательный округ и населенный пункт)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CDF1" w14:textId="0261B444" w:rsidR="00E73F65" w:rsidRPr="00E748EE" w:rsidRDefault="00E73F65" w:rsidP="000D2280">
            <w:pPr>
              <w:jc w:val="both"/>
              <w:rPr>
                <w:sz w:val="16"/>
                <w:szCs w:val="16"/>
              </w:rPr>
            </w:pPr>
            <w:r w:rsidRPr="00E748EE">
              <w:rPr>
                <w:sz w:val="16"/>
                <w:szCs w:val="16"/>
              </w:rPr>
              <w:t xml:space="preserve">Содержание наказа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23F" w14:textId="77777777" w:rsidR="00E73F65" w:rsidRPr="00E748EE" w:rsidRDefault="00E73F65" w:rsidP="00D420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E73F65" w14:paraId="281EA598" w14:textId="77777777" w:rsidTr="000D228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BB6" w14:textId="77777777" w:rsidR="00E73F65" w:rsidRDefault="00E73F65" w:rsidP="00D420CD">
            <w:pPr>
              <w:jc w:val="both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B23" w14:textId="77777777" w:rsidR="00E73F65" w:rsidRDefault="00E73F65" w:rsidP="00D420CD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4545" w14:textId="77777777" w:rsidR="00E73F65" w:rsidRDefault="00E73F65" w:rsidP="00D420CD">
            <w:pPr>
              <w:jc w:val="both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3D0" w14:textId="77777777" w:rsidR="00E73F65" w:rsidRDefault="00E73F65" w:rsidP="00D420CD">
            <w:pPr>
              <w:jc w:val="both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6FE5" w14:textId="77777777" w:rsidR="00E73F65" w:rsidRDefault="00E73F65" w:rsidP="00D420CD">
            <w:pPr>
              <w:jc w:val="both"/>
            </w:pPr>
          </w:p>
        </w:tc>
      </w:tr>
      <w:tr w:rsidR="00E73F65" w14:paraId="16511DB6" w14:textId="77777777" w:rsidTr="00D420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65F" w14:textId="77777777" w:rsidR="00E73F65" w:rsidRDefault="00E73F65" w:rsidP="00D420CD">
            <w:pPr>
              <w:jc w:val="both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AF4B" w14:textId="77777777" w:rsidR="00E73F65" w:rsidRDefault="00E73F65" w:rsidP="00D420CD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C6B5" w14:textId="77777777" w:rsidR="00E73F65" w:rsidRDefault="00E73F65" w:rsidP="00D420CD">
            <w:pPr>
              <w:jc w:val="both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EE56" w14:textId="77777777" w:rsidR="00E73F65" w:rsidRDefault="00E73F65" w:rsidP="00D420CD">
            <w:pPr>
              <w:jc w:val="both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53F" w14:textId="77777777" w:rsidR="00E73F65" w:rsidRDefault="00E73F65" w:rsidP="00D420CD">
            <w:pPr>
              <w:jc w:val="both"/>
            </w:pPr>
          </w:p>
        </w:tc>
      </w:tr>
    </w:tbl>
    <w:p w14:paraId="40ED9134" w14:textId="77777777" w:rsidR="002E2EEF" w:rsidRPr="0088701D" w:rsidRDefault="002E2EEF" w:rsidP="002E2EEF">
      <w:pPr>
        <w:rPr>
          <w:lang w:val="en-US"/>
        </w:rPr>
      </w:pPr>
    </w:p>
    <w:p w14:paraId="74E859AB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6EC66F3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63657AA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DCDD101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BD7C857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102D7532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AF5AC7F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7DE759DA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F6EF89B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4F442840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4C90635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EFFC266" w14:textId="56FB6F9F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6F61DC0" w14:textId="2AE01350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71519F41" w14:textId="77777777" w:rsidR="009A766C" w:rsidRDefault="009A766C" w:rsidP="009A766C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4D17DCD" w14:textId="77777777" w:rsidR="002E2EEF" w:rsidRPr="009E292F" w:rsidRDefault="002E2EEF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 w:rsidRPr="009E292F">
        <w:rPr>
          <w:color w:val="000000"/>
          <w:sz w:val="20"/>
          <w:szCs w:val="20"/>
          <w:lang w:eastAsia="ru-RU"/>
        </w:rPr>
        <w:t>Приложение</w:t>
      </w:r>
      <w:r>
        <w:rPr>
          <w:color w:val="000000"/>
          <w:sz w:val="20"/>
          <w:szCs w:val="20"/>
          <w:lang w:eastAsia="ru-RU"/>
        </w:rPr>
        <w:t xml:space="preserve"> №2</w:t>
      </w:r>
    </w:p>
    <w:p w14:paraId="13D3E489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color w:val="000000"/>
          <w:sz w:val="20"/>
          <w:szCs w:val="20"/>
          <w:lang w:eastAsia="ru-RU"/>
        </w:rPr>
        <w:t xml:space="preserve">к </w:t>
      </w:r>
      <w:r>
        <w:rPr>
          <w:sz w:val="20"/>
          <w:szCs w:val="20"/>
        </w:rPr>
        <w:t>Поряд</w:t>
      </w:r>
      <w:r w:rsidRPr="009E292F">
        <w:rPr>
          <w:sz w:val="20"/>
          <w:szCs w:val="20"/>
        </w:rPr>
        <w:t>к</w:t>
      </w:r>
      <w:r>
        <w:rPr>
          <w:sz w:val="20"/>
          <w:szCs w:val="20"/>
        </w:rPr>
        <w:t>у</w:t>
      </w:r>
      <w:r w:rsidRPr="009E292F">
        <w:rPr>
          <w:sz w:val="20"/>
          <w:szCs w:val="20"/>
        </w:rPr>
        <w:t xml:space="preserve"> формирования, рассмотрения</w:t>
      </w:r>
    </w:p>
    <w:p w14:paraId="42F3250D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и исполнения наказов избирателей депутатам</w:t>
      </w:r>
    </w:p>
    <w:p w14:paraId="04E12FEE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Совета народных депутатов</w:t>
      </w:r>
    </w:p>
    <w:p w14:paraId="4DF86685" w14:textId="77777777" w:rsidR="002E2EEF" w:rsidRPr="009E292F" w:rsidRDefault="002E2EEF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 w:rsidRPr="009E292F">
        <w:rPr>
          <w:sz w:val="20"/>
          <w:szCs w:val="20"/>
        </w:rPr>
        <w:t xml:space="preserve"> </w:t>
      </w:r>
      <w:proofErr w:type="spellStart"/>
      <w:r w:rsidRPr="009E292F">
        <w:rPr>
          <w:sz w:val="20"/>
          <w:szCs w:val="20"/>
        </w:rPr>
        <w:t>Собинского</w:t>
      </w:r>
      <w:proofErr w:type="spellEnd"/>
      <w:r w:rsidRPr="009E292F">
        <w:rPr>
          <w:sz w:val="20"/>
          <w:szCs w:val="20"/>
        </w:rPr>
        <w:t xml:space="preserve"> муниципальн</w:t>
      </w:r>
      <w:r>
        <w:rPr>
          <w:sz w:val="20"/>
          <w:szCs w:val="20"/>
        </w:rPr>
        <w:t xml:space="preserve">ого округа  </w:t>
      </w:r>
    </w:p>
    <w:p w14:paraId="4D81EAD6" w14:textId="77777777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C1AEA83" w14:textId="77777777" w:rsidR="002E2EEF" w:rsidRPr="002410F7" w:rsidRDefault="002E2EEF" w:rsidP="002E2EEF">
      <w:pPr>
        <w:suppressAutoHyphens w:val="0"/>
        <w:spacing w:before="100" w:beforeAutospacing="1" w:after="100" w:afterAutospacing="1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ЕДИНЫЙ </w:t>
      </w:r>
      <w:proofErr w:type="gramStart"/>
      <w:r w:rsidRPr="002410F7">
        <w:rPr>
          <w:color w:val="000000"/>
          <w:sz w:val="28"/>
          <w:szCs w:val="28"/>
          <w:lang w:eastAsia="ru-RU"/>
        </w:rPr>
        <w:t>СВОДНЫЙ  ПЕРЕЧЕНЬ</w:t>
      </w:r>
      <w:proofErr w:type="gramEnd"/>
    </w:p>
    <w:p w14:paraId="7FA36419" w14:textId="77777777" w:rsidR="002E2EEF" w:rsidRPr="002410F7" w:rsidRDefault="002E2EEF" w:rsidP="002E2EEF">
      <w:pPr>
        <w:suppressAutoHyphens w:val="0"/>
        <w:spacing w:before="100" w:beforeAutospacing="1" w:after="100" w:afterAutospacing="1"/>
        <w:jc w:val="center"/>
        <w:rPr>
          <w:color w:val="000000"/>
          <w:sz w:val="28"/>
          <w:szCs w:val="28"/>
          <w:lang w:eastAsia="ru-RU"/>
        </w:rPr>
      </w:pPr>
      <w:r w:rsidRPr="002410F7">
        <w:rPr>
          <w:color w:val="000000"/>
          <w:sz w:val="28"/>
          <w:szCs w:val="28"/>
          <w:lang w:eastAsia="ru-RU"/>
        </w:rPr>
        <w:t xml:space="preserve">наказов избирателей </w:t>
      </w:r>
      <w:proofErr w:type="gramStart"/>
      <w:r w:rsidRPr="002410F7">
        <w:rPr>
          <w:color w:val="000000"/>
          <w:sz w:val="28"/>
          <w:szCs w:val="28"/>
          <w:lang w:eastAsia="ru-RU"/>
        </w:rPr>
        <w:t xml:space="preserve">депутату </w:t>
      </w:r>
      <w:r w:rsidRPr="002410F7">
        <w:rPr>
          <w:sz w:val="28"/>
          <w:szCs w:val="28"/>
        </w:rPr>
        <w:t xml:space="preserve"> Совета</w:t>
      </w:r>
      <w:proofErr w:type="gramEnd"/>
      <w:r w:rsidRPr="002410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</w:t>
      </w:r>
      <w:r w:rsidRPr="002410F7"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2410F7">
        <w:rPr>
          <w:sz w:val="28"/>
          <w:szCs w:val="28"/>
        </w:rPr>
        <w:t>на ____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462"/>
        <w:gridCol w:w="1476"/>
        <w:gridCol w:w="1192"/>
        <w:gridCol w:w="1110"/>
      </w:tblGrid>
      <w:tr w:rsidR="002E2EEF" w:rsidRPr="00E748EE" w14:paraId="68480EF0" w14:textId="77777777" w:rsidTr="00D420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258" w14:textId="77777777" w:rsidR="002E2EEF" w:rsidRDefault="002E2EEF" w:rsidP="00D420CD">
            <w:r>
              <w:t>№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6F32" w14:textId="77777777" w:rsidR="002E2EEF" w:rsidRDefault="002E2EEF" w:rsidP="00D420CD">
            <w:pPr>
              <w:rPr>
                <w:sz w:val="16"/>
                <w:szCs w:val="16"/>
              </w:rPr>
            </w:pPr>
            <w:r w:rsidRPr="002410F7">
              <w:rPr>
                <w:sz w:val="16"/>
                <w:szCs w:val="16"/>
              </w:rPr>
              <w:t xml:space="preserve">Ф.И.О. депутата Совета </w:t>
            </w:r>
          </w:p>
          <w:p w14:paraId="3D44BA37" w14:textId="77777777" w:rsidR="002E2EEF" w:rsidRDefault="002E2EEF" w:rsidP="00D42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народных </w:t>
            </w:r>
            <w:r w:rsidRPr="002410F7">
              <w:rPr>
                <w:sz w:val="16"/>
                <w:szCs w:val="16"/>
              </w:rPr>
              <w:t>депутатов</w:t>
            </w:r>
          </w:p>
          <w:p w14:paraId="10A89CC9" w14:textId="77777777" w:rsidR="002E2EEF" w:rsidRPr="00E748EE" w:rsidRDefault="002E2EEF" w:rsidP="00D420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Собинского</w:t>
            </w:r>
            <w:proofErr w:type="spellEnd"/>
            <w:r w:rsidRPr="002410F7">
              <w:rPr>
                <w:sz w:val="16"/>
                <w:szCs w:val="16"/>
              </w:rPr>
              <w:t xml:space="preserve"> муниципального </w:t>
            </w:r>
            <w:r>
              <w:rPr>
                <w:sz w:val="16"/>
                <w:szCs w:val="16"/>
              </w:rPr>
              <w:t xml:space="preserve">округа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577" w14:textId="77777777" w:rsidR="002E2EEF" w:rsidRPr="00E748EE" w:rsidRDefault="002E2EEF" w:rsidP="00D420CD">
            <w:pPr>
              <w:rPr>
                <w:sz w:val="16"/>
                <w:szCs w:val="16"/>
              </w:rPr>
            </w:pPr>
            <w:r w:rsidRPr="00E748EE">
              <w:rPr>
                <w:sz w:val="16"/>
                <w:szCs w:val="16"/>
              </w:rPr>
              <w:t>Территория реализации наказа (избирательный округ и населенный пункт)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3C8" w14:textId="77777777" w:rsidR="002E2EEF" w:rsidRPr="00E748EE" w:rsidRDefault="002E2EEF" w:rsidP="00D420CD">
            <w:pPr>
              <w:rPr>
                <w:sz w:val="16"/>
                <w:szCs w:val="16"/>
              </w:rPr>
            </w:pPr>
            <w:r w:rsidRPr="00E748EE">
              <w:rPr>
                <w:sz w:val="16"/>
                <w:szCs w:val="16"/>
              </w:rPr>
              <w:t>Содержание наказа (планируемые мероприятия в рамках реализации наказа)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96D" w14:textId="195BFAA7" w:rsidR="002E2EEF" w:rsidRPr="00E748EE" w:rsidRDefault="000D2280" w:rsidP="00D42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2E2EEF" w14:paraId="116E4FC0" w14:textId="77777777" w:rsidTr="00D420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AB3" w14:textId="77777777" w:rsidR="002E2EEF" w:rsidRDefault="002E2EEF" w:rsidP="00D420CD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B144" w14:textId="77777777" w:rsidR="002E2EEF" w:rsidRDefault="002E2EEF" w:rsidP="00D420CD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82E" w14:textId="77777777" w:rsidR="002E2EEF" w:rsidRDefault="002E2EEF" w:rsidP="00D420C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FBAE" w14:textId="77777777" w:rsidR="002E2EEF" w:rsidRDefault="002E2EEF" w:rsidP="00D420C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1C6C" w14:textId="77777777" w:rsidR="002E2EEF" w:rsidRDefault="002E2EEF" w:rsidP="00D420CD"/>
        </w:tc>
      </w:tr>
      <w:tr w:rsidR="002E2EEF" w14:paraId="12D620FF" w14:textId="77777777" w:rsidTr="00D420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D9C" w14:textId="77777777" w:rsidR="002E2EEF" w:rsidRDefault="002E2EEF" w:rsidP="00D420CD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60BD" w14:textId="77777777" w:rsidR="002E2EEF" w:rsidRDefault="002E2EEF" w:rsidP="00D420CD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0F0B" w14:textId="77777777" w:rsidR="002E2EEF" w:rsidRDefault="002E2EEF" w:rsidP="00D420C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7C6" w14:textId="77777777" w:rsidR="002E2EEF" w:rsidRDefault="002E2EEF" w:rsidP="00D420C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A9" w14:textId="77777777" w:rsidR="002E2EEF" w:rsidRDefault="002E2EEF" w:rsidP="00D420CD"/>
        </w:tc>
      </w:tr>
      <w:tr w:rsidR="002E2EEF" w14:paraId="75B39756" w14:textId="77777777" w:rsidTr="00D420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9DBF" w14:textId="77777777" w:rsidR="002E2EEF" w:rsidRDefault="002E2EEF" w:rsidP="00D420CD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6A53" w14:textId="77777777" w:rsidR="002E2EEF" w:rsidRDefault="002E2EEF" w:rsidP="00D420CD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C5FF" w14:textId="77777777" w:rsidR="002E2EEF" w:rsidRDefault="002E2EEF" w:rsidP="00D420C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4A" w14:textId="77777777" w:rsidR="002E2EEF" w:rsidRDefault="002E2EEF" w:rsidP="00D420C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260E" w14:textId="77777777" w:rsidR="002E2EEF" w:rsidRDefault="002E2EEF" w:rsidP="00D420CD"/>
        </w:tc>
      </w:tr>
    </w:tbl>
    <w:p w14:paraId="05C1BD8D" w14:textId="69A478CE" w:rsidR="002E2EEF" w:rsidRDefault="002E2EEF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65BB6BCC" w14:textId="62235FB4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21B5A21" w14:textId="6E5D6061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F475285" w14:textId="63576D7B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C10050A" w14:textId="7D9E260C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7269D43" w14:textId="5F6BD367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4699FBDF" w14:textId="1C60719B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AF307BF" w14:textId="187D0C52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104E68C7" w14:textId="2B165C9B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13EB76A2" w14:textId="4B32F3E7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7CC3B098" w14:textId="7A5AA296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021C5FF0" w14:textId="15992F04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30AD621B" w14:textId="06997264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47C60BDE" w14:textId="77777777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2155A95A" w14:textId="77777777" w:rsidR="009A766C" w:rsidRDefault="009A766C" w:rsidP="002E2EEF">
      <w:pPr>
        <w:suppressAutoHyphens w:val="0"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14:paraId="44CCD57B" w14:textId="5C093A58" w:rsidR="002E2EEF" w:rsidRPr="009E292F" w:rsidRDefault="000D2280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П</w:t>
      </w:r>
      <w:r w:rsidR="002E2EEF" w:rsidRPr="009E292F">
        <w:rPr>
          <w:color w:val="000000"/>
          <w:sz w:val="20"/>
          <w:szCs w:val="20"/>
          <w:lang w:eastAsia="ru-RU"/>
        </w:rPr>
        <w:t>риложение</w:t>
      </w:r>
      <w:r w:rsidR="002E2EEF">
        <w:rPr>
          <w:color w:val="000000"/>
          <w:sz w:val="20"/>
          <w:szCs w:val="20"/>
          <w:lang w:eastAsia="ru-RU"/>
        </w:rPr>
        <w:t xml:space="preserve"> №3</w:t>
      </w:r>
    </w:p>
    <w:p w14:paraId="0126A089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color w:val="000000"/>
          <w:sz w:val="20"/>
          <w:szCs w:val="20"/>
          <w:lang w:eastAsia="ru-RU"/>
        </w:rPr>
        <w:t xml:space="preserve">к </w:t>
      </w:r>
      <w:r>
        <w:rPr>
          <w:sz w:val="20"/>
          <w:szCs w:val="20"/>
        </w:rPr>
        <w:t>Поряд</w:t>
      </w:r>
      <w:r w:rsidRPr="009E292F">
        <w:rPr>
          <w:sz w:val="20"/>
          <w:szCs w:val="20"/>
        </w:rPr>
        <w:t>к</w:t>
      </w:r>
      <w:r>
        <w:rPr>
          <w:sz w:val="20"/>
          <w:szCs w:val="20"/>
        </w:rPr>
        <w:t>у</w:t>
      </w:r>
      <w:r w:rsidRPr="009E292F">
        <w:rPr>
          <w:sz w:val="20"/>
          <w:szCs w:val="20"/>
        </w:rPr>
        <w:t xml:space="preserve"> формирования, рассмотрения</w:t>
      </w:r>
    </w:p>
    <w:p w14:paraId="41E95ADF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и исполнения наказов избирателей депутатам</w:t>
      </w:r>
    </w:p>
    <w:p w14:paraId="304FF235" w14:textId="77777777" w:rsidR="002E2EEF" w:rsidRDefault="002E2EEF" w:rsidP="002E2EEF">
      <w:pPr>
        <w:suppressAutoHyphens w:val="0"/>
        <w:jc w:val="right"/>
        <w:rPr>
          <w:sz w:val="20"/>
          <w:szCs w:val="20"/>
        </w:rPr>
      </w:pPr>
      <w:r w:rsidRPr="009E292F">
        <w:rPr>
          <w:sz w:val="20"/>
          <w:szCs w:val="20"/>
        </w:rPr>
        <w:t xml:space="preserve"> Совета народных депутатов</w:t>
      </w:r>
    </w:p>
    <w:p w14:paraId="060BAE5A" w14:textId="77777777" w:rsidR="002E2EEF" w:rsidRPr="009E292F" w:rsidRDefault="002E2EEF" w:rsidP="002E2EEF">
      <w:pPr>
        <w:suppressAutoHyphens w:val="0"/>
        <w:jc w:val="right"/>
        <w:rPr>
          <w:color w:val="000000"/>
          <w:sz w:val="20"/>
          <w:szCs w:val="20"/>
          <w:lang w:eastAsia="ru-RU"/>
        </w:rPr>
      </w:pPr>
      <w:r w:rsidRPr="009E292F">
        <w:rPr>
          <w:sz w:val="20"/>
          <w:szCs w:val="20"/>
        </w:rPr>
        <w:t xml:space="preserve"> </w:t>
      </w:r>
      <w:proofErr w:type="spellStart"/>
      <w:r w:rsidRPr="009E292F">
        <w:rPr>
          <w:sz w:val="20"/>
          <w:szCs w:val="20"/>
        </w:rPr>
        <w:t>Собинского</w:t>
      </w:r>
      <w:proofErr w:type="spellEnd"/>
      <w:r w:rsidRPr="009E292F">
        <w:rPr>
          <w:sz w:val="20"/>
          <w:szCs w:val="20"/>
        </w:rPr>
        <w:t xml:space="preserve"> муниципальн</w:t>
      </w:r>
      <w:r>
        <w:rPr>
          <w:sz w:val="20"/>
          <w:szCs w:val="20"/>
        </w:rPr>
        <w:t xml:space="preserve">ого округа  </w:t>
      </w:r>
    </w:p>
    <w:p w14:paraId="092C7709" w14:textId="77777777" w:rsidR="002E2EEF" w:rsidRDefault="002E2EEF" w:rsidP="002E2EEF">
      <w:pPr>
        <w:suppressAutoHyphens w:val="0"/>
        <w:spacing w:before="100" w:beforeAutospacing="1" w:after="100" w:afterAutospacing="1"/>
        <w:jc w:val="center"/>
        <w:rPr>
          <w:color w:val="FF0000"/>
          <w:sz w:val="27"/>
          <w:szCs w:val="27"/>
          <w:lang w:eastAsia="ru-RU"/>
        </w:rPr>
      </w:pPr>
    </w:p>
    <w:p w14:paraId="498CB6A5" w14:textId="77777777" w:rsidR="002E2EEF" w:rsidRPr="000724FA" w:rsidRDefault="002E2EEF" w:rsidP="002E2EEF">
      <w:pPr>
        <w:jc w:val="right"/>
        <w:rPr>
          <w:sz w:val="28"/>
          <w:szCs w:val="28"/>
        </w:rPr>
      </w:pPr>
    </w:p>
    <w:p w14:paraId="3647A9B0" w14:textId="0A61F8C5" w:rsidR="002E2EEF" w:rsidRDefault="002E2EEF" w:rsidP="002E2EEF">
      <w:pPr>
        <w:jc w:val="center"/>
        <w:rPr>
          <w:sz w:val="28"/>
          <w:szCs w:val="28"/>
        </w:rPr>
      </w:pPr>
      <w:r w:rsidRPr="000724FA">
        <w:rPr>
          <w:sz w:val="28"/>
          <w:szCs w:val="28"/>
        </w:rPr>
        <w:t>ПЛАН МЕРОПРИЯТИЙ</w:t>
      </w:r>
    </w:p>
    <w:p w14:paraId="396B974E" w14:textId="77777777" w:rsidR="000D2280" w:rsidRPr="000724FA" w:rsidRDefault="000D2280" w:rsidP="000D2280">
      <w:pPr>
        <w:jc w:val="center"/>
        <w:rPr>
          <w:sz w:val="28"/>
          <w:szCs w:val="28"/>
        </w:rPr>
      </w:pPr>
      <w:r w:rsidRPr="000724FA">
        <w:rPr>
          <w:sz w:val="28"/>
          <w:szCs w:val="28"/>
        </w:rPr>
        <w:t>по выполнению наказов избирателей депутатам</w:t>
      </w:r>
    </w:p>
    <w:p w14:paraId="6F985849" w14:textId="77777777" w:rsidR="000D2280" w:rsidRPr="000724FA" w:rsidRDefault="000D2280" w:rsidP="000D2280">
      <w:pPr>
        <w:jc w:val="center"/>
        <w:rPr>
          <w:sz w:val="28"/>
          <w:szCs w:val="28"/>
        </w:rPr>
      </w:pPr>
      <w:r w:rsidRPr="000724FA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народных </w:t>
      </w:r>
      <w:r w:rsidRPr="000724FA"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0724F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</w:p>
    <w:p w14:paraId="427FD744" w14:textId="77777777" w:rsidR="000D2280" w:rsidRPr="000724FA" w:rsidRDefault="000D2280" w:rsidP="000D2280">
      <w:pPr>
        <w:jc w:val="center"/>
        <w:rPr>
          <w:sz w:val="28"/>
          <w:szCs w:val="28"/>
        </w:rPr>
      </w:pPr>
      <w:r w:rsidRPr="000724FA">
        <w:rPr>
          <w:sz w:val="28"/>
          <w:szCs w:val="28"/>
        </w:rPr>
        <w:t xml:space="preserve">  на ________ год</w:t>
      </w:r>
    </w:p>
    <w:p w14:paraId="6B915C5B" w14:textId="77777777" w:rsidR="000D2280" w:rsidRPr="000724FA" w:rsidRDefault="000D2280" w:rsidP="002E2EE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474" w:tblpY="1544"/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991"/>
        <w:gridCol w:w="1132"/>
        <w:gridCol w:w="1132"/>
        <w:gridCol w:w="1135"/>
        <w:gridCol w:w="1132"/>
        <w:gridCol w:w="1134"/>
        <w:gridCol w:w="1278"/>
        <w:gridCol w:w="8"/>
        <w:gridCol w:w="1644"/>
      </w:tblGrid>
      <w:tr w:rsidR="002E2EEF" w:rsidRPr="000724FA" w14:paraId="35B25E7D" w14:textId="77777777" w:rsidTr="00D420CD">
        <w:trPr>
          <w:trHeight w:val="429"/>
        </w:trPr>
        <w:tc>
          <w:tcPr>
            <w:tcW w:w="528" w:type="dxa"/>
            <w:vMerge w:val="restart"/>
          </w:tcPr>
          <w:p w14:paraId="7645A54B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№ п/п</w:t>
            </w:r>
          </w:p>
        </w:tc>
        <w:tc>
          <w:tcPr>
            <w:tcW w:w="991" w:type="dxa"/>
            <w:vMerge w:val="restart"/>
          </w:tcPr>
          <w:p w14:paraId="68E31EB6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724FA">
              <w:rPr>
                <w:sz w:val="28"/>
                <w:szCs w:val="28"/>
              </w:rPr>
              <w:t>аселенный пункт, адрес объекта</w:t>
            </w:r>
          </w:p>
        </w:tc>
        <w:tc>
          <w:tcPr>
            <w:tcW w:w="1132" w:type="dxa"/>
            <w:vMerge w:val="restart"/>
          </w:tcPr>
          <w:p w14:paraId="6C1E1EAE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Номер избирательного округа</w:t>
            </w:r>
          </w:p>
        </w:tc>
        <w:tc>
          <w:tcPr>
            <w:tcW w:w="2267" w:type="dxa"/>
            <w:gridSpan w:val="2"/>
          </w:tcPr>
          <w:p w14:paraId="5A8BEEFF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Наказ избирателей</w:t>
            </w:r>
          </w:p>
        </w:tc>
        <w:tc>
          <w:tcPr>
            <w:tcW w:w="3544" w:type="dxa"/>
            <w:gridSpan w:val="3"/>
          </w:tcPr>
          <w:p w14:paraId="455C9B2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Финансирование наказа избирателей</w:t>
            </w:r>
          </w:p>
        </w:tc>
        <w:tc>
          <w:tcPr>
            <w:tcW w:w="1652" w:type="dxa"/>
            <w:gridSpan w:val="2"/>
            <w:vMerge w:val="restart"/>
          </w:tcPr>
          <w:p w14:paraId="0CB9244D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Ответственные исполнители за выполнение мероприятий по реализации наказа избирателей</w:t>
            </w:r>
          </w:p>
        </w:tc>
      </w:tr>
      <w:tr w:rsidR="002E2EEF" w:rsidRPr="000724FA" w14:paraId="24AB9E0E" w14:textId="77777777" w:rsidTr="00D420CD">
        <w:trPr>
          <w:trHeight w:val="377"/>
        </w:trPr>
        <w:tc>
          <w:tcPr>
            <w:tcW w:w="528" w:type="dxa"/>
            <w:vMerge/>
          </w:tcPr>
          <w:p w14:paraId="16DFA3F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CA16025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14:paraId="75F22E20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6E074C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Содержание наказа избирателей</w:t>
            </w:r>
          </w:p>
        </w:tc>
        <w:tc>
          <w:tcPr>
            <w:tcW w:w="1135" w:type="dxa"/>
          </w:tcPr>
          <w:p w14:paraId="4BED4A4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Мероприятия по реализации наказа избирателей</w:t>
            </w:r>
          </w:p>
        </w:tc>
        <w:tc>
          <w:tcPr>
            <w:tcW w:w="1132" w:type="dxa"/>
          </w:tcPr>
          <w:p w14:paraId="6946E73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Стоимость реализации наказа избирателей</w:t>
            </w:r>
          </w:p>
        </w:tc>
        <w:tc>
          <w:tcPr>
            <w:tcW w:w="1134" w:type="dxa"/>
          </w:tcPr>
          <w:p w14:paraId="60214B59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Источники финансирования реализации наказа по мероприятиям</w:t>
            </w:r>
          </w:p>
        </w:tc>
        <w:tc>
          <w:tcPr>
            <w:tcW w:w="1278" w:type="dxa"/>
          </w:tcPr>
          <w:p w14:paraId="785486C5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Виды финансирования реализации наказа по мероприятиям</w:t>
            </w:r>
          </w:p>
        </w:tc>
        <w:tc>
          <w:tcPr>
            <w:tcW w:w="1652" w:type="dxa"/>
            <w:gridSpan w:val="2"/>
            <w:vMerge/>
          </w:tcPr>
          <w:p w14:paraId="5DC333EB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3437F956" w14:textId="77777777" w:rsidTr="00D420CD">
        <w:trPr>
          <w:trHeight w:val="274"/>
        </w:trPr>
        <w:tc>
          <w:tcPr>
            <w:tcW w:w="528" w:type="dxa"/>
            <w:vMerge w:val="restart"/>
          </w:tcPr>
          <w:p w14:paraId="66DB573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 w:val="restart"/>
          </w:tcPr>
          <w:p w14:paraId="07AD30BF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14:paraId="1A33D479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516AEB91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14:paraId="0DDBE9B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48A15191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FC303D6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2777129E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14:paraId="1E12043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40BD1A55" w14:textId="77777777" w:rsidTr="00D420CD">
        <w:trPr>
          <w:trHeight w:val="343"/>
        </w:trPr>
        <w:tc>
          <w:tcPr>
            <w:tcW w:w="528" w:type="dxa"/>
            <w:vMerge/>
          </w:tcPr>
          <w:p w14:paraId="626525CB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5D67B682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14:paraId="6ED18A4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77B33CC1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322EAC5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4395E1DD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806C2D5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666D66A1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14:paraId="0E0714FE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2C44F21C" w14:textId="77777777" w:rsidTr="00D420CD">
        <w:trPr>
          <w:trHeight w:val="343"/>
        </w:trPr>
        <w:tc>
          <w:tcPr>
            <w:tcW w:w="528" w:type="dxa"/>
            <w:vMerge/>
          </w:tcPr>
          <w:p w14:paraId="31A8025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156EF78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14:paraId="5D1A14A2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4C9685F5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14:paraId="459DF28D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576EF04D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6059516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2F35420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14:paraId="2933335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79C576A7" w14:textId="77777777" w:rsidTr="00D420CD">
        <w:trPr>
          <w:trHeight w:val="548"/>
        </w:trPr>
        <w:tc>
          <w:tcPr>
            <w:tcW w:w="528" w:type="dxa"/>
            <w:vMerge w:val="restart"/>
          </w:tcPr>
          <w:p w14:paraId="6C08F8C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 w:val="restart"/>
          </w:tcPr>
          <w:p w14:paraId="2F3CFDF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14:paraId="51E83A42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550FD90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14:paraId="5C05E6B0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96FE585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C51BA0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14:paraId="18C189B7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14:paraId="53CCFAFC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11F292D7" w14:textId="77777777" w:rsidTr="00D420CD">
        <w:trPr>
          <w:trHeight w:val="583"/>
        </w:trPr>
        <w:tc>
          <w:tcPr>
            <w:tcW w:w="528" w:type="dxa"/>
            <w:vMerge/>
          </w:tcPr>
          <w:p w14:paraId="2765CE1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07A0381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14:paraId="2894041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516D1834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614671C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687FF4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A58A5FA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14:paraId="05E42C3C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14:paraId="1D81A70E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  <w:tr w:rsidR="002E2EEF" w:rsidRPr="000724FA" w14:paraId="185841E0" w14:textId="77777777" w:rsidTr="00D420CD">
        <w:trPr>
          <w:trHeight w:val="566"/>
        </w:trPr>
        <w:tc>
          <w:tcPr>
            <w:tcW w:w="528" w:type="dxa"/>
            <w:vMerge/>
          </w:tcPr>
          <w:p w14:paraId="21F7F1E9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14:paraId="40084D2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14:paraId="19841B39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7C151592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  <w:r w:rsidRPr="000724FA"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14:paraId="4FE98743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4CF6EDAE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8090BF8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2"/>
          </w:tcPr>
          <w:p w14:paraId="4E1D082D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14:paraId="4ACF9371" w14:textId="77777777" w:rsidR="002E2EEF" w:rsidRPr="000724FA" w:rsidRDefault="002E2EEF" w:rsidP="00D420C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0E20C67" w14:textId="77777777" w:rsidR="002E2EEF" w:rsidRPr="000724FA" w:rsidRDefault="002E2EEF" w:rsidP="002E2EEF">
      <w:pPr>
        <w:jc w:val="center"/>
        <w:rPr>
          <w:sz w:val="28"/>
          <w:szCs w:val="28"/>
        </w:rPr>
      </w:pPr>
    </w:p>
    <w:p w14:paraId="7B0274B3" w14:textId="77777777" w:rsidR="002E2EEF" w:rsidRPr="000724FA" w:rsidRDefault="002E2EEF" w:rsidP="002E2EEF">
      <w:pPr>
        <w:jc w:val="right"/>
        <w:rPr>
          <w:sz w:val="28"/>
          <w:szCs w:val="28"/>
        </w:rPr>
      </w:pPr>
    </w:p>
    <w:p w14:paraId="2843FA74" w14:textId="77777777" w:rsidR="002E2EEF" w:rsidRDefault="002E2EEF" w:rsidP="002E2EEF">
      <w:pPr>
        <w:tabs>
          <w:tab w:val="left" w:pos="540"/>
        </w:tabs>
        <w:jc w:val="both"/>
        <w:rPr>
          <w:sz w:val="28"/>
          <w:szCs w:val="28"/>
          <w:highlight w:val="yellow"/>
        </w:rPr>
      </w:pPr>
    </w:p>
    <w:p w14:paraId="52EC0A15" w14:textId="77777777" w:rsidR="002E2EEF" w:rsidRDefault="002E2EEF" w:rsidP="002E2EEF">
      <w:pPr>
        <w:suppressAutoHyphens w:val="0"/>
        <w:spacing w:before="100" w:beforeAutospacing="1" w:after="100" w:afterAutospacing="1"/>
        <w:jc w:val="center"/>
        <w:rPr>
          <w:color w:val="FF0000"/>
          <w:sz w:val="27"/>
          <w:szCs w:val="27"/>
          <w:lang w:eastAsia="ru-RU"/>
        </w:rPr>
      </w:pPr>
    </w:p>
    <w:sectPr w:rsidR="002E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89"/>
    <w:rsid w:val="000D2280"/>
    <w:rsid w:val="00225E76"/>
    <w:rsid w:val="002E2EEF"/>
    <w:rsid w:val="00425776"/>
    <w:rsid w:val="004329E5"/>
    <w:rsid w:val="006130EE"/>
    <w:rsid w:val="00632265"/>
    <w:rsid w:val="008C0D54"/>
    <w:rsid w:val="009A766C"/>
    <w:rsid w:val="009B5C89"/>
    <w:rsid w:val="00C101A3"/>
    <w:rsid w:val="00C26E84"/>
    <w:rsid w:val="00CD0CE4"/>
    <w:rsid w:val="00CF048B"/>
    <w:rsid w:val="00DB27F3"/>
    <w:rsid w:val="00E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9ABE"/>
  <w15:chartTrackingRefBased/>
  <w15:docId w15:val="{8283623E-CC86-4D51-92B4-61E8EE93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E2E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2E2E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2E2EEF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D0C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CE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7E72C7957ED0FF455D99B60DF2A8E72153773997246CD023F7A4EA804898F4E755A3C8B562E715223CF8C3A913C3D5A7737DB1E73BB7D5A44A1ACAAAEI3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8147-2BB6-4A25-83B4-873A7FBD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Ионов</dc:creator>
  <cp:keywords/>
  <dc:description/>
  <cp:lastModifiedBy>Попова Наталья Евгеньевна</cp:lastModifiedBy>
  <cp:revision>12</cp:revision>
  <cp:lastPrinted>2026-05-28T08:32:00Z</cp:lastPrinted>
  <dcterms:created xsi:type="dcterms:W3CDTF">2026-05-14T10:34:00Z</dcterms:created>
  <dcterms:modified xsi:type="dcterms:W3CDTF">2026-05-28T12:20:00Z</dcterms:modified>
</cp:coreProperties>
</file>