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9D2" w:rsidRPr="000B5020" w:rsidRDefault="000B5020" w:rsidP="007369D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 </w:t>
      </w:r>
      <w:r w:rsidRPr="000B5020">
        <w:rPr>
          <w:sz w:val="24"/>
          <w:szCs w:val="24"/>
        </w:rPr>
        <w:t>1</w:t>
      </w:r>
    </w:p>
    <w:p w:rsidR="000B5020" w:rsidRDefault="007369D2" w:rsidP="007369D2">
      <w:pPr>
        <w:jc w:val="right"/>
        <w:rPr>
          <w:sz w:val="24"/>
          <w:szCs w:val="24"/>
        </w:rPr>
      </w:pPr>
      <w:r w:rsidRPr="00CE2CCC">
        <w:rPr>
          <w:sz w:val="24"/>
          <w:szCs w:val="24"/>
        </w:rPr>
        <w:t xml:space="preserve">к </w:t>
      </w:r>
      <w:r w:rsidR="000B5020">
        <w:rPr>
          <w:sz w:val="24"/>
          <w:szCs w:val="24"/>
        </w:rPr>
        <w:t xml:space="preserve">Положению об учетной политике, </w:t>
      </w:r>
    </w:p>
    <w:p w:rsidR="000B5020" w:rsidRDefault="000B5020" w:rsidP="007369D2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утвержденному приказом</w:t>
      </w:r>
      <w:r w:rsidR="007369D2" w:rsidRPr="00CE2CCC">
        <w:rPr>
          <w:sz w:val="24"/>
          <w:szCs w:val="24"/>
        </w:rPr>
        <w:t xml:space="preserve"> </w:t>
      </w:r>
    </w:p>
    <w:p w:rsidR="007369D2" w:rsidRPr="00CE2CCC" w:rsidRDefault="007369D2" w:rsidP="007369D2">
      <w:pPr>
        <w:jc w:val="right"/>
        <w:rPr>
          <w:sz w:val="24"/>
          <w:szCs w:val="24"/>
        </w:rPr>
      </w:pPr>
      <w:r w:rsidRPr="00CE2CCC">
        <w:rPr>
          <w:sz w:val="24"/>
          <w:szCs w:val="24"/>
        </w:rPr>
        <w:t xml:space="preserve">финансового управления </w:t>
      </w:r>
    </w:p>
    <w:p w:rsidR="007369D2" w:rsidRPr="00CE2CCC" w:rsidRDefault="007369D2" w:rsidP="007369D2">
      <w:pPr>
        <w:jc w:val="right"/>
        <w:rPr>
          <w:sz w:val="24"/>
          <w:szCs w:val="24"/>
        </w:rPr>
      </w:pPr>
      <w:r w:rsidRPr="00CE2CCC">
        <w:rPr>
          <w:sz w:val="24"/>
          <w:szCs w:val="24"/>
        </w:rPr>
        <w:t xml:space="preserve">администрации Собинского </w:t>
      </w:r>
    </w:p>
    <w:p w:rsidR="007369D2" w:rsidRPr="00CE2CCC" w:rsidRDefault="007369D2" w:rsidP="007369D2">
      <w:pPr>
        <w:jc w:val="right"/>
        <w:rPr>
          <w:sz w:val="24"/>
          <w:szCs w:val="24"/>
        </w:rPr>
      </w:pPr>
      <w:r w:rsidRPr="00CE2CCC">
        <w:rPr>
          <w:sz w:val="24"/>
          <w:szCs w:val="24"/>
        </w:rPr>
        <w:t xml:space="preserve">муниципального округа </w:t>
      </w:r>
    </w:p>
    <w:p w:rsidR="007369D2" w:rsidRPr="00CE2CCC" w:rsidRDefault="000B5020" w:rsidP="007369D2">
      <w:pPr>
        <w:jc w:val="right"/>
        <w:rPr>
          <w:sz w:val="24"/>
          <w:szCs w:val="24"/>
        </w:rPr>
      </w:pPr>
      <w:r>
        <w:rPr>
          <w:sz w:val="24"/>
          <w:szCs w:val="24"/>
        </w:rPr>
        <w:t>от 30 декабря 2025 года № 84</w:t>
      </w:r>
    </w:p>
    <w:p w:rsidR="007369D2" w:rsidRPr="00CE2CCC" w:rsidRDefault="007369D2" w:rsidP="007369D2">
      <w:pPr>
        <w:jc w:val="right"/>
      </w:pPr>
    </w:p>
    <w:p w:rsidR="007369D2" w:rsidRPr="00CE2CCC" w:rsidRDefault="007369D2" w:rsidP="007369D2">
      <w:pPr>
        <w:jc w:val="right"/>
      </w:pPr>
    </w:p>
    <w:p w:rsidR="007369D2" w:rsidRPr="00CE2CCC" w:rsidRDefault="007369D2" w:rsidP="007369D2">
      <w:pPr>
        <w:jc w:val="center"/>
        <w:rPr>
          <w:b/>
        </w:rPr>
      </w:pPr>
      <w:r w:rsidRPr="00CE2CCC">
        <w:rPr>
          <w:b/>
        </w:rPr>
        <w:t xml:space="preserve">         Перечень </w:t>
      </w:r>
      <w:r>
        <w:rPr>
          <w:b/>
        </w:rPr>
        <w:t xml:space="preserve">и бланки </w:t>
      </w:r>
      <w:r w:rsidRPr="00CE2CCC">
        <w:rPr>
          <w:b/>
        </w:rPr>
        <w:t xml:space="preserve">первичных учетных документов и регистров учета,                                 </w:t>
      </w:r>
    </w:p>
    <w:p w:rsidR="007369D2" w:rsidRPr="00CE2CCC" w:rsidRDefault="007369D2" w:rsidP="007369D2">
      <w:pPr>
        <w:jc w:val="center"/>
        <w:rPr>
          <w:b/>
        </w:rPr>
      </w:pPr>
      <w:r w:rsidRPr="00CE2CCC">
        <w:rPr>
          <w:b/>
        </w:rPr>
        <w:t xml:space="preserve">         формируемых бухгалтерской компьютерной программой или </w:t>
      </w:r>
    </w:p>
    <w:p w:rsidR="007369D2" w:rsidRPr="00CE2CCC" w:rsidRDefault="007369D2" w:rsidP="007369D2">
      <w:pPr>
        <w:jc w:val="center"/>
        <w:rPr>
          <w:b/>
        </w:rPr>
      </w:pPr>
      <w:r w:rsidRPr="00CE2CCC">
        <w:rPr>
          <w:b/>
        </w:rPr>
        <w:t xml:space="preserve">           самостоятельно разработанных финансовым управлением администрации Собинского муниципального округа</w:t>
      </w:r>
    </w:p>
    <w:p w:rsidR="007369D2" w:rsidRPr="00CE2CCC" w:rsidRDefault="007369D2" w:rsidP="007369D2">
      <w:pPr>
        <w:jc w:val="righ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3"/>
        <w:gridCol w:w="8930"/>
      </w:tblGrid>
      <w:tr w:rsidR="007369D2" w:rsidRPr="00CE2CCC" w:rsidTr="000B5020">
        <w:tc>
          <w:tcPr>
            <w:tcW w:w="1123" w:type="dxa"/>
          </w:tcPr>
          <w:p w:rsidR="007369D2" w:rsidRPr="00CE2CCC" w:rsidRDefault="007369D2" w:rsidP="0071309F">
            <w:pPr>
              <w:jc w:val="center"/>
            </w:pPr>
            <w:r w:rsidRPr="00CE2CCC">
              <w:t>№ п/п</w:t>
            </w:r>
          </w:p>
        </w:tc>
        <w:tc>
          <w:tcPr>
            <w:tcW w:w="8930" w:type="dxa"/>
          </w:tcPr>
          <w:p w:rsidR="007369D2" w:rsidRPr="00CE2CCC" w:rsidRDefault="007369D2" w:rsidP="0071309F">
            <w:pPr>
              <w:jc w:val="center"/>
            </w:pPr>
            <w:r w:rsidRPr="00CE2CCC">
              <w:t>Наименование бланка</w:t>
            </w:r>
          </w:p>
        </w:tc>
      </w:tr>
      <w:tr w:rsidR="007369D2" w:rsidRPr="00CE2CCC" w:rsidTr="000B5020">
        <w:tc>
          <w:tcPr>
            <w:tcW w:w="1123" w:type="dxa"/>
          </w:tcPr>
          <w:p w:rsidR="007369D2" w:rsidRPr="00CE2CCC" w:rsidRDefault="007369D2" w:rsidP="0071309F">
            <w:pPr>
              <w:jc w:val="center"/>
            </w:pPr>
            <w:r w:rsidRPr="00CE2CCC">
              <w:t>1</w:t>
            </w:r>
          </w:p>
        </w:tc>
        <w:tc>
          <w:tcPr>
            <w:tcW w:w="8930" w:type="dxa"/>
          </w:tcPr>
          <w:p w:rsidR="007369D2" w:rsidRPr="00CE2CCC" w:rsidRDefault="007369D2" w:rsidP="0071309F">
            <w:r w:rsidRPr="00CE2CCC">
              <w:t>Расчетный листок</w:t>
            </w:r>
          </w:p>
        </w:tc>
      </w:tr>
    </w:tbl>
    <w:p w:rsidR="007369D2" w:rsidRPr="00CE2CCC" w:rsidRDefault="007369D2" w:rsidP="007369D2">
      <w:pPr>
        <w:jc w:val="right"/>
      </w:pPr>
      <w:bookmarkStart w:id="0" w:name="_GoBack"/>
      <w:bookmarkEnd w:id="0"/>
    </w:p>
    <w:p w:rsidR="007369D2" w:rsidRPr="0068209A" w:rsidRDefault="007369D2" w:rsidP="007369D2">
      <w:pPr>
        <w:jc w:val="right"/>
        <w:rPr>
          <w:highlight w:val="yellow"/>
        </w:rPr>
      </w:pPr>
    </w:p>
    <w:tbl>
      <w:tblPr>
        <w:tblpPr w:leftFromText="180" w:rightFromText="180" w:vertAnchor="page" w:horzAnchor="margin" w:tblpY="6616"/>
        <w:tblW w:w="10191" w:type="dxa"/>
        <w:tblLayout w:type="fixed"/>
        <w:tblLook w:val="0000" w:firstRow="0" w:lastRow="0" w:firstColumn="0" w:lastColumn="0" w:noHBand="0" w:noVBand="0"/>
      </w:tblPr>
      <w:tblGrid>
        <w:gridCol w:w="1154"/>
        <w:gridCol w:w="655"/>
        <w:gridCol w:w="2127"/>
        <w:gridCol w:w="4696"/>
        <w:gridCol w:w="1559"/>
      </w:tblGrid>
      <w:tr w:rsidR="007369D2" w:rsidTr="0071309F">
        <w:trPr>
          <w:trHeight w:val="396"/>
        </w:trPr>
        <w:tc>
          <w:tcPr>
            <w:tcW w:w="393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D2" w:rsidRPr="00B147A9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ФИО</w:t>
            </w:r>
          </w:p>
        </w:tc>
        <w:tc>
          <w:tcPr>
            <w:tcW w:w="469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69D2" w:rsidRPr="00B147A9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Табельный номер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Pr="00B147A9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</w:p>
        </w:tc>
      </w:tr>
      <w:tr w:rsidR="007369D2" w:rsidTr="0071309F">
        <w:trPr>
          <w:trHeight w:val="642"/>
        </w:trPr>
        <w:tc>
          <w:tcPr>
            <w:tcW w:w="1809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Подразделение</w:t>
            </w:r>
          </w:p>
          <w:p w:rsidR="007369D2" w:rsidRPr="00B147A9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Должность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</w:p>
          <w:p w:rsidR="007369D2" w:rsidRPr="00B147A9" w:rsidRDefault="007369D2" w:rsidP="0071309F">
            <w:pPr>
              <w:rPr>
                <w:bCs/>
                <w:color w:val="000000"/>
                <w:sz w:val="24"/>
                <w:szCs w:val="24"/>
              </w:rPr>
            </w:pPr>
          </w:p>
        </w:tc>
        <w:tc>
          <w:tcPr>
            <w:tcW w:w="6255" w:type="dxa"/>
            <w:gridSpan w:val="2"/>
            <w:tcBorders>
              <w:top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Pr="00B147A9" w:rsidRDefault="007369D2" w:rsidP="0071309F">
            <w:pPr>
              <w:rPr>
                <w:i/>
                <w:iCs/>
                <w:color w:val="000000"/>
                <w:sz w:val="24"/>
                <w:szCs w:val="24"/>
              </w:rPr>
            </w:pPr>
          </w:p>
        </w:tc>
      </w:tr>
      <w:tr w:rsidR="007369D2" w:rsidTr="0071309F">
        <w:trPr>
          <w:trHeight w:val="497"/>
        </w:trPr>
        <w:tc>
          <w:tcPr>
            <w:tcW w:w="10191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Pr="008B01E1" w:rsidRDefault="007369D2" w:rsidP="0071309F">
            <w:pPr>
              <w:rPr>
                <w:b/>
                <w:bCs/>
                <w:iCs/>
                <w:sz w:val="24"/>
                <w:szCs w:val="24"/>
              </w:rPr>
            </w:pPr>
            <w:r w:rsidRPr="008B01E1">
              <w:rPr>
                <w:b/>
                <w:iCs/>
                <w:sz w:val="24"/>
                <w:szCs w:val="24"/>
              </w:rPr>
              <w:t>Должностной оклад:</w:t>
            </w:r>
            <w:r>
              <w:rPr>
                <w:b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0,00</w:t>
            </w:r>
          </w:p>
        </w:tc>
      </w:tr>
      <w:tr w:rsidR="007369D2" w:rsidTr="0071309F">
        <w:trPr>
          <w:trHeight w:val="426"/>
        </w:trPr>
        <w:tc>
          <w:tcPr>
            <w:tcW w:w="101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2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Расчеты в месяц/год</w:t>
            </w:r>
          </w:p>
        </w:tc>
      </w:tr>
      <w:tr w:rsidR="007369D2" w:rsidTr="0071309F">
        <w:trPr>
          <w:trHeight w:val="300"/>
        </w:trPr>
        <w:tc>
          <w:tcPr>
            <w:tcW w:w="11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окл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аваУ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c>
          <w:tcPr>
            <w:tcW w:w="11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стаж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Pr="009C5186" w:rsidRDefault="007369D2" w:rsidP="00713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налО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c>
          <w:tcPr>
            <w:tcW w:w="11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едп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c>
          <w:tcPr>
            <w:tcW w:w="1154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ind w:left="142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высл</w:t>
            </w:r>
            <w:proofErr w:type="spellEnd"/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Pr="00077CFA" w:rsidRDefault="007369D2" w:rsidP="0071309F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369D2" w:rsidRDefault="007369D2" w:rsidP="0071309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rPr>
          <w:trHeight w:val="218"/>
        </w:trPr>
        <w:tc>
          <w:tcPr>
            <w:tcW w:w="1154" w:type="dxa"/>
            <w:tcBorders>
              <w:top w:val="single" w:sz="4" w:space="0" w:color="000000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</w:t>
            </w: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26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rPr>
          <w:trHeight w:val="60"/>
        </w:trPr>
        <w:tc>
          <w:tcPr>
            <w:tcW w:w="1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26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rPr>
          <w:trHeight w:val="118"/>
        </w:trPr>
        <w:tc>
          <w:tcPr>
            <w:tcW w:w="1154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42"/>
              <w:rPr>
                <w:sz w:val="24"/>
                <w:szCs w:val="24"/>
              </w:rPr>
            </w:pPr>
          </w:p>
        </w:tc>
        <w:tc>
          <w:tcPr>
            <w:tcW w:w="655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snapToGrid w:val="0"/>
              <w:rPr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ind w:firstLine="126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000000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Default="007369D2" w:rsidP="0071309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</w:tr>
      <w:tr w:rsidR="007369D2" w:rsidTr="0071309F">
        <w:trPr>
          <w:trHeight w:val="480"/>
        </w:trPr>
        <w:tc>
          <w:tcPr>
            <w:tcW w:w="1809" w:type="dxa"/>
            <w:gridSpan w:val="2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7369D2" w:rsidRPr="009C5186" w:rsidRDefault="007369D2" w:rsidP="0071309F">
            <w:pPr>
              <w:snapToGrid w:val="0"/>
              <w:rPr>
                <w:b/>
                <w:sz w:val="24"/>
                <w:szCs w:val="24"/>
              </w:rPr>
            </w:pPr>
            <w:r w:rsidRPr="009C5186">
              <w:rPr>
                <w:b/>
                <w:sz w:val="24"/>
                <w:szCs w:val="24"/>
              </w:rPr>
              <w:t>Начислено:</w:t>
            </w:r>
          </w:p>
        </w:tc>
        <w:tc>
          <w:tcPr>
            <w:tcW w:w="2127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7369D2" w:rsidRPr="009C5186" w:rsidRDefault="007369D2" w:rsidP="0071309F">
            <w:pPr>
              <w:jc w:val="right"/>
              <w:rPr>
                <w:b/>
                <w:sz w:val="24"/>
                <w:szCs w:val="24"/>
              </w:rPr>
            </w:pPr>
            <w:r w:rsidRPr="009C5186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4696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</w:tcBorders>
            <w:shd w:val="clear" w:color="auto" w:fill="auto"/>
            <w:vAlign w:val="center"/>
          </w:tcPr>
          <w:p w:rsidR="007369D2" w:rsidRPr="009C5186" w:rsidRDefault="007369D2" w:rsidP="0071309F">
            <w:pPr>
              <w:ind w:firstLine="126"/>
              <w:rPr>
                <w:b/>
                <w:sz w:val="24"/>
                <w:szCs w:val="24"/>
              </w:rPr>
            </w:pPr>
            <w:r w:rsidRPr="009C5186">
              <w:rPr>
                <w:b/>
                <w:sz w:val="24"/>
                <w:szCs w:val="24"/>
              </w:rPr>
              <w:t>Удержано: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4" w:space="0" w:color="000000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Pr="009C5186" w:rsidRDefault="007369D2" w:rsidP="0071309F">
            <w:pPr>
              <w:jc w:val="right"/>
              <w:rPr>
                <w:b/>
                <w:sz w:val="24"/>
                <w:szCs w:val="24"/>
              </w:rPr>
            </w:pPr>
            <w:r w:rsidRPr="009C5186">
              <w:rPr>
                <w:b/>
                <w:sz w:val="24"/>
                <w:szCs w:val="24"/>
              </w:rPr>
              <w:t>0,00</w:t>
            </w:r>
          </w:p>
        </w:tc>
      </w:tr>
      <w:tr w:rsidR="007369D2" w:rsidTr="0071309F">
        <w:trPr>
          <w:trHeight w:val="265"/>
        </w:trPr>
        <w:tc>
          <w:tcPr>
            <w:tcW w:w="10191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Pr="004D3FFA" w:rsidRDefault="007369D2" w:rsidP="0071309F">
            <w:pPr>
              <w:rPr>
                <w:sz w:val="24"/>
                <w:szCs w:val="24"/>
              </w:rPr>
            </w:pPr>
            <w:r w:rsidRPr="004D3FFA">
              <w:rPr>
                <w:b/>
                <w:bCs/>
                <w:iCs/>
                <w:sz w:val="24"/>
                <w:szCs w:val="24"/>
              </w:rPr>
              <w:t>К выдаче:</w:t>
            </w:r>
            <w:r>
              <w:rPr>
                <w:b/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0,00</w:t>
            </w:r>
          </w:p>
        </w:tc>
      </w:tr>
      <w:tr w:rsidR="007369D2" w:rsidTr="0071309F">
        <w:trPr>
          <w:trHeight w:val="237"/>
        </w:trPr>
        <w:tc>
          <w:tcPr>
            <w:tcW w:w="10191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Pr="004D3FFA" w:rsidRDefault="007369D2" w:rsidP="0071309F">
            <w:pPr>
              <w:rPr>
                <w:sz w:val="24"/>
                <w:szCs w:val="24"/>
              </w:rPr>
            </w:pPr>
            <w:r w:rsidRPr="004D3FFA">
              <w:rPr>
                <w:bCs/>
                <w:iCs/>
                <w:sz w:val="24"/>
                <w:szCs w:val="24"/>
              </w:rPr>
              <w:t xml:space="preserve">Общая сумма дохода за год </w:t>
            </w:r>
            <w:r>
              <w:rPr>
                <w:bCs/>
                <w:iCs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</w:t>
            </w:r>
            <w:r w:rsidRPr="004D3FFA">
              <w:rPr>
                <w:bCs/>
                <w:iCs/>
                <w:sz w:val="24"/>
                <w:szCs w:val="24"/>
              </w:rPr>
              <w:t>0,00</w:t>
            </w:r>
          </w:p>
        </w:tc>
      </w:tr>
      <w:tr w:rsidR="007369D2" w:rsidTr="0071309F">
        <w:tc>
          <w:tcPr>
            <w:tcW w:w="10191" w:type="dxa"/>
            <w:gridSpan w:val="5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</w:tcPr>
          <w:p w:rsidR="007369D2" w:rsidRPr="004D3FFA" w:rsidRDefault="007369D2" w:rsidP="0071309F">
            <w:pPr>
              <w:rPr>
                <w:sz w:val="24"/>
                <w:szCs w:val="24"/>
              </w:rPr>
            </w:pPr>
            <w:r w:rsidRPr="004D3FFA">
              <w:rPr>
                <w:sz w:val="24"/>
                <w:szCs w:val="24"/>
              </w:rPr>
              <w:t xml:space="preserve">Сумма вычетов за год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</w:t>
            </w:r>
            <w:r w:rsidRPr="004D3FFA">
              <w:rPr>
                <w:sz w:val="24"/>
                <w:szCs w:val="24"/>
              </w:rPr>
              <w:t>0,00</w:t>
            </w:r>
          </w:p>
        </w:tc>
      </w:tr>
      <w:tr w:rsidR="007369D2" w:rsidTr="0071309F">
        <w:tc>
          <w:tcPr>
            <w:tcW w:w="10191" w:type="dxa"/>
            <w:gridSpan w:val="5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7369D2" w:rsidRPr="004D3FFA" w:rsidRDefault="007369D2" w:rsidP="0071309F">
            <w:pPr>
              <w:rPr>
                <w:sz w:val="24"/>
                <w:szCs w:val="24"/>
              </w:rPr>
            </w:pPr>
            <w:r w:rsidRPr="004D3FFA">
              <w:rPr>
                <w:sz w:val="24"/>
                <w:szCs w:val="24"/>
              </w:rPr>
              <w:t xml:space="preserve">Сумма налога в год </w:t>
            </w:r>
            <w:r>
              <w:rPr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</w:t>
            </w:r>
            <w:r w:rsidRPr="004D3FFA">
              <w:rPr>
                <w:sz w:val="24"/>
                <w:szCs w:val="24"/>
              </w:rPr>
              <w:t>0,00</w:t>
            </w:r>
          </w:p>
        </w:tc>
      </w:tr>
    </w:tbl>
    <w:p w:rsidR="007369D2" w:rsidRPr="0068209A" w:rsidRDefault="007369D2" w:rsidP="007369D2">
      <w:pPr>
        <w:jc w:val="right"/>
        <w:rPr>
          <w:highlight w:val="yellow"/>
        </w:rPr>
      </w:pPr>
    </w:p>
    <w:p w:rsidR="00FD4807" w:rsidRDefault="000B5020"/>
    <w:sectPr w:rsidR="00FD4807" w:rsidSect="007369D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9D2"/>
    <w:rsid w:val="00056F81"/>
    <w:rsid w:val="000B5020"/>
    <w:rsid w:val="0032295D"/>
    <w:rsid w:val="007369D2"/>
    <w:rsid w:val="00A6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10EF1"/>
  <w15:chartTrackingRefBased/>
  <w15:docId w15:val="{0BBF93D6-F736-4D1F-9F2E-82AFE7008C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9D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69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2025-06-17T12:02:00Z</dcterms:created>
  <dcterms:modified xsi:type="dcterms:W3CDTF">2026-05-26T07:20:00Z</dcterms:modified>
</cp:coreProperties>
</file>