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5D" w:rsidRDefault="00DF7DD3" w:rsidP="00C1785D">
      <w:pPr>
        <w:keepNext/>
        <w:spacing w:before="0" w:beforeAutospacing="0" w:after="0" w:afterAutospacing="0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Приложение № </w:t>
      </w:r>
      <w:r w:rsidR="001A48F4">
        <w:rPr>
          <w:bCs/>
          <w:sz w:val="24"/>
          <w:szCs w:val="24"/>
          <w:lang w:val="ru-RU"/>
        </w:rPr>
        <w:t>3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 xml:space="preserve">к Положению об учетной политике, 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 xml:space="preserve">утвержденному приказом 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 xml:space="preserve">финансового управления 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>администрации Собинского</w:t>
      </w:r>
      <w:bookmarkStart w:id="0" w:name="_GoBack"/>
      <w:bookmarkEnd w:id="0"/>
      <w:r w:rsidRPr="001A48F4">
        <w:rPr>
          <w:sz w:val="24"/>
          <w:szCs w:val="24"/>
          <w:lang w:val="ru-RU"/>
        </w:rPr>
        <w:t xml:space="preserve"> 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 xml:space="preserve">муниципального округа </w:t>
      </w:r>
    </w:p>
    <w:p w:rsidR="001A48F4" w:rsidRPr="001A48F4" w:rsidRDefault="001A48F4" w:rsidP="001A48F4">
      <w:pPr>
        <w:spacing w:before="0" w:beforeAutospacing="0" w:after="0" w:afterAutospacing="0" w:line="0" w:lineRule="atLeast"/>
        <w:jc w:val="right"/>
        <w:rPr>
          <w:sz w:val="24"/>
          <w:szCs w:val="24"/>
          <w:lang w:val="ru-RU"/>
        </w:rPr>
      </w:pPr>
      <w:r w:rsidRPr="001A48F4">
        <w:rPr>
          <w:sz w:val="24"/>
          <w:szCs w:val="24"/>
          <w:lang w:val="ru-RU"/>
        </w:rPr>
        <w:t>от 30 декабря 2025 года № 84</w:t>
      </w:r>
    </w:p>
    <w:p w:rsidR="00C1785D" w:rsidRPr="00C1785D" w:rsidRDefault="00C1785D" w:rsidP="00C1785D">
      <w:pPr>
        <w:spacing w:before="0" w:beforeAutospacing="0" w:after="0" w:afterAutospacing="0"/>
        <w:jc w:val="right"/>
        <w:rPr>
          <w:bCs/>
          <w:sz w:val="24"/>
          <w:szCs w:val="24"/>
          <w:lang w:val="ru-RU"/>
        </w:rPr>
      </w:pPr>
    </w:p>
    <w:p w:rsidR="00C1785D" w:rsidRDefault="00C1785D" w:rsidP="00C1785D">
      <w:pPr>
        <w:spacing w:line="12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1785D">
        <w:rPr>
          <w:b/>
          <w:bCs/>
          <w:sz w:val="28"/>
          <w:szCs w:val="28"/>
          <w:lang w:val="ru-RU"/>
        </w:rPr>
        <w:t>По</w:t>
      </w:r>
      <w:r>
        <w:rPr>
          <w:b/>
          <w:bCs/>
          <w:sz w:val="28"/>
          <w:szCs w:val="28"/>
          <w:lang w:val="ru-RU"/>
        </w:rPr>
        <w:t>ложение о внутреннем финансовом контроле</w:t>
      </w:r>
      <w:r w:rsidRPr="00C1785D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:rsidR="00E84388" w:rsidRPr="00BB64C7" w:rsidRDefault="00D60FC9" w:rsidP="00C1785D">
      <w:pPr>
        <w:spacing w:line="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1. Общие положения</w:t>
      </w:r>
    </w:p>
    <w:p w:rsidR="00E84388" w:rsidRPr="00C1785D" w:rsidRDefault="007427BC" w:rsidP="007427BC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Положение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устанавливает единые цели, правила и принципы проведения внутреннего финансового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контроля учреждения.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1.2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Внутренний финансовый контроль направлен на:</w:t>
      </w:r>
    </w:p>
    <w:p w:rsidR="00E84388" w:rsidRPr="00C1785D" w:rsidRDefault="00D60FC9" w:rsidP="00C1785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создание системы со</w:t>
      </w:r>
      <w:r w:rsidR="007427BC">
        <w:rPr>
          <w:rFonts w:cstheme="minorHAnsi"/>
          <w:color w:val="000000"/>
          <w:sz w:val="28"/>
          <w:szCs w:val="28"/>
          <w:lang w:val="ru-RU"/>
        </w:rPr>
        <w:t>блюдения законодательства Российской Федерации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 в сфере финансовой</w:t>
      </w:r>
      <w:r w:rsidR="00C1785D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деятельности;</w:t>
      </w:r>
    </w:p>
    <w:p w:rsidR="00E84388" w:rsidRPr="00C1785D" w:rsidRDefault="00D60FC9" w:rsidP="00C1785D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повышение качества составления и достоверности бухгалтерской отчетности 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ведения бухгалтерского учета;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1.3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Внутренний кон</w:t>
      </w:r>
      <w:r>
        <w:rPr>
          <w:rFonts w:cstheme="minorHAnsi"/>
          <w:color w:val="000000"/>
          <w:sz w:val="28"/>
          <w:szCs w:val="28"/>
          <w:lang w:val="ru-RU"/>
        </w:rPr>
        <w:t xml:space="preserve">троль в учреждении осуществляют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руководители все</w:t>
      </w:r>
      <w:r>
        <w:rPr>
          <w:rFonts w:cstheme="minorHAnsi"/>
          <w:color w:val="000000"/>
          <w:sz w:val="28"/>
          <w:szCs w:val="28"/>
          <w:lang w:val="ru-RU"/>
        </w:rPr>
        <w:t>х уровней, сотрудники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;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1.4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Целями внутреннего финансового контроля учреждения являются:</w:t>
      </w:r>
    </w:p>
    <w:p w:rsidR="00E84388" w:rsidRPr="00C1785D" w:rsidRDefault="00D60FC9" w:rsidP="007427BC">
      <w:pPr>
        <w:numPr>
          <w:ilvl w:val="0"/>
          <w:numId w:val="3"/>
        </w:numPr>
        <w:spacing w:before="0" w:beforeAutospacing="0" w:after="0" w:afterAutospacing="0"/>
        <w:ind w:left="777" w:right="181" w:hanging="357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подтверждение достоверности бухгалтерского учета и отчетности учреждения 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соблюдения порядка ведения учета методологии и стандартам бухгалтерского учета,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установленным Минфином России;</w:t>
      </w:r>
    </w:p>
    <w:p w:rsidR="00E84388" w:rsidRPr="00C1785D" w:rsidRDefault="00D60FC9" w:rsidP="007427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 xml:space="preserve">соблюдение другого действующего законодательства </w:t>
      </w:r>
      <w:r w:rsidR="007427BC"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Pr="00C1785D">
        <w:rPr>
          <w:rFonts w:cstheme="minorHAnsi"/>
          <w:color w:val="000000"/>
          <w:sz w:val="28"/>
          <w:szCs w:val="28"/>
          <w:lang w:val="ru-RU"/>
        </w:rPr>
        <w:t>, регулирующего порядок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осущ</w:t>
      </w:r>
      <w:r w:rsidR="007427BC">
        <w:rPr>
          <w:rFonts w:cstheme="minorHAnsi"/>
          <w:color w:val="000000"/>
          <w:sz w:val="28"/>
          <w:szCs w:val="28"/>
          <w:lang w:val="ru-RU"/>
        </w:rPr>
        <w:t>ествления финансовой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 деятельности;</w:t>
      </w:r>
    </w:p>
    <w:p w:rsidR="00E84388" w:rsidRPr="00C1785D" w:rsidRDefault="00D60FC9" w:rsidP="007427BC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подготовка предложений по повышению экономности и результативности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использования средств бюджета.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1.5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</w:rPr>
        <w:t xml:space="preserve"> Основные задачи внутреннего контроля:</w:t>
      </w:r>
    </w:p>
    <w:p w:rsidR="00E84388" w:rsidRPr="00C1785D" w:rsidRDefault="00D60FC9" w:rsidP="007427B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установление соответствия проводимых ф</w:t>
      </w:r>
      <w:r w:rsidR="007427BC">
        <w:rPr>
          <w:rFonts w:cstheme="minorHAnsi"/>
          <w:color w:val="000000"/>
          <w:sz w:val="28"/>
          <w:szCs w:val="28"/>
          <w:lang w:val="ru-RU"/>
        </w:rPr>
        <w:t xml:space="preserve">инансовых операций </w:t>
      </w:r>
      <w:r w:rsidRPr="00C1785D">
        <w:rPr>
          <w:rFonts w:cstheme="minorHAnsi"/>
          <w:color w:val="000000"/>
          <w:sz w:val="28"/>
          <w:szCs w:val="28"/>
          <w:lang w:val="ru-RU"/>
        </w:rPr>
        <w:t>и их отражение в бухгалтерском учете и отчетности;</w:t>
      </w:r>
    </w:p>
    <w:p w:rsidR="00E84388" w:rsidRPr="00C1785D" w:rsidRDefault="00D60FC9" w:rsidP="007427B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установление соответствия осуществляемых операций регламентам, полномочиям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сотрудников;</w:t>
      </w:r>
    </w:p>
    <w:p w:rsidR="00E84388" w:rsidRPr="00C1785D" w:rsidRDefault="00D60FC9" w:rsidP="007427B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соблюдение установленных технологических процессов и операций при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осуществлении деятельности;</w:t>
      </w:r>
    </w:p>
    <w:p w:rsidR="00E84388" w:rsidRPr="00C1785D" w:rsidRDefault="00D60FC9" w:rsidP="007427BC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анализ системы внутреннего контроля учреждения, позволяющий выявить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существенные аспекты, влияющие на ее эффективность.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1.6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Принципы внутреннего финансового контроля учреждения:</w:t>
      </w:r>
    </w:p>
    <w:p w:rsidR="00E84388" w:rsidRPr="00C1785D" w:rsidRDefault="007427BC" w:rsidP="007427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 законности, н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еуклонное и точное соблюдение всеми субъектами внутреннего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контроля норм и правил, установленных законодательством </w:t>
      </w:r>
      <w:r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;</w:t>
      </w:r>
    </w:p>
    <w:p w:rsidR="00E84388" w:rsidRPr="00C1785D" w:rsidRDefault="00D60FC9" w:rsidP="007427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принцип объе</w:t>
      </w:r>
      <w:r w:rsidR="007427BC">
        <w:rPr>
          <w:rFonts w:cstheme="minorHAnsi"/>
          <w:color w:val="000000"/>
          <w:sz w:val="28"/>
          <w:szCs w:val="28"/>
          <w:lang w:val="ru-RU"/>
        </w:rPr>
        <w:t>ктивности, в</w:t>
      </w:r>
      <w:r w:rsidRPr="00C1785D">
        <w:rPr>
          <w:rFonts w:cstheme="minorHAnsi"/>
          <w:color w:val="000000"/>
          <w:sz w:val="28"/>
          <w:szCs w:val="28"/>
          <w:lang w:val="ru-RU"/>
        </w:rPr>
        <w:t>нутренний контроль осуществляется с использованием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фактических документальных данных в порядке, установленном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законодательством </w:t>
      </w:r>
      <w:r w:rsidR="007427BC"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, путем </w:t>
      </w:r>
      <w:r w:rsidRPr="00C1785D">
        <w:rPr>
          <w:rFonts w:cstheme="minorHAnsi"/>
          <w:color w:val="000000"/>
          <w:sz w:val="28"/>
          <w:szCs w:val="28"/>
          <w:lang w:val="ru-RU"/>
        </w:rPr>
        <w:lastRenderedPageBreak/>
        <w:t>применения методов, обеспечивающих получение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полной и достоверной информации;</w:t>
      </w:r>
    </w:p>
    <w:p w:rsidR="00E84388" w:rsidRPr="00C1785D" w:rsidRDefault="007427BC" w:rsidP="007427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 независимости, с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убъекты внутреннего контроля при выполнении своих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функциональных обязанностей независимы от объектов внутреннего контроля;</w:t>
      </w:r>
    </w:p>
    <w:p w:rsidR="00E84388" w:rsidRPr="00C1785D" w:rsidRDefault="007427BC" w:rsidP="007427B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 системности, п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роведение контрольных мероприятий всех сторон</w:t>
      </w:r>
      <w:r w:rsidR="00D60FC9" w:rsidRPr="00C1785D">
        <w:rPr>
          <w:rFonts w:cstheme="minorHAnsi"/>
          <w:sz w:val="28"/>
          <w:szCs w:val="28"/>
          <w:lang w:val="ru-RU"/>
        </w:rPr>
        <w:br/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деятельности объекта внутреннего контроля и его взаимосвязей в структуре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управления;</w:t>
      </w:r>
    </w:p>
    <w:p w:rsidR="00E84388" w:rsidRPr="00C1785D" w:rsidRDefault="007427BC" w:rsidP="007427BC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 ответственности, к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аждый субъект внутреннего контроля за ненадлежащее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выполнение контрольных функций несет ответственность в соответствии с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законодательством </w:t>
      </w:r>
      <w:r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.</w:t>
      </w:r>
    </w:p>
    <w:p w:rsidR="00E84388" w:rsidRPr="00BB64C7" w:rsidRDefault="00D60FC9" w:rsidP="007427BC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2. Система внутреннего контроля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Система внутреннего контроля обеспечивает: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точность и полноту документации бухгалтерского учета;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соблюдение требований законодательства;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своевременность подготовки достоверной бухгалтерской (финансовой) отчетности;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предотвращение ошибок и искажений;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исполнение приказов и распоряжений руководителя учреждения;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выполнение планов финансово-хозяйственной деятельности учреждения;</w:t>
      </w:r>
    </w:p>
    <w:p w:rsidR="00E84388" w:rsidRPr="00C1785D" w:rsidRDefault="00D60FC9" w:rsidP="007427BC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сохранность имущества учреждения.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Система внутреннего контроля позволяет следить за эффективностью работы</w:t>
      </w:r>
      <w:r w:rsidR="00D60FC9" w:rsidRPr="00C1785D">
        <w:rPr>
          <w:rFonts w:cstheme="minorHAnsi"/>
          <w:sz w:val="28"/>
          <w:szCs w:val="28"/>
          <w:lang w:val="ru-RU"/>
        </w:rPr>
        <w:br/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структурных подразделений, отделов, добросовестностью выполнения сотрудниками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возложенных на них должностных обязанностей.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2.3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В рамках внутреннего контроля проверяется правильность отражения совершаемых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фактов хозяйственной жизни в соответствии с действующим законодательством </w:t>
      </w:r>
      <w:r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и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иными нормативными актами учреждения.</w:t>
      </w:r>
    </w:p>
    <w:p w:rsidR="00E84388" w:rsidRPr="00C1785D" w:rsidRDefault="007427B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2.4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При выполнении контрольных действий отдельно или совместно используются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следующие методы:</w:t>
      </w:r>
    </w:p>
    <w:p w:rsidR="00E84388" w:rsidRPr="00C1785D" w:rsidRDefault="00D60FC9" w:rsidP="007427BC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–</w:t>
      </w:r>
      <w:r w:rsidR="007427B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самоконтроль;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– контроль по уровню подчиненности (подведомственности);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– смежный контроль.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2.5 Контрольные действия подразделяются на:</w:t>
      </w:r>
    </w:p>
    <w:p w:rsidR="00E84388" w:rsidRPr="00C1785D" w:rsidRDefault="00D60FC9" w:rsidP="00F961F4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– визуальные – осуществляются без использования прикладных программных средств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автоматизации;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– автоматические – осуществляются с использованием прикладных программных средств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автоматизации без участия должностных лиц;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– смешанные – выполняются с использованием прикладных программных средств</w:t>
      </w:r>
      <w:r w:rsidR="00F961F4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автоматизации с участием должностных лиц.</w:t>
      </w:r>
    </w:p>
    <w:p w:rsidR="00E84388" w:rsidRPr="00C1785D" w:rsidRDefault="00F961F4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2.6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Способы проведения контрольных действий:</w:t>
      </w:r>
    </w:p>
    <w:p w:rsidR="00F961F4" w:rsidRDefault="00D60FC9" w:rsidP="00F961F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– сплошной способ – контрольные дейс</w:t>
      </w:r>
      <w:r w:rsidR="00F961F4">
        <w:rPr>
          <w:rFonts w:cstheme="minorHAnsi"/>
          <w:color w:val="000000"/>
          <w:sz w:val="28"/>
          <w:szCs w:val="28"/>
          <w:lang w:val="ru-RU"/>
        </w:rPr>
        <w:t xml:space="preserve">твия осуществляются в отношении </w:t>
      </w:r>
      <w:r w:rsidRPr="00C1785D">
        <w:rPr>
          <w:rFonts w:cstheme="minorHAnsi"/>
          <w:color w:val="000000"/>
          <w:sz w:val="28"/>
          <w:szCs w:val="28"/>
          <w:lang w:val="ru-RU"/>
        </w:rPr>
        <w:t>каждой</w:t>
      </w:r>
      <w:r w:rsidR="00F961F4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проведенной операции: действия по формированию документа, необходимого для выполнения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внутренней процедуры;</w:t>
      </w:r>
    </w:p>
    <w:p w:rsidR="00E84388" w:rsidRPr="00C1785D" w:rsidRDefault="00D60FC9" w:rsidP="00F961F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lastRenderedPageBreak/>
        <w:t>– выборочный способ – контрольные действия осуществляются в отношении отдельной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проведенной операции: действия по формированию документа, необходимого для выполнения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внутренней процедуры.</w:t>
      </w:r>
    </w:p>
    <w:p w:rsidR="00E84388" w:rsidRPr="00F961F4" w:rsidRDefault="00F961F4" w:rsidP="00F961F4">
      <w:pPr>
        <w:pStyle w:val="a3"/>
        <w:numPr>
          <w:ilvl w:val="1"/>
          <w:numId w:val="20"/>
        </w:num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60FC9" w:rsidRPr="00F961F4">
        <w:rPr>
          <w:rFonts w:cstheme="minorHAnsi"/>
          <w:color w:val="000000"/>
          <w:sz w:val="28"/>
          <w:szCs w:val="28"/>
          <w:lang w:val="ru-RU"/>
        </w:rPr>
        <w:t>При проведении внутреннего контроля проводятся:</w:t>
      </w:r>
    </w:p>
    <w:p w:rsidR="00F961F4" w:rsidRDefault="00D60FC9" w:rsidP="00F961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документального оформления:</w:t>
      </w:r>
    </w:p>
    <w:p w:rsidR="00E84388" w:rsidRPr="00F961F4" w:rsidRDefault="00D60FC9" w:rsidP="00F961F4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961F4">
        <w:rPr>
          <w:rFonts w:cstheme="minorHAnsi"/>
          <w:color w:val="000000"/>
          <w:sz w:val="28"/>
          <w:szCs w:val="28"/>
          <w:lang w:val="ru-RU"/>
        </w:rPr>
        <w:t>– записи в регистрах бухгалтерского учета проводятся на основе первичных</w:t>
      </w:r>
      <w:r w:rsidR="00F961F4" w:rsidRPr="00F961F4">
        <w:rPr>
          <w:rFonts w:cstheme="minorHAnsi"/>
          <w:sz w:val="28"/>
          <w:szCs w:val="28"/>
          <w:lang w:val="ru-RU"/>
        </w:rPr>
        <w:t xml:space="preserve"> </w:t>
      </w:r>
      <w:r w:rsidRPr="00F961F4">
        <w:rPr>
          <w:rFonts w:cstheme="minorHAnsi"/>
          <w:color w:val="000000"/>
          <w:sz w:val="28"/>
          <w:szCs w:val="28"/>
          <w:lang w:val="ru-RU"/>
        </w:rPr>
        <w:t>учетных документов (в том числе бухгалтерских справок);</w:t>
      </w:r>
      <w:r w:rsidRPr="00F961F4">
        <w:rPr>
          <w:rFonts w:cstheme="minorHAnsi"/>
          <w:sz w:val="28"/>
          <w:szCs w:val="28"/>
          <w:lang w:val="ru-RU"/>
        </w:rPr>
        <w:br/>
      </w:r>
      <w:r w:rsidRPr="00F961F4">
        <w:rPr>
          <w:rFonts w:cstheme="minorHAnsi"/>
          <w:color w:val="000000"/>
          <w:sz w:val="28"/>
          <w:szCs w:val="28"/>
          <w:lang w:val="ru-RU"/>
        </w:rPr>
        <w:t>– включение в бухгалтерскую (финансовую) отчетность существенных оценочных значений;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подтверждение соответствия между объектами (документами) и их соответствия установленным требованиям;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соотнесение оплаты материальных активов с их поступлением в учреждение;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санкционирование сделок и операций;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 xml:space="preserve">сверка расчетов учреждения с поставщиками и покупателями и </w:t>
      </w:r>
      <w:r w:rsidR="00F961F4" w:rsidRPr="00C1785D">
        <w:rPr>
          <w:rFonts w:cstheme="minorHAnsi"/>
          <w:color w:val="000000"/>
          <w:sz w:val="28"/>
          <w:szCs w:val="28"/>
          <w:lang w:val="ru-RU"/>
        </w:rPr>
        <w:t>прочими дебиторами,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 и кредиторами для подтверждения сумм дебиторской и кредиторской задолженности;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процедуры контроля фактического наличия и состояния объектов (в том числе инвентаризация);</w:t>
      </w:r>
    </w:p>
    <w:p w:rsidR="00E84388" w:rsidRPr="00C1785D" w:rsidRDefault="00D60FC9" w:rsidP="007427B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контроль правильности сделок, учетных операций;</w:t>
      </w:r>
    </w:p>
    <w:p w:rsidR="00F961F4" w:rsidRDefault="00D60FC9" w:rsidP="00F961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процедуры, связанные с компьютерной обработкой информации: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– регламент доступа к компьютерным программам, информационным системам, данным и справочникам;</w:t>
      </w:r>
    </w:p>
    <w:p w:rsidR="00F961F4" w:rsidRDefault="00D60FC9" w:rsidP="00F961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961F4">
        <w:rPr>
          <w:rFonts w:cstheme="minorHAnsi"/>
          <w:color w:val="000000"/>
          <w:sz w:val="28"/>
          <w:szCs w:val="28"/>
          <w:lang w:val="ru-RU"/>
        </w:rPr>
        <w:t>– порядок восстановления данных;</w:t>
      </w:r>
    </w:p>
    <w:p w:rsidR="00F961F4" w:rsidRDefault="00D60FC9" w:rsidP="00F961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961F4">
        <w:rPr>
          <w:rFonts w:cstheme="minorHAnsi"/>
          <w:color w:val="000000"/>
          <w:sz w:val="28"/>
          <w:szCs w:val="28"/>
          <w:lang w:val="ru-RU"/>
        </w:rPr>
        <w:t>– обеспечение бесперебойного использования компьютерных программ</w:t>
      </w:r>
      <w:r w:rsidRPr="00F961F4">
        <w:rPr>
          <w:rFonts w:cstheme="minorHAnsi"/>
          <w:sz w:val="28"/>
          <w:szCs w:val="28"/>
          <w:lang w:val="ru-RU"/>
        </w:rPr>
        <w:br/>
      </w:r>
      <w:r w:rsidRPr="00F961F4">
        <w:rPr>
          <w:rFonts w:cstheme="minorHAnsi"/>
          <w:color w:val="000000"/>
          <w:sz w:val="28"/>
          <w:szCs w:val="28"/>
          <w:lang w:val="ru-RU"/>
        </w:rPr>
        <w:t>(информационных систем);</w:t>
      </w:r>
    </w:p>
    <w:p w:rsidR="00E84388" w:rsidRPr="00F961F4" w:rsidRDefault="00D60FC9" w:rsidP="00F961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961F4">
        <w:rPr>
          <w:rFonts w:cstheme="minorHAnsi"/>
          <w:color w:val="000000"/>
          <w:sz w:val="28"/>
          <w:szCs w:val="28"/>
          <w:lang w:val="ru-RU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</w:t>
      </w:r>
      <w:r w:rsidR="00F961F4">
        <w:rPr>
          <w:rFonts w:cstheme="minorHAnsi"/>
          <w:color w:val="000000"/>
          <w:sz w:val="28"/>
          <w:szCs w:val="28"/>
          <w:lang w:val="ru-RU"/>
        </w:rPr>
        <w:t xml:space="preserve"> без документального оформления.</w:t>
      </w:r>
    </w:p>
    <w:p w:rsidR="00E84388" w:rsidRPr="00BB64C7" w:rsidRDefault="00D60FC9" w:rsidP="00BB64C7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3. Организация внутреннего финансового контроля</w:t>
      </w:r>
    </w:p>
    <w:p w:rsidR="00E84388" w:rsidRPr="00C1785D" w:rsidRDefault="003B167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3.1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Внутренний ф</w:t>
      </w:r>
      <w:r w:rsidR="001A48F4">
        <w:rPr>
          <w:rFonts w:cstheme="minorHAnsi"/>
          <w:color w:val="000000"/>
          <w:sz w:val="28"/>
          <w:szCs w:val="28"/>
          <w:lang w:val="ru-RU"/>
        </w:rPr>
        <w:t xml:space="preserve">инансовый контроль </w:t>
      </w:r>
      <w:r>
        <w:rPr>
          <w:rFonts w:cstheme="minorHAnsi"/>
          <w:color w:val="000000"/>
          <w:sz w:val="28"/>
          <w:szCs w:val="28"/>
          <w:lang w:val="ru-RU"/>
        </w:rPr>
        <w:t xml:space="preserve">подразделяется на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предварительный,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текущий и последующий.</w:t>
      </w:r>
    </w:p>
    <w:p w:rsidR="00E84388" w:rsidRPr="00C1785D" w:rsidRDefault="003B167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Предварительный контроль осуществляется до начала совершения хозяйственной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операции. Позволяет определить, насколько целесообразной и правомерной является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операция.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Целью предварительного финансового контроля является предупреждение нарушений на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стадии планирования расходов и заключения договоров.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Предварительный контроль осуществляют руководитель учреждения, его заместители,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="003B167C">
        <w:rPr>
          <w:rFonts w:cstheme="minorHAnsi"/>
          <w:color w:val="000000"/>
          <w:sz w:val="28"/>
          <w:szCs w:val="28"/>
          <w:lang w:val="ru-RU"/>
        </w:rPr>
        <w:t>главный бухгалтер и сотрудники</w:t>
      </w:r>
      <w:r w:rsidRPr="00C1785D">
        <w:rPr>
          <w:rFonts w:cstheme="minorHAnsi"/>
          <w:color w:val="000000"/>
          <w:sz w:val="28"/>
          <w:szCs w:val="28"/>
          <w:lang w:val="ru-RU"/>
        </w:rPr>
        <w:t>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 рамках предварительного внутреннего финансового контроля проводится:</w:t>
      </w:r>
    </w:p>
    <w:p w:rsidR="00E84388" w:rsidRPr="00C1785D" w:rsidRDefault="003B167C" w:rsidP="007427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проверка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документов (расчетов потребности в денежных</w:t>
      </w:r>
      <w:r w:rsidR="00D60FC9" w:rsidRPr="00C1785D">
        <w:rPr>
          <w:rFonts w:cstheme="minorHAnsi"/>
          <w:sz w:val="28"/>
          <w:szCs w:val="28"/>
          <w:lang w:val="ru-RU"/>
        </w:rPr>
        <w:br/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средствах, смет доходов и расходов и др.) главным бухгалтером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lastRenderedPageBreak/>
        <w:t>(бухгалтером), их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визирование, согласование и урегулирование разногласий;</w:t>
      </w:r>
    </w:p>
    <w:p w:rsidR="00E84388" w:rsidRPr="00C1785D" w:rsidRDefault="00D60FC9" w:rsidP="007427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законности и экономической обоснованности, визирование проектов</w:t>
      </w:r>
      <w:r w:rsidR="003B167C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договоров (контрактов), визирование договоров и прочих документов, из которых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вытекают денежные обязательства специалистами юридической службы 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главным бухгалтером (бухгалтером);</w:t>
      </w:r>
    </w:p>
    <w:p w:rsidR="00E84388" w:rsidRPr="00C1785D" w:rsidRDefault="00D60FC9" w:rsidP="007427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контроль за принятием обязательств учреждения в пределах утвержденных плановых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назначений;</w:t>
      </w:r>
    </w:p>
    <w:p w:rsidR="00E84388" w:rsidRPr="00C1785D" w:rsidRDefault="00D60FC9" w:rsidP="007427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проектов приказов руководителя учреждения;</w:t>
      </w:r>
    </w:p>
    <w:p w:rsidR="00E84388" w:rsidRPr="00C1785D" w:rsidRDefault="00D60FC9" w:rsidP="007427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документов до совершения хозяйственных операций в соответствии с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графиком документооборота, проверка расчетов перед выплатами;</w:t>
      </w:r>
    </w:p>
    <w:p w:rsidR="00E84388" w:rsidRPr="003B167C" w:rsidRDefault="00D60FC9" w:rsidP="003B167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бухгалтерской, финансовой, статистической, налоговой и другой отчетности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="003B167C">
        <w:rPr>
          <w:rFonts w:cstheme="minorHAnsi"/>
          <w:color w:val="000000"/>
          <w:sz w:val="28"/>
          <w:szCs w:val="28"/>
          <w:lang w:val="ru-RU"/>
        </w:rPr>
        <w:t>до утверждения или подписания.</w:t>
      </w:r>
    </w:p>
    <w:p w:rsidR="00E84388" w:rsidRPr="00C1785D" w:rsidRDefault="003B167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3.1.2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В рамках текущего внутреннего финансового контроля проводится:</w:t>
      </w:r>
    </w:p>
    <w:p w:rsidR="00E84388" w:rsidRPr="003B167C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расходных денежных документов до их оплаты (расчетно-платежных</w:t>
      </w:r>
      <w:r w:rsidR="003B167C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ведомостей, платежных поручений, счетов и т. п.). </w:t>
      </w:r>
      <w:r w:rsidRPr="003B167C">
        <w:rPr>
          <w:rFonts w:cstheme="minorHAnsi"/>
          <w:color w:val="000000"/>
          <w:sz w:val="28"/>
          <w:szCs w:val="28"/>
          <w:lang w:val="ru-RU"/>
        </w:rPr>
        <w:t>Фактом контроля является</w:t>
      </w:r>
      <w:r w:rsidR="003B167C">
        <w:rPr>
          <w:rFonts w:cstheme="minorHAnsi"/>
          <w:sz w:val="28"/>
          <w:szCs w:val="28"/>
          <w:lang w:val="ru-RU"/>
        </w:rPr>
        <w:t xml:space="preserve"> </w:t>
      </w:r>
      <w:r w:rsidRPr="003B167C">
        <w:rPr>
          <w:rFonts w:cstheme="minorHAnsi"/>
          <w:color w:val="000000"/>
          <w:sz w:val="28"/>
          <w:szCs w:val="28"/>
          <w:lang w:val="ru-RU"/>
        </w:rPr>
        <w:t>разрешение документов к оплате;</w:t>
      </w:r>
    </w:p>
    <w:p w:rsidR="00E84388" w:rsidRPr="00C1785D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первичных документов, отражающих факты хозяйственной жизни</w:t>
      </w:r>
      <w:r w:rsidR="003B167C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учреждения;</w:t>
      </w:r>
    </w:p>
    <w:p w:rsidR="00E84388" w:rsidRPr="00C1785D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у подотчетных лиц наличия полученных под отчет наличных денежных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средств и (или) оправдательных документов;</w:t>
      </w:r>
    </w:p>
    <w:p w:rsidR="00E84388" w:rsidRPr="00C1785D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контроль за взысканием дебиторской и погашением кредиторской задолженности;</w:t>
      </w:r>
    </w:p>
    <w:p w:rsidR="00E84388" w:rsidRPr="00C1785D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сверка аналитического учета с синтетическим (оборотная ведомость);</w:t>
      </w:r>
    </w:p>
    <w:p w:rsidR="00E84388" w:rsidRPr="00C1785D" w:rsidRDefault="00D60FC9" w:rsidP="007427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фактического наличия материальных средств;</w:t>
      </w:r>
    </w:p>
    <w:p w:rsidR="00E84388" w:rsidRPr="003B167C" w:rsidRDefault="00D60FC9" w:rsidP="003B167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анализ главным бухгалтером (бухгалтером</w:t>
      </w:r>
      <w:r w:rsidR="003B167C">
        <w:rPr>
          <w:rFonts w:cstheme="minorHAnsi"/>
          <w:color w:val="000000"/>
          <w:sz w:val="28"/>
          <w:szCs w:val="28"/>
          <w:lang w:val="ru-RU"/>
        </w:rPr>
        <w:t xml:space="preserve">) конкретных журналов операций, </w:t>
      </w:r>
      <w:r w:rsidRPr="00C1785D">
        <w:rPr>
          <w:rFonts w:cstheme="minorHAnsi"/>
          <w:color w:val="000000"/>
          <w:sz w:val="28"/>
          <w:szCs w:val="28"/>
          <w:lang w:val="ru-RU"/>
        </w:rPr>
        <w:t>на соответствие методологии учета и</w:t>
      </w:r>
      <w:r w:rsidRPr="00C1785D">
        <w:rPr>
          <w:rFonts w:cstheme="minorHAnsi"/>
          <w:sz w:val="28"/>
          <w:szCs w:val="28"/>
          <w:lang w:val="ru-RU"/>
        </w:rPr>
        <w:br/>
      </w:r>
      <w:r w:rsidRPr="00C1785D">
        <w:rPr>
          <w:rFonts w:cstheme="minorHAnsi"/>
          <w:color w:val="000000"/>
          <w:sz w:val="28"/>
          <w:szCs w:val="28"/>
          <w:lang w:val="ru-RU"/>
        </w:rPr>
        <w:t>положен</w:t>
      </w:r>
      <w:r w:rsidR="003B167C">
        <w:rPr>
          <w:rFonts w:cstheme="minorHAnsi"/>
          <w:color w:val="000000"/>
          <w:sz w:val="28"/>
          <w:szCs w:val="28"/>
          <w:lang w:val="ru-RU"/>
        </w:rPr>
        <w:t>иям учетной политики учреждения.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Ведение текущего контроля осуществляется на постоянной основе специалистами</w:t>
      </w:r>
      <w:r w:rsidR="003B167C">
        <w:rPr>
          <w:rFonts w:cstheme="minorHAnsi"/>
          <w:sz w:val="28"/>
          <w:szCs w:val="28"/>
          <w:lang w:val="ru-RU"/>
        </w:rPr>
        <w:t xml:space="preserve"> </w:t>
      </w:r>
      <w:r w:rsidR="003B167C">
        <w:rPr>
          <w:rFonts w:cstheme="minorHAnsi"/>
          <w:color w:val="000000"/>
          <w:sz w:val="28"/>
          <w:szCs w:val="28"/>
          <w:lang w:val="ru-RU"/>
        </w:rPr>
        <w:t>финансового управления</w:t>
      </w:r>
      <w:r w:rsidRPr="00C1785D">
        <w:rPr>
          <w:rFonts w:cstheme="minorHAnsi"/>
          <w:color w:val="000000"/>
          <w:sz w:val="28"/>
          <w:szCs w:val="28"/>
          <w:lang w:val="ru-RU"/>
        </w:rPr>
        <w:t>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Проверку первичных учетных документов проводят сотрудники бухгалтерии, которые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принимают документы к учету. </w:t>
      </w:r>
      <w:r w:rsidRPr="00C1785D">
        <w:rPr>
          <w:rFonts w:cstheme="minorHAnsi"/>
          <w:color w:val="000000"/>
          <w:sz w:val="28"/>
          <w:szCs w:val="28"/>
        </w:rPr>
        <w:t>В каждом документе проверяют:</w:t>
      </w:r>
    </w:p>
    <w:p w:rsidR="00E84388" w:rsidRPr="00C1785D" w:rsidRDefault="00D60FC9" w:rsidP="007427B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соответствие формы документа и хозяйственной операции;</w:t>
      </w:r>
    </w:p>
    <w:p w:rsidR="00E84388" w:rsidRPr="00C1785D" w:rsidRDefault="00D60FC9" w:rsidP="007427B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наличие обязательных реквизитов, если документ составлен не по унифицированной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форме;</w:t>
      </w:r>
    </w:p>
    <w:p w:rsidR="00E84388" w:rsidRPr="00C1785D" w:rsidRDefault="00D60FC9" w:rsidP="007427BC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правильность заполнения и наличие подписей.</w:t>
      </w:r>
    </w:p>
    <w:p w:rsidR="00E84388" w:rsidRPr="00C1785D" w:rsidRDefault="003B167C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3.1.3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Последующий контроль проводится по итогам совершения хозяйственных операций.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Осуществляется путем анализа и проверки бухгалтерской документации и отчетности,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проведения инвентаризаций и иных необходимых процедур.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Целью последующего внутреннего финансового контроля является обнаружение фактов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незаконного, нецелесообразного расходования денежных и материальных средств и вскрытие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причин нарушений.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 рамках последующего внутреннего финансового контроля проводятся: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проверка наличия имущества учреждения, в том </w:t>
      </w:r>
      <w:r w:rsidR="003A7DC0">
        <w:rPr>
          <w:rFonts w:cstheme="minorHAnsi"/>
          <w:color w:val="000000"/>
          <w:sz w:val="28"/>
          <w:szCs w:val="28"/>
          <w:lang w:val="ru-RU"/>
        </w:rPr>
        <w:t>числе: инвентаризация</w:t>
      </w:r>
      <w:r w:rsidRPr="00C1785D">
        <w:rPr>
          <w:rFonts w:cstheme="minorHAnsi"/>
          <w:color w:val="000000"/>
          <w:sz w:val="28"/>
          <w:szCs w:val="28"/>
          <w:lang w:val="ru-RU"/>
        </w:rPr>
        <w:t>;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анализ исполнения плановых документов;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поступления, наличия и использования денежных средств в учреждении;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соблюдение норм расхода материальных запасов;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документальные проверки финансово-хозяй</w:t>
      </w:r>
      <w:r w:rsidR="003A7DC0">
        <w:rPr>
          <w:rFonts w:cstheme="minorHAnsi"/>
          <w:color w:val="000000"/>
          <w:sz w:val="28"/>
          <w:szCs w:val="28"/>
          <w:lang w:val="ru-RU"/>
        </w:rPr>
        <w:t>ственной деятельности учреждения</w:t>
      </w:r>
      <w:r w:rsidRPr="00C1785D">
        <w:rPr>
          <w:rFonts w:cstheme="minorHAnsi"/>
          <w:color w:val="000000"/>
          <w:sz w:val="28"/>
          <w:szCs w:val="28"/>
          <w:lang w:val="ru-RU"/>
        </w:rPr>
        <w:t>;</w:t>
      </w:r>
    </w:p>
    <w:p w:rsidR="00E84388" w:rsidRPr="00C1785D" w:rsidRDefault="00D60FC9" w:rsidP="007427BC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проверка достоверности отражения хозяйственных операций в учете и отчетности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учреждения.</w:t>
      </w:r>
    </w:p>
    <w:p w:rsidR="003A7DC0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Последующий контроль осуществляется путем проведения плановых и внеплановых проверок.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Плановые проверки проводятся с периодичностью, установленной графиком проведения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внутренних проверок финансово-хозяйственной деятельности. 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График включает:</w:t>
      </w:r>
    </w:p>
    <w:p w:rsidR="00E84388" w:rsidRPr="00C1785D" w:rsidRDefault="00D60FC9" w:rsidP="007427B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объект проверки;</w:t>
      </w:r>
    </w:p>
    <w:p w:rsidR="00E84388" w:rsidRPr="00C1785D" w:rsidRDefault="00D60FC9" w:rsidP="007427B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период, за который проводится проверка;</w:t>
      </w:r>
    </w:p>
    <w:p w:rsidR="00E84388" w:rsidRPr="00C1785D" w:rsidRDefault="00D60FC9" w:rsidP="007427B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срок проведения проверки;</w:t>
      </w:r>
    </w:p>
    <w:p w:rsidR="00E84388" w:rsidRPr="00C1785D" w:rsidRDefault="00D60FC9" w:rsidP="007427BC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ответственных исполнителей.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Объектами плановой проверки являются:</w:t>
      </w:r>
    </w:p>
    <w:p w:rsidR="00E84388" w:rsidRPr="00C1785D" w:rsidRDefault="00D60FC9" w:rsidP="007427B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 xml:space="preserve">соблюдение законодательства </w:t>
      </w:r>
      <w:r w:rsidR="003A7DC0">
        <w:rPr>
          <w:rFonts w:cstheme="minorHAnsi"/>
          <w:color w:val="000000"/>
          <w:sz w:val="28"/>
          <w:szCs w:val="28"/>
          <w:lang w:val="ru-RU"/>
        </w:rPr>
        <w:t>Российской Федерации</w:t>
      </w:r>
      <w:r w:rsidRPr="00C1785D">
        <w:rPr>
          <w:rFonts w:cstheme="minorHAnsi"/>
          <w:color w:val="000000"/>
          <w:sz w:val="28"/>
          <w:szCs w:val="28"/>
          <w:lang w:val="ru-RU"/>
        </w:rPr>
        <w:t>, регулирующего порядок ведения</w:t>
      </w:r>
      <w:r w:rsidR="003A7DC0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бухгалтерского учета и норм учетной политики;</w:t>
      </w:r>
    </w:p>
    <w:p w:rsidR="00E84388" w:rsidRPr="00C1785D" w:rsidRDefault="00D60FC9" w:rsidP="007427B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правильность и своевременность отражения всех хозяйственных операций в</w:t>
      </w:r>
      <w:r w:rsidR="003A7DC0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бухгалтерском учете;</w:t>
      </w:r>
    </w:p>
    <w:p w:rsidR="00E84388" w:rsidRPr="00C1785D" w:rsidRDefault="00D60FC9" w:rsidP="007427B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полнота и правильность документального оформления операций;</w:t>
      </w:r>
    </w:p>
    <w:p w:rsidR="00E84388" w:rsidRPr="00C1785D" w:rsidRDefault="00D60FC9" w:rsidP="007427B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своевременность и полнота проведения инвентаризаций;</w:t>
      </w:r>
    </w:p>
    <w:p w:rsidR="00E84388" w:rsidRPr="00C1785D" w:rsidRDefault="00D60FC9" w:rsidP="007427BC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C1785D">
        <w:rPr>
          <w:rFonts w:cstheme="minorHAnsi"/>
          <w:color w:val="000000"/>
          <w:sz w:val="28"/>
          <w:szCs w:val="28"/>
        </w:rPr>
        <w:t>достоверность отчетности.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 ходе проведения внеплановой проверки осуществляется контроль по вопросам, в</w:t>
      </w:r>
      <w:r w:rsidR="003A7DC0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отношении которых есть информация о возможных нарушениях.</w:t>
      </w:r>
    </w:p>
    <w:p w:rsidR="00E84388" w:rsidRPr="00C1785D" w:rsidRDefault="00BA1B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3.2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Лица, ответственные за проведение проверки, осуществляют анализ выявленных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нарушений, определяют их причины и разрабатывают предложения для принятия мер по их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устранению и недопущению в дальнейшем.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Результаты проведения предварительного и текущего контроля оформляются в виде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протоколов проведения внутренней проверки. К ним могут прилагаться перечень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мероприятий по устранению недостатков и нарушений, если таковые были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выявлены, а также рекомендации по недопущению возможных ошибок.</w:t>
      </w:r>
    </w:p>
    <w:p w:rsidR="00E84388" w:rsidRPr="00BA1BC9" w:rsidRDefault="00BA1B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3.3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Результаты проведения последующего контроля оформляются в виде акта. </w:t>
      </w:r>
      <w:r w:rsidR="00D60FC9" w:rsidRPr="00BA1BC9">
        <w:rPr>
          <w:rFonts w:cstheme="minorHAnsi"/>
          <w:color w:val="000000"/>
          <w:sz w:val="28"/>
          <w:szCs w:val="28"/>
          <w:lang w:val="ru-RU"/>
        </w:rPr>
        <w:t>Акт проверки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BA1BC9">
        <w:rPr>
          <w:rFonts w:cstheme="minorHAnsi"/>
          <w:color w:val="000000"/>
          <w:sz w:val="28"/>
          <w:szCs w:val="28"/>
          <w:lang w:val="ru-RU"/>
        </w:rPr>
        <w:t>должен включать в себя следующие сведения: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программа проверки (утвер</w:t>
      </w:r>
      <w:r w:rsidR="00BA1BC9">
        <w:rPr>
          <w:rFonts w:cstheme="minorHAnsi"/>
          <w:color w:val="000000"/>
          <w:sz w:val="28"/>
          <w:szCs w:val="28"/>
          <w:lang w:val="ru-RU"/>
        </w:rPr>
        <w:t>ждается руководителем</w:t>
      </w:r>
      <w:r w:rsidRPr="00C1785D">
        <w:rPr>
          <w:rFonts w:cstheme="minorHAnsi"/>
          <w:color w:val="000000"/>
          <w:sz w:val="28"/>
          <w:szCs w:val="28"/>
          <w:lang w:val="ru-RU"/>
        </w:rPr>
        <w:t>);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характер и состояние систем бухгалтерского учета и отчетности;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виды, методы и приемы, применяемые в процессе проведения контрольных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мероприятий;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 xml:space="preserve">анализ соблюдения законодательства </w:t>
      </w:r>
      <w:r w:rsidR="00BA1BC9">
        <w:rPr>
          <w:rFonts w:cstheme="minorHAnsi"/>
          <w:color w:val="000000"/>
          <w:sz w:val="28"/>
          <w:szCs w:val="28"/>
          <w:lang w:val="ru-RU"/>
        </w:rPr>
        <w:t xml:space="preserve">Российской Федерации, </w:t>
      </w:r>
      <w:r w:rsidRPr="00C1785D">
        <w:rPr>
          <w:rFonts w:cstheme="minorHAnsi"/>
          <w:color w:val="000000"/>
          <w:sz w:val="28"/>
          <w:szCs w:val="28"/>
          <w:lang w:val="ru-RU"/>
        </w:rPr>
        <w:t>регламентирующего порядок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осуществления финансово-хозяйственной деятельности;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выводы о результатах проведения контроля;</w:t>
      </w:r>
    </w:p>
    <w:p w:rsidR="00E84388" w:rsidRPr="00C1785D" w:rsidRDefault="00D60FC9" w:rsidP="007427BC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lastRenderedPageBreak/>
        <w:t>описание принятых мер и перечень мероприятий по устранению недостатков и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нарушений, выявленных в ходе последующего контроля, рекомендации по</w:t>
      </w:r>
      <w:r w:rsidR="00BA1BC9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недопущению возможных ошибок.</w:t>
      </w:r>
    </w:p>
    <w:p w:rsidR="00E84388" w:rsidRPr="00C1785D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Работники учреждения, допустившие недостатки, искажения и нарушения, в письменной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форме представляют руководителю учреждения объяснения по вопросам, относящимся к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результатам проведения контроля.</w:t>
      </w:r>
    </w:p>
    <w:p w:rsidR="00E84388" w:rsidRPr="00C1785D" w:rsidRDefault="00BA1B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3.4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По результатам проведения проверки главным бухгалтером учреждения (лицом,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уполном</w:t>
      </w:r>
      <w:r>
        <w:rPr>
          <w:rFonts w:cstheme="minorHAnsi"/>
          <w:color w:val="000000"/>
          <w:sz w:val="28"/>
          <w:szCs w:val="28"/>
          <w:lang w:val="ru-RU"/>
        </w:rPr>
        <w:t>оченным руководителем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) разрабатывается план мероприятий по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устранению выявленных недостатков и </w:t>
      </w:r>
      <w:r w:rsidRPr="00C1785D">
        <w:rPr>
          <w:rFonts w:cstheme="minorHAnsi"/>
          <w:color w:val="000000"/>
          <w:sz w:val="28"/>
          <w:szCs w:val="28"/>
          <w:lang w:val="ru-RU"/>
        </w:rPr>
        <w:t>нарушений с указанием сроков,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и ответственных лиц,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который утверждается руководителем учреждения.</w:t>
      </w:r>
    </w:p>
    <w:p w:rsidR="00E84388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По истечении установленного срока главный бухгалтер незамедлительно информирует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руководителя учреждения о выполнении мероприятий или их неисполнении с указанием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причин.</w:t>
      </w:r>
    </w:p>
    <w:p w:rsidR="00E84388" w:rsidRPr="00BB64C7" w:rsidRDefault="00D60FC9" w:rsidP="00BA1BC9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4. Субъекты внутреннего контроля</w:t>
      </w:r>
    </w:p>
    <w:p w:rsidR="00E84388" w:rsidRPr="00C1785D" w:rsidRDefault="00BA1B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В систему субъектов внутреннего контроля входят:</w:t>
      </w:r>
    </w:p>
    <w:p w:rsidR="00E84388" w:rsidRPr="00C1785D" w:rsidRDefault="00D60FC9" w:rsidP="007427BC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руководитель учреждения и его заместители;</w:t>
      </w:r>
    </w:p>
    <w:p w:rsidR="00E84388" w:rsidRPr="00C1785D" w:rsidRDefault="00D60FC9" w:rsidP="007427BC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руководители и работники учреждения на всех уровнях;</w:t>
      </w:r>
    </w:p>
    <w:p w:rsidR="00E84388" w:rsidRDefault="001C52DF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4.2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учреждения, а также организационно-распорядительными документами учреждения и должностными инструкциями работников.</w:t>
      </w:r>
    </w:p>
    <w:p w:rsidR="00E84388" w:rsidRPr="00BB64C7" w:rsidRDefault="00D60FC9" w:rsidP="001C52DF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5. Права комиссии по проведению внутренних проверок</w:t>
      </w:r>
    </w:p>
    <w:p w:rsidR="00E84388" w:rsidRPr="00C1785D" w:rsidRDefault="001716E4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Для обеспечения эффективности внутреннего контроля комиссия по проведению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внутренних проверок имеет право: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проверять соответствие финансово-хозяйственных операций действующему</w:t>
      </w:r>
      <w:r w:rsidR="001716E4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законодательству;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проверять правильность составления бухгалтерских документов и своевременного их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отражения в учете;</w:t>
      </w:r>
    </w:p>
    <w:p w:rsidR="00E84388" w:rsidRPr="00C1785D" w:rsidRDefault="001716E4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входить </w:t>
      </w:r>
      <w:r w:rsidRPr="00C1785D">
        <w:rPr>
          <w:rFonts w:cstheme="minorHAnsi"/>
          <w:color w:val="000000"/>
          <w:sz w:val="28"/>
          <w:szCs w:val="28"/>
          <w:lang w:val="ru-RU"/>
        </w:rPr>
        <w:t>в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помещение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проверяемого объекта, в помещения, используемые для хранения документов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(архи</w:t>
      </w:r>
      <w:r>
        <w:rPr>
          <w:rFonts w:cstheme="minorHAnsi"/>
          <w:color w:val="000000"/>
          <w:sz w:val="28"/>
          <w:szCs w:val="28"/>
          <w:lang w:val="ru-RU"/>
        </w:rPr>
        <w:t>вы),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компьютерной обработки данных и хранения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данных на машинных носителях;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проверять все учетные бухгалтерские регистры;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ознакомляться со всеми учредительными и распорядительными документами</w:t>
      </w:r>
      <w:r w:rsidR="001716E4">
        <w:rPr>
          <w:rFonts w:cstheme="minorHAnsi"/>
          <w:sz w:val="28"/>
          <w:szCs w:val="28"/>
          <w:lang w:val="ru-RU"/>
        </w:rPr>
        <w:t>,</w:t>
      </w:r>
      <w:r w:rsidRPr="00C1785D">
        <w:rPr>
          <w:rFonts w:cstheme="minorHAnsi"/>
          <w:color w:val="000000"/>
          <w:sz w:val="28"/>
          <w:szCs w:val="28"/>
          <w:lang w:val="ru-RU"/>
        </w:rPr>
        <w:t xml:space="preserve"> регулирующими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финансово-хозяйственную деятельность;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 xml:space="preserve">ознакомляться с перепиской подразделения с вышестоящими организациями, другими юридическими, а </w:t>
      </w:r>
      <w:r w:rsidR="001716E4">
        <w:rPr>
          <w:rFonts w:cstheme="minorHAnsi"/>
          <w:color w:val="000000"/>
          <w:sz w:val="28"/>
          <w:szCs w:val="28"/>
          <w:lang w:val="ru-RU"/>
        </w:rPr>
        <w:t>также физическими лицами</w:t>
      </w:r>
      <w:r w:rsidRPr="00C1785D">
        <w:rPr>
          <w:rFonts w:cstheme="minorHAnsi"/>
          <w:color w:val="000000"/>
          <w:sz w:val="28"/>
          <w:szCs w:val="28"/>
          <w:lang w:val="ru-RU"/>
        </w:rPr>
        <w:t>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проверять состояние и сохранность товарно-материальных ценностей у материально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ответственных и подотчетных лиц;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проверять состояние, наличие и эффективность использования объектов основных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средств;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lastRenderedPageBreak/>
        <w:t>проверять правильность оформления бухгалтерских операций, а также правильность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начислений и своевременность уплаты налогов в бюджет и сборов в государственные</w:t>
      </w:r>
      <w:r w:rsidR="001716E4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внебюджетные фонды;</w:t>
      </w:r>
    </w:p>
    <w:p w:rsidR="00E84388" w:rsidRPr="00C1785D" w:rsidRDefault="00D60FC9" w:rsidP="007427BC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на иные действия, обусловленные спецификой деятельности комиссии и иными</w:t>
      </w:r>
      <w:r w:rsidRPr="00C1785D">
        <w:rPr>
          <w:rFonts w:cstheme="minorHAnsi"/>
          <w:color w:val="000000"/>
          <w:sz w:val="28"/>
          <w:szCs w:val="28"/>
        </w:rPr>
        <w:t> </w:t>
      </w:r>
      <w:r w:rsidRPr="00C1785D">
        <w:rPr>
          <w:rFonts w:cstheme="minorHAnsi"/>
          <w:color w:val="000000"/>
          <w:sz w:val="28"/>
          <w:szCs w:val="28"/>
          <w:lang w:val="ru-RU"/>
        </w:rPr>
        <w:t>факторами.</w:t>
      </w:r>
    </w:p>
    <w:p w:rsidR="00E84388" w:rsidRPr="00BB64C7" w:rsidRDefault="00BB64C7" w:rsidP="004509B9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</w:pPr>
      <w:r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6</w:t>
      </w:r>
      <w:r w:rsidR="00D60FC9" w:rsidRPr="00BB64C7">
        <w:rPr>
          <w:rFonts w:cstheme="minorHAnsi"/>
          <w:b/>
          <w:bCs/>
          <w:color w:val="252525"/>
          <w:spacing w:val="-2"/>
          <w:sz w:val="28"/>
          <w:szCs w:val="28"/>
          <w:u w:val="single"/>
          <w:lang w:val="ru-RU"/>
        </w:rPr>
        <w:t>. Оценка состояния системы финансового контроля</w:t>
      </w:r>
    </w:p>
    <w:p w:rsidR="00E84388" w:rsidRPr="00C1785D" w:rsidRDefault="004509B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6.1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Оценка эффективности системы внутреннего контроля в учреждении осуществляется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субъектами внутреннего контроля и рассматривается на специальных совещаниях,</w:t>
      </w:r>
      <w:r w:rsidR="00D60FC9" w:rsidRPr="00C1785D">
        <w:rPr>
          <w:rFonts w:cstheme="minorHAnsi"/>
          <w:color w:val="000000"/>
          <w:sz w:val="28"/>
          <w:szCs w:val="28"/>
        </w:rPr>
        <w:t> 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проводимых руководителем учреждения.</w:t>
      </w:r>
    </w:p>
    <w:p w:rsidR="00E84388" w:rsidRPr="00C1785D" w:rsidRDefault="004509B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>.</w:t>
      </w:r>
      <w:r>
        <w:rPr>
          <w:rFonts w:cstheme="minorHAnsi"/>
          <w:color w:val="000000"/>
          <w:sz w:val="28"/>
          <w:szCs w:val="28"/>
          <w:lang w:val="ru-RU"/>
        </w:rPr>
        <w:t>2</w:t>
      </w:r>
      <w:r w:rsidR="00D60FC9" w:rsidRPr="00C1785D">
        <w:rPr>
          <w:rFonts w:cstheme="minorHAnsi"/>
          <w:color w:val="000000"/>
          <w:sz w:val="28"/>
          <w:szCs w:val="28"/>
          <w:lang w:val="ru-RU"/>
        </w:rPr>
        <w:t xml:space="preserve"> Непосредственная оценка адекватности, достаточности и эффективности системы внутреннего контроля, а также контроль за соблюдением процедур внутреннего контроля осуществляется комиссией по внутреннему контролю.</w:t>
      </w:r>
    </w:p>
    <w:p w:rsidR="00E84388" w:rsidRDefault="00D60FC9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785D">
        <w:rPr>
          <w:rFonts w:cstheme="minorHAnsi"/>
          <w:color w:val="000000"/>
          <w:sz w:val="28"/>
          <w:szCs w:val="28"/>
          <w:lang w:val="ru-RU"/>
        </w:rPr>
        <w:t>В рамках указанных полномочий комиссия по внутреннему контролю представляет</w:t>
      </w:r>
      <w:r w:rsidR="001716E4">
        <w:rPr>
          <w:rFonts w:cstheme="minorHAnsi"/>
          <w:sz w:val="28"/>
          <w:szCs w:val="28"/>
          <w:lang w:val="ru-RU"/>
        </w:rPr>
        <w:t xml:space="preserve"> </w:t>
      </w:r>
      <w:r w:rsidRPr="00C1785D">
        <w:rPr>
          <w:rFonts w:cstheme="minorHAnsi"/>
          <w:color w:val="000000"/>
          <w:sz w:val="28"/>
          <w:szCs w:val="28"/>
          <w:lang w:val="ru-RU"/>
        </w:rPr>
        <w:t>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совершенствованию.</w:t>
      </w: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B64C7" w:rsidRPr="00C1785D" w:rsidRDefault="00BB64C7" w:rsidP="007427B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sectPr w:rsidR="00BB64C7" w:rsidRPr="00C1785D" w:rsidSect="009F5D91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3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26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F4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C53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75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56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E2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C2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44D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7F5589"/>
    <w:multiLevelType w:val="multilevel"/>
    <w:tmpl w:val="8746EF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6053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93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15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904D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D20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874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BA4A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91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393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D6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7"/>
  </w:num>
  <w:num w:numId="5">
    <w:abstractNumId w:val="6"/>
  </w:num>
  <w:num w:numId="6">
    <w:abstractNumId w:val="19"/>
  </w:num>
  <w:num w:numId="7">
    <w:abstractNumId w:val="8"/>
  </w:num>
  <w:num w:numId="8">
    <w:abstractNumId w:val="5"/>
  </w:num>
  <w:num w:numId="9">
    <w:abstractNumId w:val="11"/>
  </w:num>
  <w:num w:numId="10">
    <w:abstractNumId w:val="14"/>
  </w:num>
  <w:num w:numId="11">
    <w:abstractNumId w:val="13"/>
  </w:num>
  <w:num w:numId="12">
    <w:abstractNumId w:val="0"/>
  </w:num>
  <w:num w:numId="13">
    <w:abstractNumId w:val="12"/>
  </w:num>
  <w:num w:numId="14">
    <w:abstractNumId w:val="17"/>
  </w:num>
  <w:num w:numId="15">
    <w:abstractNumId w:val="18"/>
  </w:num>
  <w:num w:numId="16">
    <w:abstractNumId w:val="2"/>
  </w:num>
  <w:num w:numId="17">
    <w:abstractNumId w:val="10"/>
  </w:num>
  <w:num w:numId="18">
    <w:abstractNumId w:val="16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16E4"/>
    <w:rsid w:val="001A48F4"/>
    <w:rsid w:val="001C52DF"/>
    <w:rsid w:val="00266AC5"/>
    <w:rsid w:val="002D33B1"/>
    <w:rsid w:val="002D3591"/>
    <w:rsid w:val="003514A0"/>
    <w:rsid w:val="003A7DC0"/>
    <w:rsid w:val="003B167C"/>
    <w:rsid w:val="004509B9"/>
    <w:rsid w:val="004F7E17"/>
    <w:rsid w:val="005A05CE"/>
    <w:rsid w:val="00653AF6"/>
    <w:rsid w:val="007427BC"/>
    <w:rsid w:val="009F5D91"/>
    <w:rsid w:val="00B32428"/>
    <w:rsid w:val="00B73A5A"/>
    <w:rsid w:val="00BA1BC9"/>
    <w:rsid w:val="00BB64C7"/>
    <w:rsid w:val="00C1785D"/>
    <w:rsid w:val="00D60FC9"/>
    <w:rsid w:val="00DF7DD3"/>
    <w:rsid w:val="00E438A1"/>
    <w:rsid w:val="00E84388"/>
    <w:rsid w:val="00F01E19"/>
    <w:rsid w:val="00F9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08F4"/>
  <w15:docId w15:val="{B85E989D-7901-43F9-B31F-9595874D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6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Сергеевна</dc:creator>
  <dc:description>Подготовлено экспертами Актион-МЦФЭР</dc:description>
  <cp:lastModifiedBy>RePack by Diakov</cp:lastModifiedBy>
  <cp:revision>14</cp:revision>
  <dcterms:created xsi:type="dcterms:W3CDTF">2025-06-25T07:30:00Z</dcterms:created>
  <dcterms:modified xsi:type="dcterms:W3CDTF">2026-05-26T07:52:00Z</dcterms:modified>
</cp:coreProperties>
</file>